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5A57" w14:textId="39931952" w:rsidR="00C81D94" w:rsidRPr="000B2D83" w:rsidRDefault="00630CD1" w:rsidP="00EB247F">
      <w:pPr>
        <w:pStyle w:val="TableofFigures"/>
        <w:tabs>
          <w:tab w:val="right" w:leader="dot" w:pos="9350"/>
        </w:tabs>
        <w:rPr>
          <w:rStyle w:val="Hyperlink"/>
          <w:noProof/>
        </w:rPr>
      </w:pPr>
      <w:r w:rsidRPr="000B2D83">
        <w:rPr>
          <w:rStyle w:val="Hyperlink"/>
          <w:noProof/>
          <w:lang w:eastAsia="en-US"/>
        </w:rPr>
        <mc:AlternateContent>
          <mc:Choice Requires="wps">
            <w:drawing>
              <wp:anchor distT="0" distB="0" distL="114300" distR="114300" simplePos="0" relativeHeight="251659264" behindDoc="0" locked="0" layoutInCell="1" allowOverlap="1" wp14:anchorId="77771319" wp14:editId="4D361066">
                <wp:simplePos x="0" y="0"/>
                <wp:positionH relativeFrom="page">
                  <wp:posOffset>1023579</wp:posOffset>
                </wp:positionH>
                <wp:positionV relativeFrom="page">
                  <wp:posOffset>980440</wp:posOffset>
                </wp:positionV>
                <wp:extent cx="6248400" cy="820102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248400" cy="820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9A438" w14:textId="77777777" w:rsidR="004728CE" w:rsidRPr="00E91BE1" w:rsidRDefault="004728CE"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01CDCF1D" w14:textId="13C8D611" w:rsidR="004728CE" w:rsidRPr="00E91BE1" w:rsidRDefault="004728CE" w:rsidP="00FB2C53">
                            <w:pPr>
                              <w:spacing w:line="240" w:lineRule="auto"/>
                              <w:jc w:val="center"/>
                              <w:rPr>
                                <w:rFonts w:cs="Times New Roman"/>
                                <w:b/>
                                <w:smallCaps/>
                                <w:color w:val="404040" w:themeColor="text1" w:themeTint="BF"/>
                                <w:sz w:val="48"/>
                                <w:szCs w:val="48"/>
                              </w:rPr>
                            </w:pPr>
                            <w:r>
                              <w:rPr>
                                <w:rFonts w:cs="Times New Roman"/>
                                <w:b/>
                                <w:smallCaps/>
                                <w:color w:val="404040" w:themeColor="text1" w:themeTint="BF"/>
                                <w:sz w:val="48"/>
                                <w:szCs w:val="48"/>
                              </w:rPr>
                              <w:t>Carpooling</w:t>
                            </w:r>
                          </w:p>
                          <w:p w14:paraId="6774E85B" w14:textId="77777777" w:rsidR="004728CE" w:rsidRPr="00EB247F" w:rsidRDefault="004728CE" w:rsidP="00EB247F">
                            <w:pPr>
                              <w:spacing w:line="240" w:lineRule="auto"/>
                              <w:jc w:val="center"/>
                              <w:rPr>
                                <w:rFonts w:cs="Times New Roman"/>
                                <w:smallCaps/>
                                <w:color w:val="404040" w:themeColor="text1" w:themeTint="BF"/>
                                <w:sz w:val="36"/>
                                <w:szCs w:val="36"/>
                              </w:rPr>
                            </w:pPr>
                          </w:p>
                          <w:p w14:paraId="4699D449" w14:textId="40528C4A" w:rsidR="004728CE" w:rsidRPr="00E91BE1" w:rsidRDefault="004728CE"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Pr>
                                <w:rFonts w:cs="Times New Roman"/>
                                <w:smallCaps/>
                                <w:color w:val="404040" w:themeColor="text1" w:themeTint="BF"/>
                                <w:sz w:val="36"/>
                                <w:szCs w:val="36"/>
                              </w:rPr>
                              <w:t xml:space="preserve"> Transportation</w:t>
                            </w:r>
                          </w:p>
                          <w:p w14:paraId="1671E118" w14:textId="6A65829F" w:rsidR="004728CE" w:rsidRPr="00E91BE1" w:rsidRDefault="004728CE"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Agency Level:</w:t>
                            </w:r>
                            <w:r>
                              <w:rPr>
                                <w:rFonts w:cs="Times New Roman"/>
                                <w:smallCaps/>
                                <w:color w:val="404040" w:themeColor="text1" w:themeTint="BF"/>
                                <w:sz w:val="36"/>
                                <w:szCs w:val="36"/>
                              </w:rPr>
                              <w:t xml:space="preserve"> Individual</w:t>
                            </w:r>
                          </w:p>
                          <w:p w14:paraId="29D510C4" w14:textId="4B5F57C0" w:rsidR="004728CE" w:rsidRPr="00E91BE1" w:rsidRDefault="004728CE"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Pr>
                                <w:rFonts w:cs="Times New Roman"/>
                                <w:smallCaps/>
                                <w:color w:val="404040" w:themeColor="text1" w:themeTint="BF"/>
                                <w:sz w:val="36"/>
                                <w:szCs w:val="36"/>
                              </w:rPr>
                              <w:t xml:space="preserve"> Ridesharing, High Occupancy, Private Cars, HOV Lanes</w:t>
                            </w:r>
                          </w:p>
                          <w:p w14:paraId="6DF0E7C6" w14:textId="77777777" w:rsidR="004728CE" w:rsidRDefault="004728CE" w:rsidP="00FB2C53"/>
                          <w:p w14:paraId="4DF87617" w14:textId="77777777" w:rsidR="004728CE" w:rsidRDefault="004728CE" w:rsidP="00FB2C53"/>
                          <w:p w14:paraId="4FD71E35" w14:textId="77777777" w:rsidR="004728CE" w:rsidRDefault="004728CE" w:rsidP="00FB2C53"/>
                          <w:p w14:paraId="0AAEA688" w14:textId="77777777" w:rsidR="004728CE" w:rsidRDefault="004728CE" w:rsidP="00FB2C53"/>
                          <w:p w14:paraId="693769A0" w14:textId="4F1DB476" w:rsidR="004728CE" w:rsidRPr="00E91BE1" w:rsidRDefault="004728CE" w:rsidP="00FB2C53">
                            <w:pPr>
                              <w:spacing w:after="0" w:line="240" w:lineRule="auto"/>
                              <w:jc w:val="center"/>
                              <w:rPr>
                                <w:rFonts w:cs="Times New Roman"/>
                                <w:smallCaps/>
                                <w:color w:val="404040" w:themeColor="text1" w:themeTint="BF"/>
                                <w:sz w:val="36"/>
                                <w:szCs w:val="36"/>
                              </w:rPr>
                            </w:pPr>
                            <w:r>
                              <w:rPr>
                                <w:rFonts w:cs="Times New Roman"/>
                                <w:smallCaps/>
                                <w:color w:val="404040" w:themeColor="text1" w:themeTint="BF"/>
                                <w:sz w:val="36"/>
                                <w:szCs w:val="36"/>
                              </w:rPr>
                              <w:t>Version 2</w:t>
                            </w:r>
                          </w:p>
                          <w:p w14:paraId="0DDBFE23" w14:textId="77777777" w:rsidR="004728CE" w:rsidRPr="000829DC" w:rsidRDefault="004728CE" w:rsidP="00FB2C53"/>
                          <w:p w14:paraId="4BB1447A" w14:textId="77777777" w:rsidR="004728CE" w:rsidRDefault="004728CE" w:rsidP="00FB2C53"/>
                          <w:p w14:paraId="2F48DE38" w14:textId="77777777" w:rsidR="004728CE" w:rsidRPr="000829DC" w:rsidRDefault="004728CE" w:rsidP="00FB2C53"/>
                          <w:p w14:paraId="3F2031AA" w14:textId="0DD2285E" w:rsidR="004728CE" w:rsidRPr="00E91BE1" w:rsidRDefault="004728CE" w:rsidP="00D66C01">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r w:rsidRPr="00D66C01">
                              <w:rPr>
                                <w:rFonts w:cs="Times New Roman"/>
                                <w:b/>
                                <w:smallCaps/>
                                <w:color w:val="404040" w:themeColor="text1" w:themeTint="BF"/>
                                <w:sz w:val="28"/>
                                <w:szCs w:val="28"/>
                              </w:rPr>
                              <w:t xml:space="preserve"> </w:t>
                            </w:r>
                          </w:p>
                          <w:p w14:paraId="526350A6" w14:textId="0F487A2F" w:rsidR="004728CE" w:rsidRPr="00D66C01" w:rsidRDefault="004728CE" w:rsidP="00D66C01">
                            <w:pPr>
                              <w:spacing w:after="0" w:line="240" w:lineRule="auto"/>
                              <w:rPr>
                                <w:rFonts w:cs="Times New Roman"/>
                                <w:smallCaps/>
                                <w:color w:val="404040" w:themeColor="text1" w:themeTint="BF"/>
                                <w:sz w:val="28"/>
                                <w:szCs w:val="28"/>
                              </w:rPr>
                            </w:pPr>
                            <w:r w:rsidRPr="00D66C01">
                              <w:rPr>
                                <w:rFonts w:cs="Times New Roman"/>
                                <w:smallCaps/>
                                <w:color w:val="404040" w:themeColor="text1" w:themeTint="BF"/>
                                <w:sz w:val="28"/>
                                <w:szCs w:val="28"/>
                              </w:rPr>
                              <w:t>LEONARDO COVIS</w:t>
                            </w:r>
                            <w:r>
                              <w:rPr>
                                <w:rFonts w:cs="Times New Roman"/>
                                <w:smallCaps/>
                                <w:color w:val="404040" w:themeColor="text1" w:themeTint="BF"/>
                                <w:sz w:val="28"/>
                                <w:szCs w:val="28"/>
                              </w:rPr>
                              <w:t>, Research Fellow</w:t>
                            </w:r>
                          </w:p>
                          <w:p w14:paraId="45DF62EC" w14:textId="03FC2401" w:rsidR="004728CE" w:rsidRPr="00D66C01" w:rsidRDefault="004728CE" w:rsidP="00D66C01">
                            <w:pPr>
                              <w:spacing w:after="0" w:line="240" w:lineRule="auto"/>
                              <w:rPr>
                                <w:rFonts w:cs="Times New Roman"/>
                                <w:smallCaps/>
                                <w:color w:val="404040" w:themeColor="text1" w:themeTint="BF"/>
                                <w:sz w:val="28"/>
                                <w:szCs w:val="28"/>
                              </w:rPr>
                            </w:pPr>
                            <w:r w:rsidRPr="00D66C01">
                              <w:rPr>
                                <w:rFonts w:cs="Times New Roman"/>
                                <w:smallCaps/>
                                <w:color w:val="404040" w:themeColor="text1" w:themeTint="BF"/>
                                <w:sz w:val="28"/>
                                <w:szCs w:val="28"/>
                              </w:rPr>
                              <w:t>YUILL HERBERT</w:t>
                            </w:r>
                            <w:r>
                              <w:rPr>
                                <w:rFonts w:cs="Times New Roman"/>
                                <w:smallCaps/>
                                <w:color w:val="404040" w:themeColor="text1" w:themeTint="BF"/>
                                <w:sz w:val="28"/>
                                <w:szCs w:val="28"/>
                              </w:rPr>
                              <w:t>, Research Fellow</w:t>
                            </w:r>
                          </w:p>
                          <w:p w14:paraId="07166288" w14:textId="34901E26" w:rsidR="004728CE" w:rsidRPr="00D66C01" w:rsidRDefault="004728CE" w:rsidP="00D66C01">
                            <w:pPr>
                              <w:spacing w:after="0" w:line="240" w:lineRule="auto"/>
                              <w:rPr>
                                <w:rFonts w:cs="Times New Roman"/>
                                <w:smallCaps/>
                                <w:color w:val="404040" w:themeColor="text1" w:themeTint="BF"/>
                                <w:sz w:val="28"/>
                                <w:szCs w:val="28"/>
                              </w:rPr>
                            </w:pPr>
                            <w:r w:rsidRPr="00D66C01">
                              <w:rPr>
                                <w:rFonts w:cs="Times New Roman"/>
                                <w:smallCaps/>
                                <w:color w:val="404040" w:themeColor="text1" w:themeTint="BF"/>
                                <w:sz w:val="28"/>
                                <w:szCs w:val="28"/>
                              </w:rPr>
                              <w:t>ROB NEWELL</w:t>
                            </w:r>
                            <w:r>
                              <w:rPr>
                                <w:rFonts w:cs="Times New Roman"/>
                                <w:smallCaps/>
                                <w:color w:val="404040" w:themeColor="text1" w:themeTint="BF"/>
                                <w:sz w:val="28"/>
                                <w:szCs w:val="28"/>
                              </w:rPr>
                              <w:t>, Research Fellow</w:t>
                            </w:r>
                          </w:p>
                          <w:p w14:paraId="11EA3EDE" w14:textId="171369C1" w:rsidR="004728CE" w:rsidRPr="00D66C01" w:rsidRDefault="004728CE" w:rsidP="00D66C01">
                            <w:pPr>
                              <w:spacing w:after="0" w:line="240" w:lineRule="auto"/>
                              <w:rPr>
                                <w:rFonts w:cs="Times New Roman"/>
                                <w:smallCaps/>
                                <w:color w:val="404040" w:themeColor="text1" w:themeTint="BF"/>
                                <w:sz w:val="28"/>
                                <w:szCs w:val="28"/>
                              </w:rPr>
                            </w:pPr>
                            <w:r w:rsidRPr="00D66C01">
                              <w:rPr>
                                <w:rFonts w:cs="Times New Roman"/>
                                <w:smallCaps/>
                                <w:color w:val="404040" w:themeColor="text1" w:themeTint="BF"/>
                                <w:sz w:val="28"/>
                                <w:szCs w:val="28"/>
                              </w:rPr>
                              <w:t>MEL DE JAGER</w:t>
                            </w:r>
                            <w:r>
                              <w:rPr>
                                <w:rFonts w:cs="Times New Roman"/>
                                <w:smallCaps/>
                                <w:color w:val="404040" w:themeColor="text1" w:themeTint="BF"/>
                                <w:sz w:val="28"/>
                                <w:szCs w:val="28"/>
                              </w:rPr>
                              <w:t>, Research Fellow</w:t>
                            </w:r>
                          </w:p>
                          <w:p w14:paraId="627A7788" w14:textId="46204CBB" w:rsidR="004728CE" w:rsidRPr="00E91BE1" w:rsidRDefault="004728CE" w:rsidP="00D66C01">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RYAN ALLARD, Senior Fellow</w:t>
                            </w:r>
                          </w:p>
                          <w:p w14:paraId="6C4588F0" w14:textId="1BA25EEC" w:rsidR="004728CE" w:rsidRPr="00EB247F" w:rsidRDefault="004728CE" w:rsidP="00D66C01">
                            <w:pPr>
                              <w:spacing w:after="0" w:line="240" w:lineRule="auto"/>
                              <w:rPr>
                                <w:rFonts w:cs="Times New Roman"/>
                                <w:smallCaps/>
                                <w:color w:val="404040" w:themeColor="text1" w:themeTint="BF"/>
                              </w:rPr>
                            </w:pPr>
                          </w:p>
                          <w:p w14:paraId="1C3CFB47" w14:textId="77777777" w:rsidR="004728CE" w:rsidRPr="00EB247F" w:rsidRDefault="004728CE" w:rsidP="007864AB">
                            <w:pPr>
                              <w:rPr>
                                <w:rFonts w:cs="Times New Roman"/>
                                <w:smallCaps/>
                                <w:color w:val="404040" w:themeColor="text1" w:themeTint="BF"/>
                              </w:rPr>
                            </w:pPr>
                          </w:p>
                          <w:p w14:paraId="4481356F" w14:textId="6C098178" w:rsidR="004728CE" w:rsidRPr="00EB247F" w:rsidRDefault="004728CE"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9">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31F090B7" w:rsidR="004728CE" w:rsidRPr="00D66C01" w:rsidRDefault="00B4463A" w:rsidP="007864AB">
                            <w:pPr>
                              <w:rPr>
                                <w:rFonts w:asciiTheme="minorHAnsi" w:hAnsiTheme="minorHAnsi"/>
                                <w:smallCaps/>
                                <w:color w:val="000000" w:themeColor="text1"/>
                                <w:sz w:val="20"/>
                                <w:szCs w:val="20"/>
                              </w:rPr>
                            </w:pPr>
                            <w:hyperlink r:id="rId10" w:history="1">
                              <w:r w:rsidR="004728CE" w:rsidRPr="00D66C01">
                                <w:rPr>
                                  <w:rFonts w:asciiTheme="minorHAnsi" w:hAnsiTheme="minorHAnsi"/>
                                  <w:color w:val="000000" w:themeColor="text1"/>
                                </w:rPr>
                                <w:t>info@drawdown.org</w:t>
                              </w:r>
                            </w:hyperlink>
                            <w:r w:rsidR="004728CE" w:rsidRPr="00D66C01">
                              <w:rPr>
                                <w:rFonts w:asciiTheme="minorHAnsi" w:hAnsiTheme="minorHAnsi"/>
                                <w:smallCaps/>
                                <w:color w:val="000000" w:themeColor="text1"/>
                                <w:sz w:val="20"/>
                                <w:szCs w:val="20"/>
                              </w:rPr>
                              <w:t xml:space="preserve">             </w:t>
                            </w:r>
                            <w:hyperlink r:id="rId11" w:history="1">
                              <w:r w:rsidR="004728CE" w:rsidRPr="00D66C01">
                                <w:rPr>
                                  <w:rFonts w:asciiTheme="minorHAnsi" w:hAnsiTheme="minorHAnsi"/>
                                  <w:color w:val="000000" w:themeColor="text1"/>
                                </w:rPr>
                                <w:t>www.drawdown.org</w:t>
                              </w:r>
                            </w:hyperlink>
                            <w:r w:rsidR="004728CE" w:rsidRPr="00D66C01">
                              <w:rPr>
                                <w:rFonts w:asciiTheme="minorHAnsi" w:hAnsiTheme="minorHAnsi"/>
                                <w:smallCaps/>
                                <w:color w:val="000000" w:themeColor="text1"/>
                                <w:sz w:val="20"/>
                                <w:szCs w:val="20"/>
                              </w:rPr>
                              <w:t xml:space="preserve">  </w:t>
                            </w:r>
                          </w:p>
                          <w:p w14:paraId="05DAFFE7" w14:textId="77777777" w:rsidR="004728CE" w:rsidRPr="00D66C01" w:rsidRDefault="004728CE" w:rsidP="00C81D94">
                            <w:pPr>
                              <w:rPr>
                                <w:rFonts w:cs="Times New Roman"/>
                                <w:smallCaps/>
                                <w:color w:val="404040" w:themeColor="text1" w:themeTint="BF"/>
                                <w:sz w:val="36"/>
                                <w:szCs w:val="36"/>
                              </w:rPr>
                            </w:pPr>
                          </w:p>
                          <w:p w14:paraId="3D97FBF6" w14:textId="77777777" w:rsidR="004728CE" w:rsidRPr="00D66C01" w:rsidRDefault="004728CE" w:rsidP="00C81D94">
                            <w:pPr>
                              <w:rPr>
                                <w:rFonts w:cs="Times New Roman"/>
                                <w:smallCaps/>
                                <w:color w:val="404040" w:themeColor="text1" w:themeTint="BF"/>
                                <w:sz w:val="36"/>
                                <w:szCs w:val="36"/>
                              </w:rPr>
                            </w:pPr>
                          </w:p>
                        </w:txbxContent>
                      </wps:txbx>
                      <wps:bodyPr rot="0" spcFirstLastPara="0" vertOverflow="overflow" horzOverflow="overflow" vert="horz" wrap="square" lIns="9144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71319" id="_x0000_t202" coordsize="21600,21600" o:spt="202" path="m,l,21600r21600,l21600,xe">
                <v:stroke joinstyle="miter"/>
                <v:path gradientshapeok="t" o:connecttype="rect"/>
              </v:shapetype>
              <v:shape id="Text Box 154" o:spid="_x0000_s1026" type="#_x0000_t202" style="position:absolute;left:0;text-align:left;margin-left:80.6pt;margin-top:77.2pt;width:492pt;height:645.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" filled="f" stroked="f" strokeweight=".5pt">
                <v:textbox inset=",0,54pt,0">
                  <w:txbxContent>
                    <w:p w14:paraId="3A69A438" w14:textId="77777777" w:rsidR="004728CE" w:rsidRPr="00E91BE1" w:rsidRDefault="004728CE"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01CDCF1D" w14:textId="13C8D611" w:rsidR="004728CE" w:rsidRPr="00E91BE1" w:rsidRDefault="004728CE" w:rsidP="00FB2C53">
                      <w:pPr>
                        <w:spacing w:line="240" w:lineRule="auto"/>
                        <w:jc w:val="center"/>
                        <w:rPr>
                          <w:rFonts w:cs="Times New Roman"/>
                          <w:b/>
                          <w:smallCaps/>
                          <w:color w:val="404040" w:themeColor="text1" w:themeTint="BF"/>
                          <w:sz w:val="48"/>
                          <w:szCs w:val="48"/>
                        </w:rPr>
                      </w:pPr>
                      <w:r>
                        <w:rPr>
                          <w:rFonts w:cs="Times New Roman"/>
                          <w:b/>
                          <w:smallCaps/>
                          <w:color w:val="404040" w:themeColor="text1" w:themeTint="BF"/>
                          <w:sz w:val="48"/>
                          <w:szCs w:val="48"/>
                        </w:rPr>
                        <w:t>Carpooling</w:t>
                      </w:r>
                    </w:p>
                    <w:p w14:paraId="6774E85B" w14:textId="77777777" w:rsidR="004728CE" w:rsidRPr="00EB247F" w:rsidRDefault="004728CE" w:rsidP="00EB247F">
                      <w:pPr>
                        <w:spacing w:line="240" w:lineRule="auto"/>
                        <w:jc w:val="center"/>
                        <w:rPr>
                          <w:rFonts w:cs="Times New Roman"/>
                          <w:smallCaps/>
                          <w:color w:val="404040" w:themeColor="text1" w:themeTint="BF"/>
                          <w:sz w:val="36"/>
                          <w:szCs w:val="36"/>
                        </w:rPr>
                      </w:pPr>
                    </w:p>
                    <w:p w14:paraId="4699D449" w14:textId="40528C4A" w:rsidR="004728CE" w:rsidRPr="00E91BE1" w:rsidRDefault="004728CE"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Pr>
                          <w:rFonts w:cs="Times New Roman"/>
                          <w:smallCaps/>
                          <w:color w:val="404040" w:themeColor="text1" w:themeTint="BF"/>
                          <w:sz w:val="36"/>
                          <w:szCs w:val="36"/>
                        </w:rPr>
                        <w:t xml:space="preserve"> Transportation</w:t>
                      </w:r>
                    </w:p>
                    <w:p w14:paraId="1671E118" w14:textId="6A65829F" w:rsidR="004728CE" w:rsidRPr="00E91BE1" w:rsidRDefault="004728CE"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Agency Level:</w:t>
                      </w:r>
                      <w:r>
                        <w:rPr>
                          <w:rFonts w:cs="Times New Roman"/>
                          <w:smallCaps/>
                          <w:color w:val="404040" w:themeColor="text1" w:themeTint="BF"/>
                          <w:sz w:val="36"/>
                          <w:szCs w:val="36"/>
                        </w:rPr>
                        <w:t xml:space="preserve"> Individual</w:t>
                      </w:r>
                    </w:p>
                    <w:p w14:paraId="29D510C4" w14:textId="4B5F57C0" w:rsidR="004728CE" w:rsidRPr="00E91BE1" w:rsidRDefault="004728CE"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Pr>
                          <w:rFonts w:cs="Times New Roman"/>
                          <w:smallCaps/>
                          <w:color w:val="404040" w:themeColor="text1" w:themeTint="BF"/>
                          <w:sz w:val="36"/>
                          <w:szCs w:val="36"/>
                        </w:rPr>
                        <w:t xml:space="preserve"> Ridesharing, High Occupancy, Private Cars, HOV Lanes</w:t>
                      </w:r>
                    </w:p>
                    <w:p w14:paraId="6DF0E7C6" w14:textId="77777777" w:rsidR="004728CE" w:rsidRDefault="004728CE" w:rsidP="00FB2C53"/>
                    <w:p w14:paraId="4DF87617" w14:textId="77777777" w:rsidR="004728CE" w:rsidRDefault="004728CE" w:rsidP="00FB2C53"/>
                    <w:p w14:paraId="4FD71E35" w14:textId="77777777" w:rsidR="004728CE" w:rsidRDefault="004728CE" w:rsidP="00FB2C53"/>
                    <w:p w14:paraId="0AAEA688" w14:textId="77777777" w:rsidR="004728CE" w:rsidRDefault="004728CE" w:rsidP="00FB2C53"/>
                    <w:p w14:paraId="693769A0" w14:textId="4F1DB476" w:rsidR="004728CE" w:rsidRPr="00E91BE1" w:rsidRDefault="004728CE" w:rsidP="00FB2C53">
                      <w:pPr>
                        <w:spacing w:after="0" w:line="240" w:lineRule="auto"/>
                        <w:jc w:val="center"/>
                        <w:rPr>
                          <w:rFonts w:cs="Times New Roman"/>
                          <w:smallCaps/>
                          <w:color w:val="404040" w:themeColor="text1" w:themeTint="BF"/>
                          <w:sz w:val="36"/>
                          <w:szCs w:val="36"/>
                        </w:rPr>
                      </w:pPr>
                      <w:r>
                        <w:rPr>
                          <w:rFonts w:cs="Times New Roman"/>
                          <w:smallCaps/>
                          <w:color w:val="404040" w:themeColor="text1" w:themeTint="BF"/>
                          <w:sz w:val="36"/>
                          <w:szCs w:val="36"/>
                        </w:rPr>
                        <w:t>Version 2</w:t>
                      </w:r>
                    </w:p>
                    <w:p w14:paraId="0DDBFE23" w14:textId="77777777" w:rsidR="004728CE" w:rsidRPr="000829DC" w:rsidRDefault="004728CE" w:rsidP="00FB2C53"/>
                    <w:p w14:paraId="4BB1447A" w14:textId="77777777" w:rsidR="004728CE" w:rsidRDefault="004728CE" w:rsidP="00FB2C53"/>
                    <w:p w14:paraId="2F48DE38" w14:textId="77777777" w:rsidR="004728CE" w:rsidRPr="000829DC" w:rsidRDefault="004728CE" w:rsidP="00FB2C53"/>
                    <w:p w14:paraId="3F2031AA" w14:textId="0DD2285E" w:rsidR="004728CE" w:rsidRPr="00E91BE1" w:rsidRDefault="004728CE" w:rsidP="00D66C01">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r w:rsidRPr="00D66C01">
                        <w:rPr>
                          <w:rFonts w:cs="Times New Roman"/>
                          <w:b/>
                          <w:smallCaps/>
                          <w:color w:val="404040" w:themeColor="text1" w:themeTint="BF"/>
                          <w:sz w:val="28"/>
                          <w:szCs w:val="28"/>
                        </w:rPr>
                        <w:t xml:space="preserve"> </w:t>
                      </w:r>
                    </w:p>
                    <w:p w14:paraId="526350A6" w14:textId="0F487A2F" w:rsidR="004728CE" w:rsidRPr="00D66C01" w:rsidRDefault="004728CE" w:rsidP="00D66C01">
                      <w:pPr>
                        <w:spacing w:after="0" w:line="240" w:lineRule="auto"/>
                        <w:rPr>
                          <w:rFonts w:cs="Times New Roman"/>
                          <w:smallCaps/>
                          <w:color w:val="404040" w:themeColor="text1" w:themeTint="BF"/>
                          <w:sz w:val="28"/>
                          <w:szCs w:val="28"/>
                        </w:rPr>
                      </w:pPr>
                      <w:r w:rsidRPr="00D66C01">
                        <w:rPr>
                          <w:rFonts w:cs="Times New Roman"/>
                          <w:smallCaps/>
                          <w:color w:val="404040" w:themeColor="text1" w:themeTint="BF"/>
                          <w:sz w:val="28"/>
                          <w:szCs w:val="28"/>
                        </w:rPr>
                        <w:t>LEONARDO COVIS</w:t>
                      </w:r>
                      <w:r>
                        <w:rPr>
                          <w:rFonts w:cs="Times New Roman"/>
                          <w:smallCaps/>
                          <w:color w:val="404040" w:themeColor="text1" w:themeTint="BF"/>
                          <w:sz w:val="28"/>
                          <w:szCs w:val="28"/>
                        </w:rPr>
                        <w:t>, Research Fellow</w:t>
                      </w:r>
                    </w:p>
                    <w:p w14:paraId="45DF62EC" w14:textId="03FC2401" w:rsidR="004728CE" w:rsidRPr="00D66C01" w:rsidRDefault="004728CE" w:rsidP="00D66C01">
                      <w:pPr>
                        <w:spacing w:after="0" w:line="240" w:lineRule="auto"/>
                        <w:rPr>
                          <w:rFonts w:cs="Times New Roman"/>
                          <w:smallCaps/>
                          <w:color w:val="404040" w:themeColor="text1" w:themeTint="BF"/>
                          <w:sz w:val="28"/>
                          <w:szCs w:val="28"/>
                        </w:rPr>
                      </w:pPr>
                      <w:r w:rsidRPr="00D66C01">
                        <w:rPr>
                          <w:rFonts w:cs="Times New Roman"/>
                          <w:smallCaps/>
                          <w:color w:val="404040" w:themeColor="text1" w:themeTint="BF"/>
                          <w:sz w:val="28"/>
                          <w:szCs w:val="28"/>
                        </w:rPr>
                        <w:t>YUILL HERBERT</w:t>
                      </w:r>
                      <w:r>
                        <w:rPr>
                          <w:rFonts w:cs="Times New Roman"/>
                          <w:smallCaps/>
                          <w:color w:val="404040" w:themeColor="text1" w:themeTint="BF"/>
                          <w:sz w:val="28"/>
                          <w:szCs w:val="28"/>
                        </w:rPr>
                        <w:t>, Research Fellow</w:t>
                      </w:r>
                    </w:p>
                    <w:p w14:paraId="07166288" w14:textId="34901E26" w:rsidR="004728CE" w:rsidRPr="00D66C01" w:rsidRDefault="004728CE" w:rsidP="00D66C01">
                      <w:pPr>
                        <w:spacing w:after="0" w:line="240" w:lineRule="auto"/>
                        <w:rPr>
                          <w:rFonts w:cs="Times New Roman"/>
                          <w:smallCaps/>
                          <w:color w:val="404040" w:themeColor="text1" w:themeTint="BF"/>
                          <w:sz w:val="28"/>
                          <w:szCs w:val="28"/>
                        </w:rPr>
                      </w:pPr>
                      <w:r w:rsidRPr="00D66C01">
                        <w:rPr>
                          <w:rFonts w:cs="Times New Roman"/>
                          <w:smallCaps/>
                          <w:color w:val="404040" w:themeColor="text1" w:themeTint="BF"/>
                          <w:sz w:val="28"/>
                          <w:szCs w:val="28"/>
                        </w:rPr>
                        <w:t>ROB NEWELL</w:t>
                      </w:r>
                      <w:r>
                        <w:rPr>
                          <w:rFonts w:cs="Times New Roman"/>
                          <w:smallCaps/>
                          <w:color w:val="404040" w:themeColor="text1" w:themeTint="BF"/>
                          <w:sz w:val="28"/>
                          <w:szCs w:val="28"/>
                        </w:rPr>
                        <w:t>, Research Fellow</w:t>
                      </w:r>
                    </w:p>
                    <w:p w14:paraId="11EA3EDE" w14:textId="171369C1" w:rsidR="004728CE" w:rsidRPr="00D66C01" w:rsidRDefault="004728CE" w:rsidP="00D66C01">
                      <w:pPr>
                        <w:spacing w:after="0" w:line="240" w:lineRule="auto"/>
                        <w:rPr>
                          <w:rFonts w:cs="Times New Roman"/>
                          <w:smallCaps/>
                          <w:color w:val="404040" w:themeColor="text1" w:themeTint="BF"/>
                          <w:sz w:val="28"/>
                          <w:szCs w:val="28"/>
                        </w:rPr>
                      </w:pPr>
                      <w:r w:rsidRPr="00D66C01">
                        <w:rPr>
                          <w:rFonts w:cs="Times New Roman"/>
                          <w:smallCaps/>
                          <w:color w:val="404040" w:themeColor="text1" w:themeTint="BF"/>
                          <w:sz w:val="28"/>
                          <w:szCs w:val="28"/>
                        </w:rPr>
                        <w:t>MEL DE JAGER</w:t>
                      </w:r>
                      <w:r>
                        <w:rPr>
                          <w:rFonts w:cs="Times New Roman"/>
                          <w:smallCaps/>
                          <w:color w:val="404040" w:themeColor="text1" w:themeTint="BF"/>
                          <w:sz w:val="28"/>
                          <w:szCs w:val="28"/>
                        </w:rPr>
                        <w:t>, Research Fellow</w:t>
                      </w:r>
                    </w:p>
                    <w:p w14:paraId="627A7788" w14:textId="46204CBB" w:rsidR="004728CE" w:rsidRPr="00E91BE1" w:rsidRDefault="004728CE" w:rsidP="00D66C01">
                      <w:pPr>
                        <w:spacing w:after="0" w:line="240" w:lineRule="auto"/>
                        <w:rPr>
                          <w:rFonts w:cs="Times New Roman"/>
                          <w:smallCaps/>
                          <w:color w:val="404040" w:themeColor="text1" w:themeTint="BF"/>
                          <w:sz w:val="28"/>
                          <w:szCs w:val="28"/>
                        </w:rPr>
                      </w:pPr>
                      <w:r>
                        <w:rPr>
                          <w:rFonts w:cs="Times New Roman"/>
                          <w:smallCaps/>
                          <w:color w:val="404040" w:themeColor="text1" w:themeTint="BF"/>
                          <w:sz w:val="28"/>
                          <w:szCs w:val="28"/>
                        </w:rPr>
                        <w:t>RYAN ALLARD, Senior Fellow</w:t>
                      </w:r>
                    </w:p>
                    <w:p w14:paraId="6C4588F0" w14:textId="1BA25EEC" w:rsidR="004728CE" w:rsidRPr="00EB247F" w:rsidRDefault="004728CE" w:rsidP="00D66C01">
                      <w:pPr>
                        <w:spacing w:after="0" w:line="240" w:lineRule="auto"/>
                        <w:rPr>
                          <w:rFonts w:cs="Times New Roman"/>
                          <w:smallCaps/>
                          <w:color w:val="404040" w:themeColor="text1" w:themeTint="BF"/>
                        </w:rPr>
                      </w:pPr>
                    </w:p>
                    <w:p w14:paraId="1C3CFB47" w14:textId="77777777" w:rsidR="004728CE" w:rsidRPr="00EB247F" w:rsidRDefault="004728CE" w:rsidP="007864AB">
                      <w:pPr>
                        <w:rPr>
                          <w:rFonts w:cs="Times New Roman"/>
                          <w:smallCaps/>
                          <w:color w:val="404040" w:themeColor="text1" w:themeTint="BF"/>
                        </w:rPr>
                      </w:pPr>
                    </w:p>
                    <w:p w14:paraId="4481356F" w14:textId="6C098178" w:rsidR="004728CE" w:rsidRPr="00EB247F" w:rsidRDefault="004728CE"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12">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31F090B7" w:rsidR="004728CE" w:rsidRPr="00D66C01" w:rsidRDefault="000570FA" w:rsidP="007864AB">
                      <w:pPr>
                        <w:rPr>
                          <w:rFonts w:asciiTheme="minorHAnsi" w:hAnsiTheme="minorHAnsi"/>
                          <w:smallCaps/>
                          <w:color w:val="000000" w:themeColor="text1"/>
                          <w:sz w:val="20"/>
                          <w:szCs w:val="20"/>
                        </w:rPr>
                      </w:pPr>
                      <w:hyperlink r:id="rId13" w:history="1">
                        <w:r w:rsidR="004728CE" w:rsidRPr="00D66C01">
                          <w:rPr>
                            <w:rFonts w:asciiTheme="minorHAnsi" w:hAnsiTheme="minorHAnsi"/>
                            <w:color w:val="000000" w:themeColor="text1"/>
                          </w:rPr>
                          <w:t>info@drawdown.org</w:t>
                        </w:r>
                      </w:hyperlink>
                      <w:r w:rsidR="004728CE" w:rsidRPr="00D66C01">
                        <w:rPr>
                          <w:rFonts w:asciiTheme="minorHAnsi" w:hAnsiTheme="minorHAnsi"/>
                          <w:smallCaps/>
                          <w:color w:val="000000" w:themeColor="text1"/>
                          <w:sz w:val="20"/>
                          <w:szCs w:val="20"/>
                        </w:rPr>
                        <w:t xml:space="preserve">             </w:t>
                      </w:r>
                      <w:hyperlink r:id="rId14" w:history="1">
                        <w:r w:rsidR="004728CE" w:rsidRPr="00D66C01">
                          <w:rPr>
                            <w:rFonts w:asciiTheme="minorHAnsi" w:hAnsiTheme="minorHAnsi"/>
                            <w:color w:val="000000" w:themeColor="text1"/>
                          </w:rPr>
                          <w:t>www.drawdown.org</w:t>
                        </w:r>
                      </w:hyperlink>
                      <w:r w:rsidR="004728CE" w:rsidRPr="00D66C01">
                        <w:rPr>
                          <w:rFonts w:asciiTheme="minorHAnsi" w:hAnsiTheme="minorHAnsi"/>
                          <w:smallCaps/>
                          <w:color w:val="000000" w:themeColor="text1"/>
                          <w:sz w:val="20"/>
                          <w:szCs w:val="20"/>
                        </w:rPr>
                        <w:t xml:space="preserve">  </w:t>
                      </w:r>
                    </w:p>
                    <w:p w14:paraId="05DAFFE7" w14:textId="77777777" w:rsidR="004728CE" w:rsidRPr="00D66C01" w:rsidRDefault="004728CE" w:rsidP="00C81D94">
                      <w:pPr>
                        <w:rPr>
                          <w:rFonts w:cs="Times New Roman"/>
                          <w:smallCaps/>
                          <w:color w:val="404040" w:themeColor="text1" w:themeTint="BF"/>
                          <w:sz w:val="36"/>
                          <w:szCs w:val="36"/>
                        </w:rPr>
                      </w:pPr>
                    </w:p>
                    <w:p w14:paraId="3D97FBF6" w14:textId="77777777" w:rsidR="004728CE" w:rsidRPr="00D66C01" w:rsidRDefault="004728CE" w:rsidP="00C81D94">
                      <w:pPr>
                        <w:rPr>
                          <w:rFonts w:cs="Times New Roman"/>
                          <w:smallCaps/>
                          <w:color w:val="404040" w:themeColor="text1" w:themeTint="BF"/>
                          <w:sz w:val="36"/>
                          <w:szCs w:val="36"/>
                        </w:rPr>
                      </w:pPr>
                    </w:p>
                  </w:txbxContent>
                </v:textbox>
                <w10:wrap type="square" anchorx="page" anchory="page"/>
              </v:shape>
            </w:pict>
          </mc:Fallback>
        </mc:AlternateContent>
      </w:r>
    </w:p>
    <w:sdt>
      <w:sdtPr>
        <w:rPr>
          <w:rFonts w:asciiTheme="minorHAnsi" w:hAnsiTheme="minorHAnsi"/>
        </w:rPr>
        <w:id w:val="442275696"/>
        <w:docPartObj>
          <w:docPartGallery w:val="Table of Contents"/>
          <w:docPartUnique/>
        </w:docPartObj>
      </w:sdtPr>
      <w:sdtEndPr>
        <w:rPr>
          <w:rFonts w:ascii="Times New Roman" w:hAnsi="Times New Roman"/>
          <w:noProof/>
        </w:rPr>
      </w:sdtEndPr>
      <w:sdtContent>
        <w:p w14:paraId="62199C04" w14:textId="77777777" w:rsidR="00640665" w:rsidRPr="000B2D83" w:rsidRDefault="551A77D0" w:rsidP="00EB247F">
          <w:pPr>
            <w:rPr>
              <w:rStyle w:val="Heading1Char"/>
            </w:rPr>
          </w:pPr>
          <w:r w:rsidRPr="000B2D83">
            <w:rPr>
              <w:rStyle w:val="Heading1Char"/>
            </w:rPr>
            <w:t>Table of Contents</w:t>
          </w:r>
        </w:p>
        <w:p w14:paraId="512C0AF7" w14:textId="3038653E" w:rsidR="00C03AAF" w:rsidRPr="000B2D83" w:rsidRDefault="00640665">
          <w:pPr>
            <w:pStyle w:val="TOC1"/>
            <w:tabs>
              <w:tab w:val="right" w:leader="dot" w:pos="9350"/>
            </w:tabs>
            <w:rPr>
              <w:rFonts w:asciiTheme="minorHAnsi" w:hAnsiTheme="minorHAnsi"/>
              <w:noProof/>
              <w:lang w:eastAsia="en-US"/>
            </w:rPr>
          </w:pPr>
          <w:r w:rsidRPr="000B2D83">
            <w:fldChar w:fldCharType="begin"/>
          </w:r>
          <w:r w:rsidRPr="000B2D83">
            <w:instrText xml:space="preserve"> TOC \o "1-3" \h \z \u </w:instrText>
          </w:r>
          <w:r w:rsidRPr="000B2D83">
            <w:fldChar w:fldCharType="separate"/>
          </w:r>
          <w:hyperlink w:anchor="_Toc34160238" w:history="1">
            <w:r w:rsidR="00C03AAF" w:rsidRPr="000B2D83">
              <w:rPr>
                <w:rStyle w:val="Hyperlink"/>
                <w:noProof/>
              </w:rPr>
              <w:t>List of Figures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_Toc34160238 \h </w:instrText>
            </w:r>
            <w:r w:rsidR="00C03AAF" w:rsidRPr="000B2D83">
              <w:rPr>
                <w:noProof/>
                <w:webHidden/>
              </w:rPr>
            </w:r>
            <w:r w:rsidR="00C03AAF" w:rsidRPr="000B2D83">
              <w:rPr>
                <w:noProof/>
                <w:webHidden/>
              </w:rPr>
              <w:fldChar w:fldCharType="separate"/>
            </w:r>
            <w:r w:rsidR="00C03AAF" w:rsidRPr="000B2D83">
              <w:rPr>
                <w:noProof/>
                <w:webHidden/>
              </w:rPr>
              <w:t>IV</w:t>
            </w:r>
            <w:r w:rsidR="00C03AAF" w:rsidRPr="000B2D83">
              <w:rPr>
                <w:noProof/>
                <w:webHidden/>
              </w:rPr>
              <w:fldChar w:fldCharType="end"/>
            </w:r>
          </w:hyperlink>
        </w:p>
        <w:p w14:paraId="21AD959A" w14:textId="70C2F8A2" w:rsidR="00C03AAF" w:rsidRPr="000B2D83" w:rsidRDefault="00B4463A">
          <w:pPr>
            <w:pStyle w:val="TOC1"/>
            <w:tabs>
              <w:tab w:val="right" w:leader="dot" w:pos="9350"/>
            </w:tabs>
            <w:rPr>
              <w:rFonts w:asciiTheme="minorHAnsi" w:hAnsiTheme="minorHAnsi"/>
              <w:noProof/>
              <w:lang w:eastAsia="en-US"/>
            </w:rPr>
          </w:pPr>
          <w:hyperlink w:anchor="_Toc34160239" w:history="1">
            <w:r w:rsidR="00C03AAF" w:rsidRPr="000B2D83">
              <w:rPr>
                <w:rStyle w:val="Hyperlink"/>
                <w:noProof/>
              </w:rPr>
              <w:t>List of Tables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_Toc34160239 \h </w:instrText>
            </w:r>
            <w:r w:rsidR="00C03AAF" w:rsidRPr="000B2D83">
              <w:rPr>
                <w:noProof/>
                <w:webHidden/>
              </w:rPr>
            </w:r>
            <w:r w:rsidR="00C03AAF" w:rsidRPr="000B2D83">
              <w:rPr>
                <w:noProof/>
                <w:webHidden/>
              </w:rPr>
              <w:fldChar w:fldCharType="separate"/>
            </w:r>
            <w:r w:rsidR="00C03AAF" w:rsidRPr="000B2D83">
              <w:rPr>
                <w:noProof/>
                <w:webHidden/>
              </w:rPr>
              <w:t>IV</w:t>
            </w:r>
            <w:r w:rsidR="00C03AAF" w:rsidRPr="000B2D83">
              <w:rPr>
                <w:noProof/>
                <w:webHidden/>
              </w:rPr>
              <w:fldChar w:fldCharType="end"/>
            </w:r>
          </w:hyperlink>
        </w:p>
        <w:p w14:paraId="1B50EFB1" w14:textId="63D367BD" w:rsidR="00C03AAF" w:rsidRPr="000B2D83" w:rsidRDefault="00B4463A">
          <w:pPr>
            <w:pStyle w:val="TOC1"/>
            <w:tabs>
              <w:tab w:val="right" w:leader="dot" w:pos="9350"/>
            </w:tabs>
            <w:rPr>
              <w:rFonts w:asciiTheme="minorHAnsi" w:hAnsiTheme="minorHAnsi"/>
              <w:noProof/>
              <w:lang w:eastAsia="en-US"/>
            </w:rPr>
          </w:pPr>
          <w:hyperlink w:anchor="_Toc34160240" w:history="1">
            <w:r w:rsidR="00C03AAF" w:rsidRPr="000B2D83">
              <w:rPr>
                <w:rStyle w:val="Hyperlink"/>
                <w:noProof/>
              </w:rPr>
              <w:t>Acronyms and Symbols Used</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_Toc34160240 \h </w:instrText>
            </w:r>
            <w:r w:rsidR="00C03AAF" w:rsidRPr="000B2D83">
              <w:rPr>
                <w:noProof/>
                <w:webHidden/>
              </w:rPr>
            </w:r>
            <w:r w:rsidR="00C03AAF" w:rsidRPr="000B2D83">
              <w:rPr>
                <w:noProof/>
                <w:webHidden/>
              </w:rPr>
              <w:fldChar w:fldCharType="separate"/>
            </w:r>
            <w:r w:rsidR="00C03AAF" w:rsidRPr="000B2D83">
              <w:rPr>
                <w:noProof/>
                <w:webHidden/>
              </w:rPr>
              <w:t>V</w:t>
            </w:r>
            <w:r w:rsidR="00C03AAF" w:rsidRPr="000B2D83">
              <w:rPr>
                <w:noProof/>
                <w:webHidden/>
              </w:rPr>
              <w:fldChar w:fldCharType="end"/>
            </w:r>
          </w:hyperlink>
        </w:p>
        <w:p w14:paraId="0B081C5D" w14:textId="505435A7" w:rsidR="00C03AAF" w:rsidRPr="000B2D83" w:rsidRDefault="00B4463A">
          <w:pPr>
            <w:pStyle w:val="TOC1"/>
            <w:tabs>
              <w:tab w:val="right" w:leader="dot" w:pos="9350"/>
            </w:tabs>
            <w:rPr>
              <w:rFonts w:asciiTheme="minorHAnsi" w:hAnsiTheme="minorHAnsi"/>
              <w:noProof/>
              <w:lang w:eastAsia="en-US"/>
            </w:rPr>
          </w:pPr>
          <w:hyperlink w:anchor="_Toc34160241" w:history="1">
            <w:r w:rsidR="00C03AAF" w:rsidRPr="000B2D83">
              <w:rPr>
                <w:rStyle w:val="Hyperlink"/>
                <w:noProof/>
              </w:rPr>
              <w:t>Executive Summary</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_Toc34160241 \h </w:instrText>
            </w:r>
            <w:r w:rsidR="00C03AAF" w:rsidRPr="000B2D83">
              <w:rPr>
                <w:noProof/>
                <w:webHidden/>
              </w:rPr>
            </w:r>
            <w:r w:rsidR="00C03AAF" w:rsidRPr="000B2D83">
              <w:rPr>
                <w:noProof/>
                <w:webHidden/>
              </w:rPr>
              <w:fldChar w:fldCharType="separate"/>
            </w:r>
            <w:r w:rsidR="00C03AAF" w:rsidRPr="000B2D83">
              <w:rPr>
                <w:noProof/>
                <w:webHidden/>
              </w:rPr>
              <w:t>VI</w:t>
            </w:r>
            <w:r w:rsidR="00C03AAF" w:rsidRPr="000B2D83">
              <w:rPr>
                <w:noProof/>
                <w:webHidden/>
              </w:rPr>
              <w:fldChar w:fldCharType="end"/>
            </w:r>
          </w:hyperlink>
        </w:p>
        <w:p w14:paraId="5134E510" w14:textId="5FFC82E9" w:rsidR="00C03AAF" w:rsidRPr="000B2D83" w:rsidRDefault="00B4463A">
          <w:pPr>
            <w:pStyle w:val="TOC1"/>
            <w:tabs>
              <w:tab w:val="left" w:pos="440"/>
              <w:tab w:val="right" w:leader="dot" w:pos="9350"/>
            </w:tabs>
            <w:rPr>
              <w:rFonts w:asciiTheme="minorHAnsi" w:hAnsiTheme="minorHAnsi"/>
              <w:noProof/>
              <w:lang w:eastAsia="en-US"/>
            </w:rPr>
          </w:pPr>
          <w:hyperlink w:anchor="_Toc34160242" w:history="1">
            <w:r w:rsidR="00C03AAF" w:rsidRPr="000B2D83">
              <w:rPr>
                <w:rStyle w:val="Hyperlink"/>
                <w:noProof/>
              </w:rPr>
              <w:t>1</w:t>
            </w:r>
            <w:r w:rsidR="00C03AAF" w:rsidRPr="000B2D83">
              <w:rPr>
                <w:rFonts w:asciiTheme="minorHAnsi" w:hAnsiTheme="minorHAnsi"/>
                <w:noProof/>
                <w:lang w:eastAsia="en-US"/>
              </w:rPr>
              <w:tab/>
            </w:r>
            <w:r w:rsidR="00C03AAF" w:rsidRPr="000B2D83">
              <w:rPr>
                <w:rStyle w:val="Hyperlink"/>
                <w:noProof/>
              </w:rPr>
              <w:t>Literature Review</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_Toc34160242 \h </w:instrText>
            </w:r>
            <w:r w:rsidR="00C03AAF" w:rsidRPr="000B2D83">
              <w:rPr>
                <w:noProof/>
                <w:webHidden/>
              </w:rPr>
            </w:r>
            <w:r w:rsidR="00C03AAF" w:rsidRPr="000B2D83">
              <w:rPr>
                <w:noProof/>
                <w:webHidden/>
              </w:rPr>
              <w:fldChar w:fldCharType="separate"/>
            </w:r>
            <w:r w:rsidR="00C03AAF" w:rsidRPr="000B2D83">
              <w:rPr>
                <w:noProof/>
                <w:webHidden/>
              </w:rPr>
              <w:t>1</w:t>
            </w:r>
            <w:r w:rsidR="00C03AAF" w:rsidRPr="000B2D83">
              <w:rPr>
                <w:noProof/>
                <w:webHidden/>
              </w:rPr>
              <w:fldChar w:fldCharType="end"/>
            </w:r>
          </w:hyperlink>
        </w:p>
        <w:p w14:paraId="75448960" w14:textId="3BBFCB3E" w:rsidR="00C03AAF" w:rsidRPr="000B2D83" w:rsidRDefault="00B4463A">
          <w:pPr>
            <w:pStyle w:val="TOC2"/>
            <w:tabs>
              <w:tab w:val="left" w:pos="880"/>
              <w:tab w:val="right" w:leader="dot" w:pos="9350"/>
            </w:tabs>
            <w:rPr>
              <w:rFonts w:asciiTheme="minorHAnsi" w:hAnsiTheme="minorHAnsi"/>
              <w:noProof/>
              <w:lang w:eastAsia="en-US"/>
            </w:rPr>
          </w:pPr>
          <w:hyperlink w:anchor="_Toc34160243" w:history="1">
            <w:r w:rsidR="00C03AAF" w:rsidRPr="000B2D83">
              <w:rPr>
                <w:rStyle w:val="Hyperlink"/>
                <w:noProof/>
              </w:rPr>
              <w:t>1.1</w:t>
            </w:r>
            <w:r w:rsidR="00C03AAF" w:rsidRPr="000B2D83">
              <w:rPr>
                <w:rFonts w:asciiTheme="minorHAnsi" w:hAnsiTheme="minorHAnsi"/>
                <w:noProof/>
                <w:lang w:eastAsia="en-US"/>
              </w:rPr>
              <w:tab/>
            </w:r>
            <w:r w:rsidR="00C03AAF" w:rsidRPr="000B2D83">
              <w:rPr>
                <w:rStyle w:val="Hyperlink"/>
                <w:noProof/>
              </w:rPr>
              <w:t>Car Occupancy</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_Toc34160243 \h </w:instrText>
            </w:r>
            <w:r w:rsidR="00C03AAF" w:rsidRPr="000B2D83">
              <w:rPr>
                <w:noProof/>
                <w:webHidden/>
              </w:rPr>
            </w:r>
            <w:r w:rsidR="00C03AAF" w:rsidRPr="000B2D83">
              <w:rPr>
                <w:noProof/>
                <w:webHidden/>
              </w:rPr>
              <w:fldChar w:fldCharType="separate"/>
            </w:r>
            <w:r w:rsidR="00C03AAF" w:rsidRPr="000B2D83">
              <w:rPr>
                <w:noProof/>
                <w:webHidden/>
              </w:rPr>
              <w:t>1</w:t>
            </w:r>
            <w:r w:rsidR="00C03AAF" w:rsidRPr="000B2D83">
              <w:rPr>
                <w:noProof/>
                <w:webHidden/>
              </w:rPr>
              <w:fldChar w:fldCharType="end"/>
            </w:r>
          </w:hyperlink>
        </w:p>
        <w:p w14:paraId="61571DA9" w14:textId="774FF5EC" w:rsidR="00C03AAF" w:rsidRPr="000B2D83" w:rsidRDefault="00B4463A">
          <w:pPr>
            <w:pStyle w:val="TOC2"/>
            <w:tabs>
              <w:tab w:val="left" w:pos="880"/>
              <w:tab w:val="right" w:leader="dot" w:pos="9350"/>
            </w:tabs>
            <w:rPr>
              <w:rFonts w:asciiTheme="minorHAnsi" w:hAnsiTheme="minorHAnsi"/>
              <w:noProof/>
              <w:lang w:eastAsia="en-US"/>
            </w:rPr>
          </w:pPr>
          <w:hyperlink w:anchor="_Toc34160244" w:history="1">
            <w:r w:rsidR="00C03AAF" w:rsidRPr="000B2D83">
              <w:rPr>
                <w:rStyle w:val="Hyperlink"/>
                <w:noProof/>
              </w:rPr>
              <w:t>1.2</w:t>
            </w:r>
            <w:r w:rsidR="00C03AAF" w:rsidRPr="000B2D83">
              <w:rPr>
                <w:rFonts w:asciiTheme="minorHAnsi" w:hAnsiTheme="minorHAnsi"/>
                <w:noProof/>
                <w:lang w:eastAsia="en-US"/>
              </w:rPr>
              <w:tab/>
            </w:r>
            <w:r w:rsidR="00C03AAF" w:rsidRPr="000B2D83">
              <w:rPr>
                <w:rStyle w:val="Hyperlink"/>
                <w:noProof/>
              </w:rPr>
              <w:t>State of Carpooling</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_Toc34160244 \h </w:instrText>
            </w:r>
            <w:r w:rsidR="00C03AAF" w:rsidRPr="000B2D83">
              <w:rPr>
                <w:noProof/>
                <w:webHidden/>
              </w:rPr>
            </w:r>
            <w:r w:rsidR="00C03AAF" w:rsidRPr="000B2D83">
              <w:rPr>
                <w:noProof/>
                <w:webHidden/>
              </w:rPr>
              <w:fldChar w:fldCharType="separate"/>
            </w:r>
            <w:r w:rsidR="00C03AAF" w:rsidRPr="000B2D83">
              <w:rPr>
                <w:noProof/>
                <w:webHidden/>
              </w:rPr>
              <w:t>2</w:t>
            </w:r>
            <w:r w:rsidR="00C03AAF" w:rsidRPr="000B2D83">
              <w:rPr>
                <w:noProof/>
                <w:webHidden/>
              </w:rPr>
              <w:fldChar w:fldCharType="end"/>
            </w:r>
          </w:hyperlink>
        </w:p>
        <w:p w14:paraId="6619CAE9" w14:textId="33F91A1C" w:rsidR="00C03AAF" w:rsidRPr="000B2D83" w:rsidRDefault="00B4463A">
          <w:pPr>
            <w:pStyle w:val="TOC3"/>
            <w:tabs>
              <w:tab w:val="left" w:pos="1320"/>
              <w:tab w:val="right" w:leader="dot" w:pos="9350"/>
            </w:tabs>
            <w:rPr>
              <w:rFonts w:asciiTheme="minorHAnsi" w:hAnsiTheme="minorHAnsi"/>
              <w:noProof/>
              <w:lang w:eastAsia="en-US"/>
            </w:rPr>
          </w:pPr>
          <w:hyperlink w:anchor="_Toc34160245" w:history="1">
            <w:r w:rsidR="00C03AAF" w:rsidRPr="000B2D83">
              <w:rPr>
                <w:rStyle w:val="Hyperlink"/>
                <w:noProof/>
              </w:rPr>
              <w:t>1.2.1</w:t>
            </w:r>
            <w:r w:rsidR="00C03AAF" w:rsidRPr="000B2D83">
              <w:rPr>
                <w:rFonts w:asciiTheme="minorHAnsi" w:hAnsiTheme="minorHAnsi"/>
                <w:noProof/>
                <w:lang w:eastAsia="en-US"/>
              </w:rPr>
              <w:tab/>
            </w:r>
            <w:r w:rsidR="00C03AAF" w:rsidRPr="000B2D83">
              <w:rPr>
                <w:rStyle w:val="Hyperlink"/>
                <w:noProof/>
              </w:rPr>
              <w:t>Sharing Rides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_Toc34160245 \h </w:instrText>
            </w:r>
            <w:r w:rsidR="00C03AAF" w:rsidRPr="000B2D83">
              <w:rPr>
                <w:noProof/>
                <w:webHidden/>
              </w:rPr>
            </w:r>
            <w:r w:rsidR="00C03AAF" w:rsidRPr="000B2D83">
              <w:rPr>
                <w:noProof/>
                <w:webHidden/>
              </w:rPr>
              <w:fldChar w:fldCharType="separate"/>
            </w:r>
            <w:r w:rsidR="00C03AAF" w:rsidRPr="000B2D83">
              <w:rPr>
                <w:noProof/>
                <w:webHidden/>
              </w:rPr>
              <w:t>2</w:t>
            </w:r>
            <w:r w:rsidR="00C03AAF" w:rsidRPr="000B2D83">
              <w:rPr>
                <w:noProof/>
                <w:webHidden/>
              </w:rPr>
              <w:fldChar w:fldCharType="end"/>
            </w:r>
          </w:hyperlink>
        </w:p>
        <w:p w14:paraId="068A49C7" w14:textId="0EF888CB" w:rsidR="00C03AAF" w:rsidRPr="000B2D83" w:rsidRDefault="00B4463A">
          <w:pPr>
            <w:pStyle w:val="TOC3"/>
            <w:tabs>
              <w:tab w:val="left" w:pos="1320"/>
              <w:tab w:val="right" w:leader="dot" w:pos="9350"/>
            </w:tabs>
            <w:rPr>
              <w:rFonts w:asciiTheme="minorHAnsi" w:hAnsiTheme="minorHAnsi"/>
              <w:noProof/>
              <w:lang w:eastAsia="en-US"/>
            </w:rPr>
          </w:pPr>
          <w:hyperlink w:anchor="_Toc34160246" w:history="1">
            <w:r w:rsidR="00C03AAF" w:rsidRPr="000B2D83">
              <w:rPr>
                <w:rStyle w:val="Hyperlink"/>
                <w:noProof/>
              </w:rPr>
              <w:t>1.2.2</w:t>
            </w:r>
            <w:r w:rsidR="00C03AAF" w:rsidRPr="000B2D83">
              <w:rPr>
                <w:rFonts w:asciiTheme="minorHAnsi" w:hAnsiTheme="minorHAnsi"/>
                <w:noProof/>
                <w:lang w:eastAsia="en-US"/>
              </w:rPr>
              <w:tab/>
            </w:r>
            <w:r w:rsidR="00C03AAF" w:rsidRPr="000B2D83">
              <w:rPr>
                <w:rStyle w:val="Hyperlink"/>
                <w:noProof/>
              </w:rPr>
              <w:t>Types of Urban Carpooling</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_Toc34160246 \h </w:instrText>
            </w:r>
            <w:r w:rsidR="00C03AAF" w:rsidRPr="000B2D83">
              <w:rPr>
                <w:noProof/>
                <w:webHidden/>
              </w:rPr>
            </w:r>
            <w:r w:rsidR="00C03AAF" w:rsidRPr="000B2D83">
              <w:rPr>
                <w:noProof/>
                <w:webHidden/>
              </w:rPr>
              <w:fldChar w:fldCharType="separate"/>
            </w:r>
            <w:r w:rsidR="00C03AAF" w:rsidRPr="000B2D83">
              <w:rPr>
                <w:noProof/>
                <w:webHidden/>
              </w:rPr>
              <w:t>6</w:t>
            </w:r>
            <w:r w:rsidR="00C03AAF" w:rsidRPr="000B2D83">
              <w:rPr>
                <w:noProof/>
                <w:webHidden/>
              </w:rPr>
              <w:fldChar w:fldCharType="end"/>
            </w:r>
          </w:hyperlink>
        </w:p>
        <w:p w14:paraId="023D17CF" w14:textId="6662BC27" w:rsidR="00C03AAF" w:rsidRPr="000B2D83" w:rsidRDefault="00B4463A">
          <w:pPr>
            <w:pStyle w:val="TOC3"/>
            <w:tabs>
              <w:tab w:val="left" w:pos="1320"/>
              <w:tab w:val="right" w:leader="dot" w:pos="9350"/>
            </w:tabs>
            <w:rPr>
              <w:rFonts w:asciiTheme="minorHAnsi" w:hAnsiTheme="minorHAnsi"/>
              <w:noProof/>
              <w:lang w:eastAsia="en-US"/>
            </w:rPr>
          </w:pPr>
          <w:hyperlink w:anchor="_Toc34160247" w:history="1">
            <w:r w:rsidR="00C03AAF" w:rsidRPr="000B2D83">
              <w:rPr>
                <w:rStyle w:val="Hyperlink"/>
                <w:noProof/>
              </w:rPr>
              <w:t>1.2.3</w:t>
            </w:r>
            <w:r w:rsidR="00C03AAF" w:rsidRPr="000B2D83">
              <w:rPr>
                <w:rFonts w:asciiTheme="minorHAnsi" w:hAnsiTheme="minorHAnsi"/>
                <w:noProof/>
                <w:lang w:eastAsia="en-US"/>
              </w:rPr>
              <w:tab/>
            </w:r>
            <w:r w:rsidR="00C03AAF" w:rsidRPr="000B2D83">
              <w:rPr>
                <w:rStyle w:val="Hyperlink"/>
                <w:noProof/>
              </w:rPr>
              <w:t>Stimulation of Carpooling</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_Toc34160247 \h </w:instrText>
            </w:r>
            <w:r w:rsidR="00C03AAF" w:rsidRPr="000B2D83">
              <w:rPr>
                <w:noProof/>
                <w:webHidden/>
              </w:rPr>
            </w:r>
            <w:r w:rsidR="00C03AAF" w:rsidRPr="000B2D83">
              <w:rPr>
                <w:noProof/>
                <w:webHidden/>
              </w:rPr>
              <w:fldChar w:fldCharType="separate"/>
            </w:r>
            <w:r w:rsidR="00C03AAF" w:rsidRPr="000B2D83">
              <w:rPr>
                <w:noProof/>
                <w:webHidden/>
              </w:rPr>
              <w:t>9</w:t>
            </w:r>
            <w:r w:rsidR="00C03AAF" w:rsidRPr="000B2D83">
              <w:rPr>
                <w:noProof/>
                <w:webHidden/>
              </w:rPr>
              <w:fldChar w:fldCharType="end"/>
            </w:r>
          </w:hyperlink>
        </w:p>
        <w:p w14:paraId="7CC722BB" w14:textId="280E447C" w:rsidR="00C03AAF" w:rsidRPr="000B2D83" w:rsidRDefault="00B4463A">
          <w:pPr>
            <w:pStyle w:val="TOC2"/>
            <w:tabs>
              <w:tab w:val="left" w:pos="880"/>
              <w:tab w:val="right" w:leader="dot" w:pos="9350"/>
            </w:tabs>
            <w:rPr>
              <w:rFonts w:asciiTheme="minorHAnsi" w:hAnsiTheme="minorHAnsi"/>
              <w:noProof/>
              <w:lang w:eastAsia="en-US"/>
            </w:rPr>
          </w:pPr>
          <w:hyperlink w:anchor="_Toc34160248" w:history="1">
            <w:r w:rsidR="00C03AAF" w:rsidRPr="000B2D83">
              <w:rPr>
                <w:rStyle w:val="Hyperlink"/>
                <w:noProof/>
              </w:rPr>
              <w:t>1.3</w:t>
            </w:r>
            <w:r w:rsidR="00C03AAF" w:rsidRPr="000B2D83">
              <w:rPr>
                <w:rFonts w:asciiTheme="minorHAnsi" w:hAnsiTheme="minorHAnsi"/>
                <w:noProof/>
                <w:lang w:eastAsia="en-US"/>
              </w:rPr>
              <w:tab/>
            </w:r>
            <w:r w:rsidR="00C03AAF" w:rsidRPr="000B2D83">
              <w:rPr>
                <w:rStyle w:val="Hyperlink"/>
                <w:noProof/>
              </w:rPr>
              <w:t>Adoption Path</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_Toc34160248 \h </w:instrText>
            </w:r>
            <w:r w:rsidR="00C03AAF" w:rsidRPr="000B2D83">
              <w:rPr>
                <w:noProof/>
                <w:webHidden/>
              </w:rPr>
            </w:r>
            <w:r w:rsidR="00C03AAF" w:rsidRPr="000B2D83">
              <w:rPr>
                <w:noProof/>
                <w:webHidden/>
              </w:rPr>
              <w:fldChar w:fldCharType="separate"/>
            </w:r>
            <w:r w:rsidR="00C03AAF" w:rsidRPr="000B2D83">
              <w:rPr>
                <w:noProof/>
                <w:webHidden/>
              </w:rPr>
              <w:t>12</w:t>
            </w:r>
            <w:r w:rsidR="00C03AAF" w:rsidRPr="000B2D83">
              <w:rPr>
                <w:noProof/>
                <w:webHidden/>
              </w:rPr>
              <w:fldChar w:fldCharType="end"/>
            </w:r>
          </w:hyperlink>
        </w:p>
        <w:p w14:paraId="7E8C6B86" w14:textId="32DC021D" w:rsidR="00C03AAF" w:rsidRPr="000B2D83" w:rsidRDefault="00B4463A">
          <w:pPr>
            <w:pStyle w:val="TOC3"/>
            <w:tabs>
              <w:tab w:val="left" w:pos="1320"/>
              <w:tab w:val="right" w:leader="dot" w:pos="9350"/>
            </w:tabs>
            <w:rPr>
              <w:rFonts w:asciiTheme="minorHAnsi" w:hAnsiTheme="minorHAnsi"/>
              <w:noProof/>
              <w:lang w:eastAsia="en-US"/>
            </w:rPr>
          </w:pPr>
          <w:hyperlink w:anchor="_Toc34160249" w:history="1">
            <w:r w:rsidR="00C03AAF" w:rsidRPr="000B2D83">
              <w:rPr>
                <w:rStyle w:val="Hyperlink"/>
                <w:noProof/>
              </w:rPr>
              <w:t>1.3.1</w:t>
            </w:r>
            <w:r w:rsidR="00C03AAF" w:rsidRPr="000B2D83">
              <w:rPr>
                <w:rFonts w:asciiTheme="minorHAnsi" w:hAnsiTheme="minorHAnsi"/>
                <w:noProof/>
                <w:lang w:eastAsia="en-US"/>
              </w:rPr>
              <w:tab/>
            </w:r>
            <w:r w:rsidR="00C03AAF" w:rsidRPr="000B2D83">
              <w:rPr>
                <w:rStyle w:val="Hyperlink"/>
                <w:noProof/>
              </w:rPr>
              <w:t>Current Adoption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_Toc34160249 \h </w:instrText>
            </w:r>
            <w:r w:rsidR="00C03AAF" w:rsidRPr="000B2D83">
              <w:rPr>
                <w:noProof/>
                <w:webHidden/>
              </w:rPr>
            </w:r>
            <w:r w:rsidR="00C03AAF" w:rsidRPr="000B2D83">
              <w:rPr>
                <w:noProof/>
                <w:webHidden/>
              </w:rPr>
              <w:fldChar w:fldCharType="separate"/>
            </w:r>
            <w:r w:rsidR="00C03AAF" w:rsidRPr="000B2D83">
              <w:rPr>
                <w:noProof/>
                <w:webHidden/>
              </w:rPr>
              <w:t>12</w:t>
            </w:r>
            <w:r w:rsidR="00C03AAF" w:rsidRPr="000B2D83">
              <w:rPr>
                <w:noProof/>
                <w:webHidden/>
              </w:rPr>
              <w:fldChar w:fldCharType="end"/>
            </w:r>
          </w:hyperlink>
        </w:p>
        <w:p w14:paraId="6C05F3BB" w14:textId="3C8918F1" w:rsidR="00C03AAF" w:rsidRPr="000B2D83" w:rsidRDefault="00B4463A">
          <w:pPr>
            <w:pStyle w:val="TOC3"/>
            <w:tabs>
              <w:tab w:val="left" w:pos="1320"/>
              <w:tab w:val="right" w:leader="dot" w:pos="9350"/>
            </w:tabs>
            <w:rPr>
              <w:rFonts w:asciiTheme="minorHAnsi" w:hAnsiTheme="minorHAnsi"/>
              <w:noProof/>
              <w:lang w:eastAsia="en-US"/>
            </w:rPr>
          </w:pPr>
          <w:hyperlink w:anchor="_Toc34160250" w:history="1">
            <w:r w:rsidR="00C03AAF" w:rsidRPr="000B2D83">
              <w:rPr>
                <w:rStyle w:val="Hyperlink"/>
                <w:noProof/>
              </w:rPr>
              <w:t>1.3.2</w:t>
            </w:r>
            <w:r w:rsidR="00C03AAF" w:rsidRPr="000B2D83">
              <w:rPr>
                <w:rFonts w:asciiTheme="minorHAnsi" w:hAnsiTheme="minorHAnsi"/>
                <w:noProof/>
                <w:lang w:eastAsia="en-US"/>
              </w:rPr>
              <w:tab/>
            </w:r>
            <w:r w:rsidR="00C03AAF" w:rsidRPr="000B2D83">
              <w:rPr>
                <w:rStyle w:val="Hyperlink"/>
                <w:noProof/>
              </w:rPr>
              <w:t>Trends to Accelerate Adoption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_Toc34160250 \h </w:instrText>
            </w:r>
            <w:r w:rsidR="00C03AAF" w:rsidRPr="000B2D83">
              <w:rPr>
                <w:noProof/>
                <w:webHidden/>
              </w:rPr>
            </w:r>
            <w:r w:rsidR="00C03AAF" w:rsidRPr="000B2D83">
              <w:rPr>
                <w:noProof/>
                <w:webHidden/>
              </w:rPr>
              <w:fldChar w:fldCharType="separate"/>
            </w:r>
            <w:r w:rsidR="00C03AAF" w:rsidRPr="000B2D83">
              <w:rPr>
                <w:noProof/>
                <w:webHidden/>
              </w:rPr>
              <w:t>13</w:t>
            </w:r>
            <w:r w:rsidR="00C03AAF" w:rsidRPr="000B2D83">
              <w:rPr>
                <w:noProof/>
                <w:webHidden/>
              </w:rPr>
              <w:fldChar w:fldCharType="end"/>
            </w:r>
          </w:hyperlink>
        </w:p>
        <w:p w14:paraId="3B64371C" w14:textId="4E340D0C" w:rsidR="00C03AAF" w:rsidRPr="000B2D83" w:rsidRDefault="00B4463A">
          <w:pPr>
            <w:pStyle w:val="TOC3"/>
            <w:tabs>
              <w:tab w:val="left" w:pos="1320"/>
              <w:tab w:val="right" w:leader="dot" w:pos="9350"/>
            </w:tabs>
            <w:rPr>
              <w:rFonts w:asciiTheme="minorHAnsi" w:hAnsiTheme="minorHAnsi"/>
              <w:noProof/>
              <w:lang w:eastAsia="en-US"/>
            </w:rPr>
          </w:pPr>
          <w:hyperlink w:anchor="_Toc34160251" w:history="1">
            <w:r w:rsidR="00C03AAF" w:rsidRPr="000B2D83">
              <w:rPr>
                <w:rStyle w:val="Hyperlink"/>
                <w:noProof/>
              </w:rPr>
              <w:t>1.3.3</w:t>
            </w:r>
            <w:r w:rsidR="00C03AAF" w:rsidRPr="000B2D83">
              <w:rPr>
                <w:rFonts w:asciiTheme="minorHAnsi" w:hAnsiTheme="minorHAnsi"/>
                <w:noProof/>
                <w:lang w:eastAsia="en-US"/>
              </w:rPr>
              <w:tab/>
            </w:r>
            <w:r w:rsidR="00C03AAF" w:rsidRPr="000B2D83">
              <w:rPr>
                <w:rStyle w:val="Hyperlink"/>
                <w:noProof/>
              </w:rPr>
              <w:t>Barriers to Adoption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_Toc34160251 \h </w:instrText>
            </w:r>
            <w:r w:rsidR="00C03AAF" w:rsidRPr="000B2D83">
              <w:rPr>
                <w:noProof/>
                <w:webHidden/>
              </w:rPr>
            </w:r>
            <w:r w:rsidR="00C03AAF" w:rsidRPr="000B2D83">
              <w:rPr>
                <w:noProof/>
                <w:webHidden/>
              </w:rPr>
              <w:fldChar w:fldCharType="separate"/>
            </w:r>
            <w:r w:rsidR="00C03AAF" w:rsidRPr="000B2D83">
              <w:rPr>
                <w:noProof/>
                <w:webHidden/>
              </w:rPr>
              <w:t>18</w:t>
            </w:r>
            <w:r w:rsidR="00C03AAF" w:rsidRPr="000B2D83">
              <w:rPr>
                <w:noProof/>
                <w:webHidden/>
              </w:rPr>
              <w:fldChar w:fldCharType="end"/>
            </w:r>
          </w:hyperlink>
        </w:p>
        <w:p w14:paraId="0EA2EF7D" w14:textId="24B3990B" w:rsidR="00C03AAF" w:rsidRPr="000B2D83" w:rsidRDefault="00B4463A">
          <w:pPr>
            <w:pStyle w:val="TOC3"/>
            <w:tabs>
              <w:tab w:val="left" w:pos="1320"/>
              <w:tab w:val="right" w:leader="dot" w:pos="9350"/>
            </w:tabs>
            <w:rPr>
              <w:rFonts w:asciiTheme="minorHAnsi" w:hAnsiTheme="minorHAnsi"/>
              <w:noProof/>
              <w:lang w:eastAsia="en-US"/>
            </w:rPr>
          </w:pPr>
          <w:hyperlink w:anchor="_Toc34160252" w:history="1">
            <w:r w:rsidR="00C03AAF" w:rsidRPr="000B2D83">
              <w:rPr>
                <w:rStyle w:val="Hyperlink"/>
                <w:noProof/>
              </w:rPr>
              <w:t>1.3.4</w:t>
            </w:r>
            <w:r w:rsidR="00C03AAF" w:rsidRPr="000B2D83">
              <w:rPr>
                <w:rFonts w:asciiTheme="minorHAnsi" w:hAnsiTheme="minorHAnsi"/>
                <w:noProof/>
                <w:lang w:eastAsia="en-US"/>
              </w:rPr>
              <w:tab/>
            </w:r>
            <w:r w:rsidR="00C03AAF" w:rsidRPr="000B2D83">
              <w:rPr>
                <w:rStyle w:val="Hyperlink"/>
                <w:noProof/>
              </w:rPr>
              <w:t>Adoption Potential</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_Toc34160252 \h </w:instrText>
            </w:r>
            <w:r w:rsidR="00C03AAF" w:rsidRPr="000B2D83">
              <w:rPr>
                <w:noProof/>
                <w:webHidden/>
              </w:rPr>
            </w:r>
            <w:r w:rsidR="00C03AAF" w:rsidRPr="000B2D83">
              <w:rPr>
                <w:noProof/>
                <w:webHidden/>
              </w:rPr>
              <w:fldChar w:fldCharType="separate"/>
            </w:r>
            <w:r w:rsidR="00C03AAF" w:rsidRPr="000B2D83">
              <w:rPr>
                <w:noProof/>
                <w:webHidden/>
              </w:rPr>
              <w:t>19</w:t>
            </w:r>
            <w:r w:rsidR="00C03AAF" w:rsidRPr="000B2D83">
              <w:rPr>
                <w:noProof/>
                <w:webHidden/>
              </w:rPr>
              <w:fldChar w:fldCharType="end"/>
            </w:r>
          </w:hyperlink>
        </w:p>
        <w:p w14:paraId="1BCA385F" w14:textId="6D6A8754" w:rsidR="00C03AAF" w:rsidRPr="000B2D83" w:rsidRDefault="00B4463A">
          <w:pPr>
            <w:pStyle w:val="TOC2"/>
            <w:tabs>
              <w:tab w:val="left" w:pos="880"/>
              <w:tab w:val="right" w:leader="dot" w:pos="9350"/>
            </w:tabs>
            <w:rPr>
              <w:rFonts w:asciiTheme="minorHAnsi" w:hAnsiTheme="minorHAnsi"/>
              <w:noProof/>
              <w:lang w:eastAsia="en-US"/>
            </w:rPr>
          </w:pPr>
          <w:hyperlink w:anchor="_Toc34160253" w:history="1">
            <w:r w:rsidR="00C03AAF" w:rsidRPr="000B2D83">
              <w:rPr>
                <w:rStyle w:val="Hyperlink"/>
                <w:noProof/>
              </w:rPr>
              <w:t>1.4</w:t>
            </w:r>
            <w:r w:rsidR="00C03AAF" w:rsidRPr="000B2D83">
              <w:rPr>
                <w:rFonts w:asciiTheme="minorHAnsi" w:hAnsiTheme="minorHAnsi"/>
                <w:noProof/>
                <w:lang w:eastAsia="en-US"/>
              </w:rPr>
              <w:tab/>
            </w:r>
            <w:r w:rsidR="00C03AAF" w:rsidRPr="000B2D83">
              <w:rPr>
                <w:rStyle w:val="Hyperlink"/>
                <w:noProof/>
              </w:rPr>
              <w:t>Advantages  and disadvantages of Carpooling</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_Toc34160253 \h </w:instrText>
            </w:r>
            <w:r w:rsidR="00C03AAF" w:rsidRPr="000B2D83">
              <w:rPr>
                <w:noProof/>
                <w:webHidden/>
              </w:rPr>
            </w:r>
            <w:r w:rsidR="00C03AAF" w:rsidRPr="000B2D83">
              <w:rPr>
                <w:noProof/>
                <w:webHidden/>
              </w:rPr>
              <w:fldChar w:fldCharType="separate"/>
            </w:r>
            <w:r w:rsidR="00C03AAF" w:rsidRPr="000B2D83">
              <w:rPr>
                <w:noProof/>
                <w:webHidden/>
              </w:rPr>
              <w:t>19</w:t>
            </w:r>
            <w:r w:rsidR="00C03AAF" w:rsidRPr="000B2D83">
              <w:rPr>
                <w:noProof/>
                <w:webHidden/>
              </w:rPr>
              <w:fldChar w:fldCharType="end"/>
            </w:r>
          </w:hyperlink>
        </w:p>
        <w:p w14:paraId="37E16390" w14:textId="46CBA624" w:rsidR="00C03AAF" w:rsidRPr="000B2D83" w:rsidRDefault="00B4463A">
          <w:pPr>
            <w:pStyle w:val="TOC3"/>
            <w:tabs>
              <w:tab w:val="left" w:pos="1320"/>
              <w:tab w:val="right" w:leader="dot" w:pos="9350"/>
            </w:tabs>
            <w:rPr>
              <w:rFonts w:asciiTheme="minorHAnsi" w:hAnsiTheme="minorHAnsi"/>
              <w:noProof/>
              <w:lang w:eastAsia="en-US"/>
            </w:rPr>
          </w:pPr>
          <w:hyperlink w:anchor="_Toc34160254" w:history="1">
            <w:r w:rsidR="00C03AAF" w:rsidRPr="000B2D83">
              <w:rPr>
                <w:rStyle w:val="Hyperlink"/>
                <w:noProof/>
              </w:rPr>
              <w:t>1.4.1</w:t>
            </w:r>
            <w:r w:rsidR="00C03AAF" w:rsidRPr="000B2D83">
              <w:rPr>
                <w:rFonts w:asciiTheme="minorHAnsi" w:hAnsiTheme="minorHAnsi"/>
                <w:noProof/>
                <w:lang w:eastAsia="en-US"/>
              </w:rPr>
              <w:tab/>
            </w:r>
            <w:r w:rsidR="00C03AAF" w:rsidRPr="000B2D83">
              <w:rPr>
                <w:rStyle w:val="Hyperlink"/>
                <w:noProof/>
              </w:rPr>
              <w:t>Similar Solutions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_Toc34160254 \h </w:instrText>
            </w:r>
            <w:r w:rsidR="00C03AAF" w:rsidRPr="000B2D83">
              <w:rPr>
                <w:noProof/>
                <w:webHidden/>
              </w:rPr>
            </w:r>
            <w:r w:rsidR="00C03AAF" w:rsidRPr="000B2D83">
              <w:rPr>
                <w:noProof/>
                <w:webHidden/>
              </w:rPr>
              <w:fldChar w:fldCharType="separate"/>
            </w:r>
            <w:r w:rsidR="00C03AAF" w:rsidRPr="000B2D83">
              <w:rPr>
                <w:noProof/>
                <w:webHidden/>
              </w:rPr>
              <w:t>19</w:t>
            </w:r>
            <w:r w:rsidR="00C03AAF" w:rsidRPr="000B2D83">
              <w:rPr>
                <w:noProof/>
                <w:webHidden/>
              </w:rPr>
              <w:fldChar w:fldCharType="end"/>
            </w:r>
          </w:hyperlink>
        </w:p>
        <w:p w14:paraId="5CB556FD" w14:textId="28D8AB41" w:rsidR="00C03AAF" w:rsidRPr="000B2D83" w:rsidRDefault="00B4463A">
          <w:pPr>
            <w:pStyle w:val="TOC3"/>
            <w:tabs>
              <w:tab w:val="left" w:pos="1320"/>
              <w:tab w:val="right" w:leader="dot" w:pos="9350"/>
            </w:tabs>
            <w:rPr>
              <w:rFonts w:asciiTheme="minorHAnsi" w:hAnsiTheme="minorHAnsi"/>
              <w:noProof/>
              <w:lang w:eastAsia="en-US"/>
            </w:rPr>
          </w:pPr>
          <w:hyperlink w:anchor="_Toc34160255" w:history="1">
            <w:r w:rsidR="00C03AAF" w:rsidRPr="000B2D83">
              <w:rPr>
                <w:rStyle w:val="Hyperlink"/>
                <w:noProof/>
              </w:rPr>
              <w:t>1.4.2</w:t>
            </w:r>
            <w:r w:rsidR="00C03AAF" w:rsidRPr="000B2D83">
              <w:rPr>
                <w:rFonts w:asciiTheme="minorHAnsi" w:hAnsiTheme="minorHAnsi"/>
                <w:noProof/>
                <w:lang w:eastAsia="en-US"/>
              </w:rPr>
              <w:tab/>
            </w:r>
            <w:r w:rsidR="00C03AAF" w:rsidRPr="000B2D83">
              <w:rPr>
                <w:rStyle w:val="Hyperlink"/>
                <w:noProof/>
              </w:rPr>
              <w:t>Arguments for Adoption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_Toc34160255 \h </w:instrText>
            </w:r>
            <w:r w:rsidR="00C03AAF" w:rsidRPr="000B2D83">
              <w:rPr>
                <w:noProof/>
                <w:webHidden/>
              </w:rPr>
            </w:r>
            <w:r w:rsidR="00C03AAF" w:rsidRPr="000B2D83">
              <w:rPr>
                <w:noProof/>
                <w:webHidden/>
              </w:rPr>
              <w:fldChar w:fldCharType="separate"/>
            </w:r>
            <w:r w:rsidR="00C03AAF" w:rsidRPr="000B2D83">
              <w:rPr>
                <w:noProof/>
                <w:webHidden/>
              </w:rPr>
              <w:t>20</w:t>
            </w:r>
            <w:r w:rsidR="00C03AAF" w:rsidRPr="000B2D83">
              <w:rPr>
                <w:noProof/>
                <w:webHidden/>
              </w:rPr>
              <w:fldChar w:fldCharType="end"/>
            </w:r>
          </w:hyperlink>
        </w:p>
        <w:p w14:paraId="33D71349" w14:textId="240354DB" w:rsidR="00C03AAF" w:rsidRPr="000B2D83" w:rsidRDefault="00B4463A">
          <w:pPr>
            <w:pStyle w:val="TOC3"/>
            <w:tabs>
              <w:tab w:val="left" w:pos="1320"/>
              <w:tab w:val="right" w:leader="dot" w:pos="9350"/>
            </w:tabs>
            <w:rPr>
              <w:rFonts w:asciiTheme="minorHAnsi" w:hAnsiTheme="minorHAnsi"/>
              <w:noProof/>
              <w:lang w:eastAsia="en-US"/>
            </w:rPr>
          </w:pPr>
          <w:hyperlink w:anchor="_Toc34160256" w:history="1">
            <w:r w:rsidR="00C03AAF" w:rsidRPr="000B2D83">
              <w:rPr>
                <w:rStyle w:val="Hyperlink"/>
                <w:noProof/>
              </w:rPr>
              <w:t>1.4.3</w:t>
            </w:r>
            <w:r w:rsidR="00C03AAF" w:rsidRPr="000B2D83">
              <w:rPr>
                <w:rFonts w:asciiTheme="minorHAnsi" w:hAnsiTheme="minorHAnsi"/>
                <w:noProof/>
                <w:lang w:eastAsia="en-US"/>
              </w:rPr>
              <w:tab/>
            </w:r>
            <w:r w:rsidR="00C03AAF" w:rsidRPr="000B2D83">
              <w:rPr>
                <w:rStyle w:val="Hyperlink"/>
                <w:noProof/>
              </w:rPr>
              <w:t>Additional Benefits and Burdens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_Toc34160256 \h </w:instrText>
            </w:r>
            <w:r w:rsidR="00C03AAF" w:rsidRPr="000B2D83">
              <w:rPr>
                <w:noProof/>
                <w:webHidden/>
              </w:rPr>
            </w:r>
            <w:r w:rsidR="00C03AAF" w:rsidRPr="000B2D83">
              <w:rPr>
                <w:noProof/>
                <w:webHidden/>
              </w:rPr>
              <w:fldChar w:fldCharType="separate"/>
            </w:r>
            <w:r w:rsidR="00C03AAF" w:rsidRPr="000B2D83">
              <w:rPr>
                <w:noProof/>
                <w:webHidden/>
              </w:rPr>
              <w:t>21</w:t>
            </w:r>
            <w:r w:rsidR="00C03AAF" w:rsidRPr="000B2D83">
              <w:rPr>
                <w:noProof/>
                <w:webHidden/>
              </w:rPr>
              <w:fldChar w:fldCharType="end"/>
            </w:r>
          </w:hyperlink>
        </w:p>
        <w:p w14:paraId="5D0B9628" w14:textId="6F0D2326" w:rsidR="00C03AAF" w:rsidRPr="000B2D83" w:rsidRDefault="00B4463A">
          <w:pPr>
            <w:pStyle w:val="TOC1"/>
            <w:tabs>
              <w:tab w:val="left" w:pos="440"/>
              <w:tab w:val="right" w:leader="dot" w:pos="9350"/>
            </w:tabs>
            <w:rPr>
              <w:rFonts w:asciiTheme="minorHAnsi" w:hAnsiTheme="minorHAnsi"/>
              <w:noProof/>
              <w:lang w:eastAsia="en-US"/>
            </w:rPr>
          </w:pPr>
          <w:hyperlink w:anchor="_Toc34160257" w:history="1">
            <w:r w:rsidR="00C03AAF" w:rsidRPr="000B2D83">
              <w:rPr>
                <w:rStyle w:val="Hyperlink"/>
                <w:noProof/>
              </w:rPr>
              <w:t>2</w:t>
            </w:r>
            <w:r w:rsidR="00C03AAF" w:rsidRPr="000B2D83">
              <w:rPr>
                <w:rFonts w:asciiTheme="minorHAnsi" w:hAnsiTheme="minorHAnsi"/>
                <w:noProof/>
                <w:lang w:eastAsia="en-US"/>
              </w:rPr>
              <w:tab/>
            </w:r>
            <w:r w:rsidR="00C03AAF" w:rsidRPr="000B2D83">
              <w:rPr>
                <w:rStyle w:val="Hyperlink"/>
                <w:noProof/>
              </w:rPr>
              <w:t>Methodology</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_Toc34160257 \h </w:instrText>
            </w:r>
            <w:r w:rsidR="00C03AAF" w:rsidRPr="000B2D83">
              <w:rPr>
                <w:noProof/>
                <w:webHidden/>
              </w:rPr>
            </w:r>
            <w:r w:rsidR="00C03AAF" w:rsidRPr="000B2D83">
              <w:rPr>
                <w:noProof/>
                <w:webHidden/>
              </w:rPr>
              <w:fldChar w:fldCharType="separate"/>
            </w:r>
            <w:r w:rsidR="00C03AAF" w:rsidRPr="000B2D83">
              <w:rPr>
                <w:noProof/>
                <w:webHidden/>
              </w:rPr>
              <w:t>23</w:t>
            </w:r>
            <w:r w:rsidR="00C03AAF" w:rsidRPr="000B2D83">
              <w:rPr>
                <w:noProof/>
                <w:webHidden/>
              </w:rPr>
              <w:fldChar w:fldCharType="end"/>
            </w:r>
          </w:hyperlink>
        </w:p>
        <w:p w14:paraId="208C770B" w14:textId="5DAD9D70" w:rsidR="00C03AAF" w:rsidRPr="000B2D83" w:rsidRDefault="00B4463A">
          <w:pPr>
            <w:pStyle w:val="TOC2"/>
            <w:tabs>
              <w:tab w:val="left" w:pos="880"/>
              <w:tab w:val="right" w:leader="dot" w:pos="9350"/>
            </w:tabs>
            <w:rPr>
              <w:rFonts w:asciiTheme="minorHAnsi" w:hAnsiTheme="minorHAnsi"/>
              <w:noProof/>
              <w:lang w:eastAsia="en-US"/>
            </w:rPr>
          </w:pPr>
          <w:hyperlink w:anchor="_Toc34160258" w:history="1">
            <w:r w:rsidR="00C03AAF" w:rsidRPr="000B2D83">
              <w:rPr>
                <w:rStyle w:val="Hyperlink"/>
                <w:noProof/>
              </w:rPr>
              <w:t>2.1</w:t>
            </w:r>
            <w:r w:rsidR="00C03AAF" w:rsidRPr="000B2D83">
              <w:rPr>
                <w:rFonts w:asciiTheme="minorHAnsi" w:hAnsiTheme="minorHAnsi"/>
                <w:noProof/>
                <w:lang w:eastAsia="en-US"/>
              </w:rPr>
              <w:tab/>
            </w:r>
            <w:r w:rsidR="00C03AAF" w:rsidRPr="000B2D83">
              <w:rPr>
                <w:rStyle w:val="Hyperlink"/>
                <w:noProof/>
              </w:rPr>
              <w:t>Introduction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_Toc34160258 \h </w:instrText>
            </w:r>
            <w:r w:rsidR="00C03AAF" w:rsidRPr="000B2D83">
              <w:rPr>
                <w:noProof/>
                <w:webHidden/>
              </w:rPr>
            </w:r>
            <w:r w:rsidR="00C03AAF" w:rsidRPr="000B2D83">
              <w:rPr>
                <w:noProof/>
                <w:webHidden/>
              </w:rPr>
              <w:fldChar w:fldCharType="separate"/>
            </w:r>
            <w:r w:rsidR="00C03AAF" w:rsidRPr="000B2D83">
              <w:rPr>
                <w:noProof/>
                <w:webHidden/>
              </w:rPr>
              <w:t>23</w:t>
            </w:r>
            <w:r w:rsidR="00C03AAF" w:rsidRPr="000B2D83">
              <w:rPr>
                <w:noProof/>
                <w:webHidden/>
              </w:rPr>
              <w:fldChar w:fldCharType="end"/>
            </w:r>
          </w:hyperlink>
        </w:p>
        <w:p w14:paraId="47BF93CC" w14:textId="3C3C780F" w:rsidR="00C03AAF" w:rsidRPr="000B2D83" w:rsidRDefault="00B4463A">
          <w:pPr>
            <w:pStyle w:val="TOC2"/>
            <w:tabs>
              <w:tab w:val="left" w:pos="880"/>
              <w:tab w:val="right" w:leader="dot" w:pos="9350"/>
            </w:tabs>
            <w:rPr>
              <w:rFonts w:asciiTheme="minorHAnsi" w:hAnsiTheme="minorHAnsi"/>
              <w:noProof/>
              <w:lang w:eastAsia="en-US"/>
            </w:rPr>
          </w:pPr>
          <w:hyperlink w:anchor="_Toc34160259" w:history="1">
            <w:r w:rsidR="00C03AAF" w:rsidRPr="000B2D83">
              <w:rPr>
                <w:rStyle w:val="Hyperlink"/>
                <w:noProof/>
              </w:rPr>
              <w:t>2.2</w:t>
            </w:r>
            <w:r w:rsidR="00C03AAF" w:rsidRPr="000B2D83">
              <w:rPr>
                <w:rFonts w:asciiTheme="minorHAnsi" w:hAnsiTheme="minorHAnsi"/>
                <w:noProof/>
                <w:lang w:eastAsia="en-US"/>
              </w:rPr>
              <w:tab/>
            </w:r>
            <w:r w:rsidR="00C03AAF" w:rsidRPr="000B2D83">
              <w:rPr>
                <w:rStyle w:val="Hyperlink"/>
                <w:noProof/>
              </w:rPr>
              <w:t>Data Sources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_Toc34160259 \h </w:instrText>
            </w:r>
            <w:r w:rsidR="00C03AAF" w:rsidRPr="000B2D83">
              <w:rPr>
                <w:noProof/>
                <w:webHidden/>
              </w:rPr>
            </w:r>
            <w:r w:rsidR="00C03AAF" w:rsidRPr="000B2D83">
              <w:rPr>
                <w:noProof/>
                <w:webHidden/>
              </w:rPr>
              <w:fldChar w:fldCharType="separate"/>
            </w:r>
            <w:r w:rsidR="00C03AAF" w:rsidRPr="000B2D83">
              <w:rPr>
                <w:noProof/>
                <w:webHidden/>
              </w:rPr>
              <w:t>24</w:t>
            </w:r>
            <w:r w:rsidR="00C03AAF" w:rsidRPr="000B2D83">
              <w:rPr>
                <w:noProof/>
                <w:webHidden/>
              </w:rPr>
              <w:fldChar w:fldCharType="end"/>
            </w:r>
          </w:hyperlink>
        </w:p>
        <w:p w14:paraId="1B95D8CC" w14:textId="6AF2BD7B" w:rsidR="00C03AAF" w:rsidRPr="000B2D83" w:rsidRDefault="00B4463A">
          <w:pPr>
            <w:pStyle w:val="TOC2"/>
            <w:tabs>
              <w:tab w:val="left" w:pos="880"/>
              <w:tab w:val="right" w:leader="dot" w:pos="9350"/>
            </w:tabs>
            <w:rPr>
              <w:rFonts w:asciiTheme="minorHAnsi" w:hAnsiTheme="minorHAnsi"/>
              <w:noProof/>
              <w:lang w:eastAsia="en-US"/>
            </w:rPr>
          </w:pPr>
          <w:hyperlink w:anchor="_Toc34160260" w:history="1">
            <w:r w:rsidR="00C03AAF" w:rsidRPr="000B2D83">
              <w:rPr>
                <w:rStyle w:val="Hyperlink"/>
                <w:noProof/>
              </w:rPr>
              <w:t>2.3</w:t>
            </w:r>
            <w:r w:rsidR="00C03AAF" w:rsidRPr="000B2D83">
              <w:rPr>
                <w:rFonts w:asciiTheme="minorHAnsi" w:hAnsiTheme="minorHAnsi"/>
                <w:noProof/>
                <w:lang w:eastAsia="en-US"/>
              </w:rPr>
              <w:tab/>
            </w:r>
            <w:r w:rsidR="00C03AAF" w:rsidRPr="000B2D83">
              <w:rPr>
                <w:rStyle w:val="Hyperlink"/>
                <w:noProof/>
              </w:rPr>
              <w:t>Total Addressable Market</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_Toc34160260 \h </w:instrText>
            </w:r>
            <w:r w:rsidR="00C03AAF" w:rsidRPr="000B2D83">
              <w:rPr>
                <w:noProof/>
                <w:webHidden/>
              </w:rPr>
            </w:r>
            <w:r w:rsidR="00C03AAF" w:rsidRPr="000B2D83">
              <w:rPr>
                <w:noProof/>
                <w:webHidden/>
              </w:rPr>
              <w:fldChar w:fldCharType="separate"/>
            </w:r>
            <w:r w:rsidR="00C03AAF" w:rsidRPr="000B2D83">
              <w:rPr>
                <w:noProof/>
                <w:webHidden/>
              </w:rPr>
              <w:t>25</w:t>
            </w:r>
            <w:r w:rsidR="00C03AAF" w:rsidRPr="000B2D83">
              <w:rPr>
                <w:noProof/>
                <w:webHidden/>
              </w:rPr>
              <w:fldChar w:fldCharType="end"/>
            </w:r>
          </w:hyperlink>
        </w:p>
        <w:p w14:paraId="5EAABBDC" w14:textId="3BA00DAA" w:rsidR="00C03AAF" w:rsidRPr="000B2D83" w:rsidRDefault="00B4463A">
          <w:pPr>
            <w:pStyle w:val="TOC2"/>
            <w:tabs>
              <w:tab w:val="left" w:pos="880"/>
              <w:tab w:val="right" w:leader="dot" w:pos="9350"/>
            </w:tabs>
            <w:rPr>
              <w:rFonts w:asciiTheme="minorHAnsi" w:hAnsiTheme="minorHAnsi"/>
              <w:noProof/>
              <w:lang w:eastAsia="en-US"/>
            </w:rPr>
          </w:pPr>
          <w:hyperlink w:anchor="_Toc34160261" w:history="1">
            <w:r w:rsidR="00C03AAF" w:rsidRPr="000B2D83">
              <w:rPr>
                <w:rStyle w:val="Hyperlink"/>
                <w:noProof/>
              </w:rPr>
              <w:t>2.4</w:t>
            </w:r>
            <w:r w:rsidR="00C03AAF" w:rsidRPr="000B2D83">
              <w:rPr>
                <w:rFonts w:asciiTheme="minorHAnsi" w:hAnsiTheme="minorHAnsi"/>
                <w:noProof/>
                <w:lang w:eastAsia="en-US"/>
              </w:rPr>
              <w:tab/>
            </w:r>
            <w:r w:rsidR="00C03AAF" w:rsidRPr="000B2D83">
              <w:rPr>
                <w:rStyle w:val="Hyperlink"/>
                <w:noProof/>
              </w:rPr>
              <w:t>Adoption Scenarios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_Toc34160261 \h </w:instrText>
            </w:r>
            <w:r w:rsidR="00C03AAF" w:rsidRPr="000B2D83">
              <w:rPr>
                <w:noProof/>
                <w:webHidden/>
              </w:rPr>
            </w:r>
            <w:r w:rsidR="00C03AAF" w:rsidRPr="000B2D83">
              <w:rPr>
                <w:noProof/>
                <w:webHidden/>
              </w:rPr>
              <w:fldChar w:fldCharType="separate"/>
            </w:r>
            <w:r w:rsidR="00C03AAF" w:rsidRPr="000B2D83">
              <w:rPr>
                <w:noProof/>
                <w:webHidden/>
              </w:rPr>
              <w:t>25</w:t>
            </w:r>
            <w:r w:rsidR="00C03AAF" w:rsidRPr="000B2D83">
              <w:rPr>
                <w:noProof/>
                <w:webHidden/>
              </w:rPr>
              <w:fldChar w:fldCharType="end"/>
            </w:r>
          </w:hyperlink>
        </w:p>
        <w:p w14:paraId="56F5D823" w14:textId="61EB88D0" w:rsidR="00C03AAF" w:rsidRPr="000B2D83" w:rsidRDefault="00B4463A">
          <w:pPr>
            <w:pStyle w:val="TOC3"/>
            <w:tabs>
              <w:tab w:val="left" w:pos="1320"/>
              <w:tab w:val="right" w:leader="dot" w:pos="9350"/>
            </w:tabs>
            <w:rPr>
              <w:rFonts w:asciiTheme="minorHAnsi" w:hAnsiTheme="minorHAnsi"/>
              <w:noProof/>
              <w:lang w:eastAsia="en-US"/>
            </w:rPr>
          </w:pPr>
          <w:hyperlink w:anchor="_Toc34160262" w:history="1">
            <w:r w:rsidR="00C03AAF" w:rsidRPr="000B2D83">
              <w:rPr>
                <w:rStyle w:val="Hyperlink"/>
                <w:noProof/>
              </w:rPr>
              <w:t>2.4.1</w:t>
            </w:r>
            <w:r w:rsidR="00C03AAF" w:rsidRPr="000B2D83">
              <w:rPr>
                <w:rFonts w:asciiTheme="minorHAnsi" w:hAnsiTheme="minorHAnsi"/>
                <w:noProof/>
                <w:lang w:eastAsia="en-US"/>
              </w:rPr>
              <w:tab/>
            </w:r>
            <w:r w:rsidR="00C03AAF" w:rsidRPr="000B2D83">
              <w:rPr>
                <w:rStyle w:val="Hyperlink"/>
                <w:noProof/>
              </w:rPr>
              <w:t>Reference Case / Current Adoption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_Toc34160262 \h </w:instrText>
            </w:r>
            <w:r w:rsidR="00C03AAF" w:rsidRPr="000B2D83">
              <w:rPr>
                <w:noProof/>
                <w:webHidden/>
              </w:rPr>
            </w:r>
            <w:r w:rsidR="00C03AAF" w:rsidRPr="000B2D83">
              <w:rPr>
                <w:noProof/>
                <w:webHidden/>
              </w:rPr>
              <w:fldChar w:fldCharType="separate"/>
            </w:r>
            <w:r w:rsidR="00C03AAF" w:rsidRPr="000B2D83">
              <w:rPr>
                <w:noProof/>
                <w:webHidden/>
              </w:rPr>
              <w:t>26</w:t>
            </w:r>
            <w:r w:rsidR="00C03AAF" w:rsidRPr="000B2D83">
              <w:rPr>
                <w:noProof/>
                <w:webHidden/>
              </w:rPr>
              <w:fldChar w:fldCharType="end"/>
            </w:r>
          </w:hyperlink>
        </w:p>
        <w:p w14:paraId="3071A22A" w14:textId="052C4E1C" w:rsidR="00C03AAF" w:rsidRPr="000B2D83" w:rsidRDefault="00B4463A">
          <w:pPr>
            <w:pStyle w:val="TOC3"/>
            <w:tabs>
              <w:tab w:val="left" w:pos="1320"/>
              <w:tab w:val="right" w:leader="dot" w:pos="9350"/>
            </w:tabs>
            <w:rPr>
              <w:rFonts w:asciiTheme="minorHAnsi" w:hAnsiTheme="minorHAnsi"/>
              <w:noProof/>
              <w:lang w:eastAsia="en-US"/>
            </w:rPr>
          </w:pPr>
          <w:hyperlink w:anchor="_Toc34160263" w:history="1">
            <w:r w:rsidR="00C03AAF" w:rsidRPr="000B2D83">
              <w:rPr>
                <w:rStyle w:val="Hyperlink"/>
                <w:noProof/>
              </w:rPr>
              <w:t>2.4.2</w:t>
            </w:r>
            <w:r w:rsidR="00C03AAF" w:rsidRPr="000B2D83">
              <w:rPr>
                <w:rFonts w:asciiTheme="minorHAnsi" w:hAnsiTheme="minorHAnsi"/>
                <w:noProof/>
                <w:lang w:eastAsia="en-US"/>
              </w:rPr>
              <w:tab/>
            </w:r>
            <w:r w:rsidR="00C03AAF" w:rsidRPr="000B2D83">
              <w:rPr>
                <w:rStyle w:val="Hyperlink"/>
                <w:noProof/>
              </w:rPr>
              <w:t>Project Drawdown Scenarios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_Toc34160263 \h </w:instrText>
            </w:r>
            <w:r w:rsidR="00C03AAF" w:rsidRPr="000B2D83">
              <w:rPr>
                <w:noProof/>
                <w:webHidden/>
              </w:rPr>
            </w:r>
            <w:r w:rsidR="00C03AAF" w:rsidRPr="000B2D83">
              <w:rPr>
                <w:noProof/>
                <w:webHidden/>
              </w:rPr>
              <w:fldChar w:fldCharType="separate"/>
            </w:r>
            <w:r w:rsidR="00C03AAF" w:rsidRPr="000B2D83">
              <w:rPr>
                <w:noProof/>
                <w:webHidden/>
              </w:rPr>
              <w:t>26</w:t>
            </w:r>
            <w:r w:rsidR="00C03AAF" w:rsidRPr="000B2D83">
              <w:rPr>
                <w:noProof/>
                <w:webHidden/>
              </w:rPr>
              <w:fldChar w:fldCharType="end"/>
            </w:r>
          </w:hyperlink>
        </w:p>
        <w:p w14:paraId="1266EADF" w14:textId="500B302E" w:rsidR="00C03AAF" w:rsidRPr="000B2D83" w:rsidRDefault="00B4463A">
          <w:pPr>
            <w:pStyle w:val="TOC2"/>
            <w:tabs>
              <w:tab w:val="left" w:pos="880"/>
              <w:tab w:val="right" w:leader="dot" w:pos="9350"/>
            </w:tabs>
            <w:rPr>
              <w:rFonts w:asciiTheme="minorHAnsi" w:hAnsiTheme="minorHAnsi"/>
              <w:noProof/>
              <w:lang w:eastAsia="en-US"/>
            </w:rPr>
          </w:pPr>
          <w:hyperlink w:anchor="_Toc34160264" w:history="1">
            <w:r w:rsidR="00C03AAF" w:rsidRPr="000B2D83">
              <w:rPr>
                <w:rStyle w:val="Hyperlink"/>
                <w:noProof/>
              </w:rPr>
              <w:t>2.5</w:t>
            </w:r>
            <w:r w:rsidR="00C03AAF" w:rsidRPr="000B2D83">
              <w:rPr>
                <w:rFonts w:asciiTheme="minorHAnsi" w:hAnsiTheme="minorHAnsi"/>
                <w:noProof/>
                <w:lang w:eastAsia="en-US"/>
              </w:rPr>
              <w:tab/>
            </w:r>
            <w:r w:rsidR="00C03AAF" w:rsidRPr="000B2D83">
              <w:rPr>
                <w:rStyle w:val="Hyperlink"/>
                <w:noProof/>
              </w:rPr>
              <w:t>Inputs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_Toc34160264 \h </w:instrText>
            </w:r>
            <w:r w:rsidR="00C03AAF" w:rsidRPr="000B2D83">
              <w:rPr>
                <w:noProof/>
                <w:webHidden/>
              </w:rPr>
            </w:r>
            <w:r w:rsidR="00C03AAF" w:rsidRPr="000B2D83">
              <w:rPr>
                <w:noProof/>
                <w:webHidden/>
              </w:rPr>
              <w:fldChar w:fldCharType="separate"/>
            </w:r>
            <w:r w:rsidR="00C03AAF" w:rsidRPr="000B2D83">
              <w:rPr>
                <w:noProof/>
                <w:webHidden/>
              </w:rPr>
              <w:t>26</w:t>
            </w:r>
            <w:r w:rsidR="00C03AAF" w:rsidRPr="000B2D83">
              <w:rPr>
                <w:noProof/>
                <w:webHidden/>
              </w:rPr>
              <w:fldChar w:fldCharType="end"/>
            </w:r>
          </w:hyperlink>
        </w:p>
        <w:p w14:paraId="114D16AD" w14:textId="123138AB" w:rsidR="00C03AAF" w:rsidRPr="000B2D83" w:rsidRDefault="00B4463A">
          <w:pPr>
            <w:pStyle w:val="TOC3"/>
            <w:tabs>
              <w:tab w:val="left" w:pos="1320"/>
              <w:tab w:val="right" w:leader="dot" w:pos="9350"/>
            </w:tabs>
            <w:rPr>
              <w:rFonts w:asciiTheme="minorHAnsi" w:hAnsiTheme="minorHAnsi"/>
              <w:noProof/>
              <w:lang w:eastAsia="en-US"/>
            </w:rPr>
          </w:pPr>
          <w:hyperlink w:anchor="_Toc34160265" w:history="1">
            <w:r w:rsidR="00C03AAF" w:rsidRPr="000B2D83">
              <w:rPr>
                <w:rStyle w:val="Hyperlink"/>
                <w:noProof/>
              </w:rPr>
              <w:t>2.5.1</w:t>
            </w:r>
            <w:r w:rsidR="00C03AAF" w:rsidRPr="000B2D83">
              <w:rPr>
                <w:rFonts w:asciiTheme="minorHAnsi" w:hAnsiTheme="minorHAnsi"/>
                <w:noProof/>
                <w:lang w:eastAsia="en-US"/>
              </w:rPr>
              <w:tab/>
            </w:r>
            <w:r w:rsidR="00C03AAF" w:rsidRPr="000B2D83">
              <w:rPr>
                <w:rStyle w:val="Hyperlink"/>
                <w:noProof/>
              </w:rPr>
              <w:t>Climate Inputs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_Toc34160265 \h </w:instrText>
            </w:r>
            <w:r w:rsidR="00C03AAF" w:rsidRPr="000B2D83">
              <w:rPr>
                <w:noProof/>
                <w:webHidden/>
              </w:rPr>
            </w:r>
            <w:r w:rsidR="00C03AAF" w:rsidRPr="000B2D83">
              <w:rPr>
                <w:noProof/>
                <w:webHidden/>
              </w:rPr>
              <w:fldChar w:fldCharType="separate"/>
            </w:r>
            <w:r w:rsidR="00C03AAF" w:rsidRPr="000B2D83">
              <w:rPr>
                <w:noProof/>
                <w:webHidden/>
              </w:rPr>
              <w:t>27</w:t>
            </w:r>
            <w:r w:rsidR="00C03AAF" w:rsidRPr="000B2D83">
              <w:rPr>
                <w:noProof/>
                <w:webHidden/>
              </w:rPr>
              <w:fldChar w:fldCharType="end"/>
            </w:r>
          </w:hyperlink>
        </w:p>
        <w:p w14:paraId="556B9E06" w14:textId="642467EB" w:rsidR="00C03AAF" w:rsidRPr="000B2D83" w:rsidRDefault="00B4463A">
          <w:pPr>
            <w:pStyle w:val="TOC3"/>
            <w:tabs>
              <w:tab w:val="left" w:pos="1320"/>
              <w:tab w:val="right" w:leader="dot" w:pos="9350"/>
            </w:tabs>
            <w:rPr>
              <w:rFonts w:asciiTheme="minorHAnsi" w:hAnsiTheme="minorHAnsi"/>
              <w:noProof/>
              <w:lang w:eastAsia="en-US"/>
            </w:rPr>
          </w:pPr>
          <w:hyperlink w:anchor="_Toc34160266" w:history="1">
            <w:r w:rsidR="00C03AAF" w:rsidRPr="000B2D83">
              <w:rPr>
                <w:rStyle w:val="Hyperlink"/>
                <w:noProof/>
              </w:rPr>
              <w:t>2.5.2</w:t>
            </w:r>
            <w:r w:rsidR="00C03AAF" w:rsidRPr="000B2D83">
              <w:rPr>
                <w:rFonts w:asciiTheme="minorHAnsi" w:hAnsiTheme="minorHAnsi"/>
                <w:noProof/>
                <w:lang w:eastAsia="en-US"/>
              </w:rPr>
              <w:tab/>
            </w:r>
            <w:r w:rsidR="00C03AAF" w:rsidRPr="000B2D83">
              <w:rPr>
                <w:rStyle w:val="Hyperlink"/>
                <w:noProof/>
              </w:rPr>
              <w:t>Financial Inputs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_Toc34160266 \h </w:instrText>
            </w:r>
            <w:r w:rsidR="00C03AAF" w:rsidRPr="000B2D83">
              <w:rPr>
                <w:noProof/>
                <w:webHidden/>
              </w:rPr>
            </w:r>
            <w:r w:rsidR="00C03AAF" w:rsidRPr="000B2D83">
              <w:rPr>
                <w:noProof/>
                <w:webHidden/>
              </w:rPr>
              <w:fldChar w:fldCharType="separate"/>
            </w:r>
            <w:r w:rsidR="00C03AAF" w:rsidRPr="000B2D83">
              <w:rPr>
                <w:noProof/>
                <w:webHidden/>
              </w:rPr>
              <w:t>28</w:t>
            </w:r>
            <w:r w:rsidR="00C03AAF" w:rsidRPr="000B2D83">
              <w:rPr>
                <w:noProof/>
                <w:webHidden/>
              </w:rPr>
              <w:fldChar w:fldCharType="end"/>
            </w:r>
          </w:hyperlink>
        </w:p>
        <w:p w14:paraId="1C9A2858" w14:textId="4613C2C9" w:rsidR="00C03AAF" w:rsidRPr="000B2D83" w:rsidRDefault="00B4463A">
          <w:pPr>
            <w:pStyle w:val="TOC3"/>
            <w:tabs>
              <w:tab w:val="left" w:pos="1320"/>
              <w:tab w:val="right" w:leader="dot" w:pos="9350"/>
            </w:tabs>
            <w:rPr>
              <w:rFonts w:asciiTheme="minorHAnsi" w:hAnsiTheme="minorHAnsi"/>
              <w:noProof/>
              <w:lang w:eastAsia="en-US"/>
            </w:rPr>
          </w:pPr>
          <w:hyperlink w:anchor="_Toc34160267" w:history="1">
            <w:r w:rsidR="00C03AAF" w:rsidRPr="000B2D83">
              <w:rPr>
                <w:rStyle w:val="Hyperlink"/>
                <w:noProof/>
              </w:rPr>
              <w:t>2.5.3</w:t>
            </w:r>
            <w:r w:rsidR="00C03AAF" w:rsidRPr="000B2D83">
              <w:rPr>
                <w:rFonts w:asciiTheme="minorHAnsi" w:hAnsiTheme="minorHAnsi"/>
                <w:noProof/>
                <w:lang w:eastAsia="en-US"/>
              </w:rPr>
              <w:tab/>
            </w:r>
            <w:r w:rsidR="00C03AAF" w:rsidRPr="000B2D83">
              <w:rPr>
                <w:rStyle w:val="Hyperlink"/>
                <w:noProof/>
              </w:rPr>
              <w:t>Technical Inputs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_Toc34160267 \h </w:instrText>
            </w:r>
            <w:r w:rsidR="00C03AAF" w:rsidRPr="000B2D83">
              <w:rPr>
                <w:noProof/>
                <w:webHidden/>
              </w:rPr>
            </w:r>
            <w:r w:rsidR="00C03AAF" w:rsidRPr="000B2D83">
              <w:rPr>
                <w:noProof/>
                <w:webHidden/>
              </w:rPr>
              <w:fldChar w:fldCharType="separate"/>
            </w:r>
            <w:r w:rsidR="00C03AAF" w:rsidRPr="000B2D83">
              <w:rPr>
                <w:noProof/>
                <w:webHidden/>
              </w:rPr>
              <w:t>29</w:t>
            </w:r>
            <w:r w:rsidR="00C03AAF" w:rsidRPr="000B2D83">
              <w:rPr>
                <w:noProof/>
                <w:webHidden/>
              </w:rPr>
              <w:fldChar w:fldCharType="end"/>
            </w:r>
          </w:hyperlink>
        </w:p>
        <w:p w14:paraId="610A7B7A" w14:textId="24E267F3" w:rsidR="00C03AAF" w:rsidRPr="000B2D83" w:rsidRDefault="00B4463A">
          <w:pPr>
            <w:pStyle w:val="TOC2"/>
            <w:tabs>
              <w:tab w:val="left" w:pos="880"/>
              <w:tab w:val="right" w:leader="dot" w:pos="9350"/>
            </w:tabs>
            <w:rPr>
              <w:rFonts w:asciiTheme="minorHAnsi" w:hAnsiTheme="minorHAnsi"/>
              <w:noProof/>
              <w:lang w:eastAsia="en-US"/>
            </w:rPr>
          </w:pPr>
          <w:hyperlink w:anchor="_Toc34160268" w:history="1">
            <w:r w:rsidR="00C03AAF" w:rsidRPr="000B2D83">
              <w:rPr>
                <w:rStyle w:val="Hyperlink"/>
                <w:noProof/>
              </w:rPr>
              <w:t>2.6</w:t>
            </w:r>
            <w:r w:rsidR="00C03AAF" w:rsidRPr="000B2D83">
              <w:rPr>
                <w:rFonts w:asciiTheme="minorHAnsi" w:hAnsiTheme="minorHAnsi"/>
                <w:noProof/>
                <w:lang w:eastAsia="en-US"/>
              </w:rPr>
              <w:tab/>
            </w:r>
            <w:r w:rsidR="00C03AAF" w:rsidRPr="000B2D83">
              <w:rPr>
                <w:rStyle w:val="Hyperlink"/>
                <w:noProof/>
              </w:rPr>
              <w:t>Assumptions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_Toc34160268 \h </w:instrText>
            </w:r>
            <w:r w:rsidR="00C03AAF" w:rsidRPr="000B2D83">
              <w:rPr>
                <w:noProof/>
                <w:webHidden/>
              </w:rPr>
            </w:r>
            <w:r w:rsidR="00C03AAF" w:rsidRPr="000B2D83">
              <w:rPr>
                <w:noProof/>
                <w:webHidden/>
              </w:rPr>
              <w:fldChar w:fldCharType="separate"/>
            </w:r>
            <w:r w:rsidR="00C03AAF" w:rsidRPr="000B2D83">
              <w:rPr>
                <w:noProof/>
                <w:webHidden/>
              </w:rPr>
              <w:t>31</w:t>
            </w:r>
            <w:r w:rsidR="00C03AAF" w:rsidRPr="000B2D83">
              <w:rPr>
                <w:noProof/>
                <w:webHidden/>
              </w:rPr>
              <w:fldChar w:fldCharType="end"/>
            </w:r>
          </w:hyperlink>
        </w:p>
        <w:p w14:paraId="6A2FEA68" w14:textId="3A9435CC" w:rsidR="00C03AAF" w:rsidRPr="000B2D83" w:rsidRDefault="00B4463A">
          <w:pPr>
            <w:pStyle w:val="TOC2"/>
            <w:tabs>
              <w:tab w:val="left" w:pos="880"/>
              <w:tab w:val="right" w:leader="dot" w:pos="9350"/>
            </w:tabs>
            <w:rPr>
              <w:rFonts w:asciiTheme="minorHAnsi" w:hAnsiTheme="minorHAnsi"/>
              <w:noProof/>
              <w:lang w:eastAsia="en-US"/>
            </w:rPr>
          </w:pPr>
          <w:hyperlink w:anchor="_Toc34160269" w:history="1">
            <w:r w:rsidR="00C03AAF" w:rsidRPr="000B2D83">
              <w:rPr>
                <w:rStyle w:val="Hyperlink"/>
                <w:noProof/>
              </w:rPr>
              <w:t>2.7</w:t>
            </w:r>
            <w:r w:rsidR="00C03AAF" w:rsidRPr="000B2D83">
              <w:rPr>
                <w:rFonts w:asciiTheme="minorHAnsi" w:hAnsiTheme="minorHAnsi"/>
                <w:noProof/>
                <w:lang w:eastAsia="en-US"/>
              </w:rPr>
              <w:tab/>
            </w:r>
            <w:r w:rsidR="00C03AAF" w:rsidRPr="000B2D83">
              <w:rPr>
                <w:rStyle w:val="Hyperlink"/>
                <w:noProof/>
              </w:rPr>
              <w:t>Integration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_Toc34160269 \h </w:instrText>
            </w:r>
            <w:r w:rsidR="00C03AAF" w:rsidRPr="000B2D83">
              <w:rPr>
                <w:noProof/>
                <w:webHidden/>
              </w:rPr>
            </w:r>
            <w:r w:rsidR="00C03AAF" w:rsidRPr="000B2D83">
              <w:rPr>
                <w:noProof/>
                <w:webHidden/>
              </w:rPr>
              <w:fldChar w:fldCharType="separate"/>
            </w:r>
            <w:r w:rsidR="00C03AAF" w:rsidRPr="000B2D83">
              <w:rPr>
                <w:noProof/>
                <w:webHidden/>
              </w:rPr>
              <w:t>32</w:t>
            </w:r>
            <w:r w:rsidR="00C03AAF" w:rsidRPr="000B2D83">
              <w:rPr>
                <w:noProof/>
                <w:webHidden/>
              </w:rPr>
              <w:fldChar w:fldCharType="end"/>
            </w:r>
          </w:hyperlink>
        </w:p>
        <w:p w14:paraId="4B4097FC" w14:textId="61CC8628" w:rsidR="00C03AAF" w:rsidRPr="000B2D83" w:rsidRDefault="00B4463A">
          <w:pPr>
            <w:pStyle w:val="TOC2"/>
            <w:tabs>
              <w:tab w:val="left" w:pos="880"/>
              <w:tab w:val="right" w:leader="dot" w:pos="9350"/>
            </w:tabs>
            <w:rPr>
              <w:rFonts w:asciiTheme="minorHAnsi" w:hAnsiTheme="minorHAnsi"/>
              <w:noProof/>
              <w:lang w:eastAsia="en-US"/>
            </w:rPr>
          </w:pPr>
          <w:hyperlink w:anchor="_Toc34160270" w:history="1">
            <w:r w:rsidR="00C03AAF" w:rsidRPr="000B2D83">
              <w:rPr>
                <w:rStyle w:val="Hyperlink"/>
                <w:noProof/>
              </w:rPr>
              <w:t>2.8</w:t>
            </w:r>
            <w:r w:rsidR="00C03AAF" w:rsidRPr="000B2D83">
              <w:rPr>
                <w:rFonts w:asciiTheme="minorHAnsi" w:hAnsiTheme="minorHAnsi"/>
                <w:noProof/>
                <w:lang w:eastAsia="en-US"/>
              </w:rPr>
              <w:tab/>
            </w:r>
            <w:r w:rsidR="00C03AAF" w:rsidRPr="000B2D83">
              <w:rPr>
                <w:rStyle w:val="Hyperlink"/>
                <w:noProof/>
              </w:rPr>
              <w:t>Limitations/Further Development</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_Toc34160270 \h </w:instrText>
            </w:r>
            <w:r w:rsidR="00C03AAF" w:rsidRPr="000B2D83">
              <w:rPr>
                <w:noProof/>
                <w:webHidden/>
              </w:rPr>
            </w:r>
            <w:r w:rsidR="00C03AAF" w:rsidRPr="000B2D83">
              <w:rPr>
                <w:noProof/>
                <w:webHidden/>
              </w:rPr>
              <w:fldChar w:fldCharType="separate"/>
            </w:r>
            <w:r w:rsidR="00C03AAF" w:rsidRPr="000B2D83">
              <w:rPr>
                <w:noProof/>
                <w:webHidden/>
              </w:rPr>
              <w:t>33</w:t>
            </w:r>
            <w:r w:rsidR="00C03AAF" w:rsidRPr="000B2D83">
              <w:rPr>
                <w:noProof/>
                <w:webHidden/>
              </w:rPr>
              <w:fldChar w:fldCharType="end"/>
            </w:r>
          </w:hyperlink>
        </w:p>
        <w:p w14:paraId="08137039" w14:textId="5A4B70A0" w:rsidR="00C03AAF" w:rsidRPr="000B2D83" w:rsidRDefault="00B4463A">
          <w:pPr>
            <w:pStyle w:val="TOC1"/>
            <w:tabs>
              <w:tab w:val="left" w:pos="440"/>
              <w:tab w:val="right" w:leader="dot" w:pos="9350"/>
            </w:tabs>
            <w:rPr>
              <w:rFonts w:asciiTheme="minorHAnsi" w:hAnsiTheme="minorHAnsi"/>
              <w:noProof/>
              <w:lang w:eastAsia="en-US"/>
            </w:rPr>
          </w:pPr>
          <w:hyperlink w:anchor="_Toc34160271" w:history="1">
            <w:r w:rsidR="00C03AAF" w:rsidRPr="000B2D83">
              <w:rPr>
                <w:rStyle w:val="Hyperlink"/>
                <w:noProof/>
              </w:rPr>
              <w:t>3</w:t>
            </w:r>
            <w:r w:rsidR="00C03AAF" w:rsidRPr="000B2D83">
              <w:rPr>
                <w:rFonts w:asciiTheme="minorHAnsi" w:hAnsiTheme="minorHAnsi"/>
                <w:noProof/>
                <w:lang w:eastAsia="en-US"/>
              </w:rPr>
              <w:tab/>
            </w:r>
            <w:r w:rsidR="00C03AAF" w:rsidRPr="000B2D83">
              <w:rPr>
                <w:rStyle w:val="Hyperlink"/>
                <w:noProof/>
              </w:rPr>
              <w:t>Results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_Toc34160271 \h </w:instrText>
            </w:r>
            <w:r w:rsidR="00C03AAF" w:rsidRPr="000B2D83">
              <w:rPr>
                <w:noProof/>
                <w:webHidden/>
              </w:rPr>
            </w:r>
            <w:r w:rsidR="00C03AAF" w:rsidRPr="000B2D83">
              <w:rPr>
                <w:noProof/>
                <w:webHidden/>
              </w:rPr>
              <w:fldChar w:fldCharType="separate"/>
            </w:r>
            <w:r w:rsidR="00C03AAF" w:rsidRPr="000B2D83">
              <w:rPr>
                <w:noProof/>
                <w:webHidden/>
              </w:rPr>
              <w:t>35</w:t>
            </w:r>
            <w:r w:rsidR="00C03AAF" w:rsidRPr="000B2D83">
              <w:rPr>
                <w:noProof/>
                <w:webHidden/>
              </w:rPr>
              <w:fldChar w:fldCharType="end"/>
            </w:r>
          </w:hyperlink>
        </w:p>
        <w:p w14:paraId="6CC4EDBB" w14:textId="7E58A52E" w:rsidR="00C03AAF" w:rsidRPr="000B2D83" w:rsidRDefault="00B4463A">
          <w:pPr>
            <w:pStyle w:val="TOC2"/>
            <w:tabs>
              <w:tab w:val="left" w:pos="880"/>
              <w:tab w:val="right" w:leader="dot" w:pos="9350"/>
            </w:tabs>
            <w:rPr>
              <w:rFonts w:asciiTheme="minorHAnsi" w:hAnsiTheme="minorHAnsi"/>
              <w:noProof/>
              <w:lang w:eastAsia="en-US"/>
            </w:rPr>
          </w:pPr>
          <w:hyperlink w:anchor="_Toc34160272" w:history="1">
            <w:r w:rsidR="00C03AAF" w:rsidRPr="000B2D83">
              <w:rPr>
                <w:rStyle w:val="Hyperlink"/>
                <w:noProof/>
              </w:rPr>
              <w:t>3.1</w:t>
            </w:r>
            <w:r w:rsidR="00C03AAF" w:rsidRPr="000B2D83">
              <w:rPr>
                <w:rFonts w:asciiTheme="minorHAnsi" w:hAnsiTheme="minorHAnsi"/>
                <w:noProof/>
                <w:lang w:eastAsia="en-US"/>
              </w:rPr>
              <w:tab/>
            </w:r>
            <w:r w:rsidR="00C03AAF" w:rsidRPr="000B2D83">
              <w:rPr>
                <w:rStyle w:val="Hyperlink"/>
                <w:noProof/>
              </w:rPr>
              <w:t>Adoption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_Toc34160272 \h </w:instrText>
            </w:r>
            <w:r w:rsidR="00C03AAF" w:rsidRPr="000B2D83">
              <w:rPr>
                <w:noProof/>
                <w:webHidden/>
              </w:rPr>
            </w:r>
            <w:r w:rsidR="00C03AAF" w:rsidRPr="000B2D83">
              <w:rPr>
                <w:noProof/>
                <w:webHidden/>
              </w:rPr>
              <w:fldChar w:fldCharType="separate"/>
            </w:r>
            <w:r w:rsidR="00C03AAF" w:rsidRPr="000B2D83">
              <w:rPr>
                <w:noProof/>
                <w:webHidden/>
              </w:rPr>
              <w:t>35</w:t>
            </w:r>
            <w:r w:rsidR="00C03AAF" w:rsidRPr="000B2D83">
              <w:rPr>
                <w:noProof/>
                <w:webHidden/>
              </w:rPr>
              <w:fldChar w:fldCharType="end"/>
            </w:r>
          </w:hyperlink>
        </w:p>
        <w:p w14:paraId="59E11385" w14:textId="0F0D3DA1" w:rsidR="00C03AAF" w:rsidRPr="000B2D83" w:rsidRDefault="00B4463A">
          <w:pPr>
            <w:pStyle w:val="TOC2"/>
            <w:tabs>
              <w:tab w:val="left" w:pos="880"/>
              <w:tab w:val="right" w:leader="dot" w:pos="9350"/>
            </w:tabs>
            <w:rPr>
              <w:rFonts w:asciiTheme="minorHAnsi" w:hAnsiTheme="minorHAnsi"/>
              <w:noProof/>
              <w:lang w:eastAsia="en-US"/>
            </w:rPr>
          </w:pPr>
          <w:hyperlink w:anchor="_Toc34160273" w:history="1">
            <w:r w:rsidR="00C03AAF" w:rsidRPr="000B2D83">
              <w:rPr>
                <w:rStyle w:val="Hyperlink"/>
                <w:noProof/>
              </w:rPr>
              <w:t>3.2</w:t>
            </w:r>
            <w:r w:rsidR="00C03AAF" w:rsidRPr="000B2D83">
              <w:rPr>
                <w:rFonts w:asciiTheme="minorHAnsi" w:hAnsiTheme="minorHAnsi"/>
                <w:noProof/>
                <w:lang w:eastAsia="en-US"/>
              </w:rPr>
              <w:tab/>
            </w:r>
            <w:r w:rsidR="00C03AAF" w:rsidRPr="000B2D83">
              <w:rPr>
                <w:rStyle w:val="Hyperlink"/>
                <w:noProof/>
              </w:rPr>
              <w:t>Climate Impacts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_Toc34160273 \h </w:instrText>
            </w:r>
            <w:r w:rsidR="00C03AAF" w:rsidRPr="000B2D83">
              <w:rPr>
                <w:noProof/>
                <w:webHidden/>
              </w:rPr>
            </w:r>
            <w:r w:rsidR="00C03AAF" w:rsidRPr="000B2D83">
              <w:rPr>
                <w:noProof/>
                <w:webHidden/>
              </w:rPr>
              <w:fldChar w:fldCharType="separate"/>
            </w:r>
            <w:r w:rsidR="00C03AAF" w:rsidRPr="000B2D83">
              <w:rPr>
                <w:noProof/>
                <w:webHidden/>
              </w:rPr>
              <w:t>36</w:t>
            </w:r>
            <w:r w:rsidR="00C03AAF" w:rsidRPr="000B2D83">
              <w:rPr>
                <w:noProof/>
                <w:webHidden/>
              </w:rPr>
              <w:fldChar w:fldCharType="end"/>
            </w:r>
          </w:hyperlink>
        </w:p>
        <w:p w14:paraId="2AB6C76F" w14:textId="1DD46A72" w:rsidR="00C03AAF" w:rsidRPr="000B2D83" w:rsidRDefault="00B4463A">
          <w:pPr>
            <w:pStyle w:val="TOC2"/>
            <w:tabs>
              <w:tab w:val="left" w:pos="880"/>
              <w:tab w:val="right" w:leader="dot" w:pos="9350"/>
            </w:tabs>
            <w:rPr>
              <w:rFonts w:asciiTheme="minorHAnsi" w:hAnsiTheme="minorHAnsi"/>
              <w:noProof/>
              <w:lang w:eastAsia="en-US"/>
            </w:rPr>
          </w:pPr>
          <w:hyperlink w:anchor="_Toc34160274" w:history="1">
            <w:r w:rsidR="00C03AAF" w:rsidRPr="000B2D83">
              <w:rPr>
                <w:rStyle w:val="Hyperlink"/>
                <w:noProof/>
              </w:rPr>
              <w:t>3.3</w:t>
            </w:r>
            <w:r w:rsidR="00C03AAF" w:rsidRPr="000B2D83">
              <w:rPr>
                <w:rFonts w:asciiTheme="minorHAnsi" w:hAnsiTheme="minorHAnsi"/>
                <w:noProof/>
                <w:lang w:eastAsia="en-US"/>
              </w:rPr>
              <w:tab/>
            </w:r>
            <w:r w:rsidR="00C03AAF" w:rsidRPr="000B2D83">
              <w:rPr>
                <w:rStyle w:val="Hyperlink"/>
                <w:noProof/>
              </w:rPr>
              <w:t>Financial Impacts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_Toc34160274 \h </w:instrText>
            </w:r>
            <w:r w:rsidR="00C03AAF" w:rsidRPr="000B2D83">
              <w:rPr>
                <w:noProof/>
                <w:webHidden/>
              </w:rPr>
            </w:r>
            <w:r w:rsidR="00C03AAF" w:rsidRPr="000B2D83">
              <w:rPr>
                <w:noProof/>
                <w:webHidden/>
              </w:rPr>
              <w:fldChar w:fldCharType="separate"/>
            </w:r>
            <w:r w:rsidR="00C03AAF" w:rsidRPr="000B2D83">
              <w:rPr>
                <w:noProof/>
                <w:webHidden/>
              </w:rPr>
              <w:t>37</w:t>
            </w:r>
            <w:r w:rsidR="00C03AAF" w:rsidRPr="000B2D83">
              <w:rPr>
                <w:noProof/>
                <w:webHidden/>
              </w:rPr>
              <w:fldChar w:fldCharType="end"/>
            </w:r>
          </w:hyperlink>
        </w:p>
        <w:p w14:paraId="410DB94D" w14:textId="646A25FB" w:rsidR="00C03AAF" w:rsidRPr="000B2D83" w:rsidRDefault="00B4463A">
          <w:pPr>
            <w:pStyle w:val="TOC1"/>
            <w:tabs>
              <w:tab w:val="left" w:pos="440"/>
              <w:tab w:val="right" w:leader="dot" w:pos="9350"/>
            </w:tabs>
            <w:rPr>
              <w:rFonts w:asciiTheme="minorHAnsi" w:hAnsiTheme="minorHAnsi"/>
              <w:noProof/>
              <w:lang w:eastAsia="en-US"/>
            </w:rPr>
          </w:pPr>
          <w:hyperlink w:anchor="_Toc34160275" w:history="1">
            <w:r w:rsidR="00C03AAF" w:rsidRPr="000B2D83">
              <w:rPr>
                <w:rStyle w:val="Hyperlink"/>
                <w:noProof/>
              </w:rPr>
              <w:t>4</w:t>
            </w:r>
            <w:r w:rsidR="00C03AAF" w:rsidRPr="000B2D83">
              <w:rPr>
                <w:rFonts w:asciiTheme="minorHAnsi" w:hAnsiTheme="minorHAnsi"/>
                <w:noProof/>
                <w:lang w:eastAsia="en-US"/>
              </w:rPr>
              <w:tab/>
            </w:r>
            <w:r w:rsidR="00C03AAF" w:rsidRPr="000B2D83">
              <w:rPr>
                <w:rStyle w:val="Hyperlink"/>
                <w:noProof/>
              </w:rPr>
              <w:t>Discussion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_Toc34160275 \h </w:instrText>
            </w:r>
            <w:r w:rsidR="00C03AAF" w:rsidRPr="000B2D83">
              <w:rPr>
                <w:noProof/>
                <w:webHidden/>
              </w:rPr>
            </w:r>
            <w:r w:rsidR="00C03AAF" w:rsidRPr="000B2D83">
              <w:rPr>
                <w:noProof/>
                <w:webHidden/>
              </w:rPr>
              <w:fldChar w:fldCharType="separate"/>
            </w:r>
            <w:r w:rsidR="00C03AAF" w:rsidRPr="000B2D83">
              <w:rPr>
                <w:noProof/>
                <w:webHidden/>
              </w:rPr>
              <w:t>39</w:t>
            </w:r>
            <w:r w:rsidR="00C03AAF" w:rsidRPr="000B2D83">
              <w:rPr>
                <w:noProof/>
                <w:webHidden/>
              </w:rPr>
              <w:fldChar w:fldCharType="end"/>
            </w:r>
          </w:hyperlink>
        </w:p>
        <w:p w14:paraId="468A9FDB" w14:textId="334D9FBD" w:rsidR="00C03AAF" w:rsidRPr="000B2D83" w:rsidRDefault="00B4463A">
          <w:pPr>
            <w:pStyle w:val="TOC2"/>
            <w:tabs>
              <w:tab w:val="left" w:pos="880"/>
              <w:tab w:val="right" w:leader="dot" w:pos="9350"/>
            </w:tabs>
            <w:rPr>
              <w:rFonts w:asciiTheme="minorHAnsi" w:hAnsiTheme="minorHAnsi"/>
              <w:noProof/>
              <w:lang w:eastAsia="en-US"/>
            </w:rPr>
          </w:pPr>
          <w:hyperlink w:anchor="_Toc34160276" w:history="1">
            <w:r w:rsidR="00C03AAF" w:rsidRPr="000B2D83">
              <w:rPr>
                <w:rStyle w:val="Hyperlink"/>
                <w:noProof/>
              </w:rPr>
              <w:t>4.1</w:t>
            </w:r>
            <w:r w:rsidR="00C03AAF" w:rsidRPr="000B2D83">
              <w:rPr>
                <w:rFonts w:asciiTheme="minorHAnsi" w:hAnsiTheme="minorHAnsi"/>
                <w:noProof/>
                <w:lang w:eastAsia="en-US"/>
              </w:rPr>
              <w:tab/>
            </w:r>
            <w:r w:rsidR="00C03AAF" w:rsidRPr="000B2D83">
              <w:rPr>
                <w:rStyle w:val="Hyperlink"/>
                <w:noProof/>
              </w:rPr>
              <w:t>Limitations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_Toc34160276 \h </w:instrText>
            </w:r>
            <w:r w:rsidR="00C03AAF" w:rsidRPr="000B2D83">
              <w:rPr>
                <w:noProof/>
                <w:webHidden/>
              </w:rPr>
            </w:r>
            <w:r w:rsidR="00C03AAF" w:rsidRPr="000B2D83">
              <w:rPr>
                <w:noProof/>
                <w:webHidden/>
              </w:rPr>
              <w:fldChar w:fldCharType="separate"/>
            </w:r>
            <w:r w:rsidR="00C03AAF" w:rsidRPr="000B2D83">
              <w:rPr>
                <w:noProof/>
                <w:webHidden/>
              </w:rPr>
              <w:t>41</w:t>
            </w:r>
            <w:r w:rsidR="00C03AAF" w:rsidRPr="000B2D83">
              <w:rPr>
                <w:noProof/>
                <w:webHidden/>
              </w:rPr>
              <w:fldChar w:fldCharType="end"/>
            </w:r>
          </w:hyperlink>
        </w:p>
        <w:p w14:paraId="4F236914" w14:textId="745C1C21" w:rsidR="00C03AAF" w:rsidRPr="000B2D83" w:rsidRDefault="00B4463A">
          <w:pPr>
            <w:pStyle w:val="TOC1"/>
            <w:tabs>
              <w:tab w:val="left" w:pos="440"/>
              <w:tab w:val="right" w:leader="dot" w:pos="9350"/>
            </w:tabs>
            <w:rPr>
              <w:rFonts w:asciiTheme="minorHAnsi" w:hAnsiTheme="minorHAnsi"/>
              <w:noProof/>
              <w:lang w:eastAsia="en-US"/>
            </w:rPr>
          </w:pPr>
          <w:hyperlink w:anchor="_Toc34160277" w:history="1">
            <w:r w:rsidR="00C03AAF" w:rsidRPr="000B2D83">
              <w:rPr>
                <w:rStyle w:val="Hyperlink"/>
                <w:noProof/>
              </w:rPr>
              <w:t>5</w:t>
            </w:r>
            <w:r w:rsidR="00C03AAF" w:rsidRPr="000B2D83">
              <w:rPr>
                <w:rFonts w:asciiTheme="minorHAnsi" w:hAnsiTheme="minorHAnsi"/>
                <w:noProof/>
                <w:lang w:eastAsia="en-US"/>
              </w:rPr>
              <w:tab/>
            </w:r>
            <w:r w:rsidR="00C03AAF" w:rsidRPr="000B2D83">
              <w:rPr>
                <w:rStyle w:val="Hyperlink"/>
                <w:noProof/>
              </w:rPr>
              <w:t>References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_Toc34160277 \h </w:instrText>
            </w:r>
            <w:r w:rsidR="00C03AAF" w:rsidRPr="000B2D83">
              <w:rPr>
                <w:noProof/>
                <w:webHidden/>
              </w:rPr>
            </w:r>
            <w:r w:rsidR="00C03AAF" w:rsidRPr="000B2D83">
              <w:rPr>
                <w:noProof/>
                <w:webHidden/>
              </w:rPr>
              <w:fldChar w:fldCharType="separate"/>
            </w:r>
            <w:r w:rsidR="00C03AAF" w:rsidRPr="000B2D83">
              <w:rPr>
                <w:noProof/>
                <w:webHidden/>
              </w:rPr>
              <w:t>41</w:t>
            </w:r>
            <w:r w:rsidR="00C03AAF" w:rsidRPr="000B2D83">
              <w:rPr>
                <w:noProof/>
                <w:webHidden/>
              </w:rPr>
              <w:fldChar w:fldCharType="end"/>
            </w:r>
          </w:hyperlink>
        </w:p>
        <w:p w14:paraId="1C82F9E9" w14:textId="27C52B48" w:rsidR="00C03AAF" w:rsidRPr="000B2D83" w:rsidRDefault="00B4463A">
          <w:pPr>
            <w:pStyle w:val="TOC1"/>
            <w:tabs>
              <w:tab w:val="left" w:pos="440"/>
              <w:tab w:val="right" w:leader="dot" w:pos="9350"/>
            </w:tabs>
            <w:rPr>
              <w:rFonts w:asciiTheme="minorHAnsi" w:hAnsiTheme="minorHAnsi"/>
              <w:noProof/>
              <w:lang w:eastAsia="en-US"/>
            </w:rPr>
          </w:pPr>
          <w:hyperlink w:anchor="_Toc34160278" w:history="1">
            <w:r w:rsidR="00C03AAF" w:rsidRPr="000B2D83">
              <w:rPr>
                <w:rStyle w:val="Hyperlink"/>
                <w:noProof/>
              </w:rPr>
              <w:t>6</w:t>
            </w:r>
            <w:r w:rsidR="00C03AAF" w:rsidRPr="000B2D83">
              <w:rPr>
                <w:rFonts w:asciiTheme="minorHAnsi" w:hAnsiTheme="minorHAnsi"/>
                <w:noProof/>
                <w:lang w:eastAsia="en-US"/>
              </w:rPr>
              <w:tab/>
            </w:r>
            <w:r w:rsidR="00C03AAF" w:rsidRPr="000B2D83">
              <w:rPr>
                <w:rStyle w:val="Hyperlink"/>
                <w:noProof/>
              </w:rPr>
              <w:t>Glossary</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_Toc34160278 \h </w:instrText>
            </w:r>
            <w:r w:rsidR="00C03AAF" w:rsidRPr="000B2D83">
              <w:rPr>
                <w:noProof/>
                <w:webHidden/>
              </w:rPr>
            </w:r>
            <w:r w:rsidR="00C03AAF" w:rsidRPr="000B2D83">
              <w:rPr>
                <w:noProof/>
                <w:webHidden/>
              </w:rPr>
              <w:fldChar w:fldCharType="separate"/>
            </w:r>
            <w:r w:rsidR="00C03AAF" w:rsidRPr="000B2D83">
              <w:rPr>
                <w:noProof/>
                <w:webHidden/>
              </w:rPr>
              <w:t>47</w:t>
            </w:r>
            <w:r w:rsidR="00C03AAF" w:rsidRPr="000B2D83">
              <w:rPr>
                <w:noProof/>
                <w:webHidden/>
              </w:rPr>
              <w:fldChar w:fldCharType="end"/>
            </w:r>
          </w:hyperlink>
        </w:p>
        <w:p w14:paraId="12C7DAF6" w14:textId="2168EBD5" w:rsidR="00640665" w:rsidRPr="000B2D83" w:rsidRDefault="00640665" w:rsidP="00EB247F">
          <w:pPr>
            <w:spacing w:after="0"/>
          </w:pPr>
          <w:r w:rsidRPr="000B2D83">
            <w:rPr>
              <w:b/>
              <w:bCs/>
              <w:noProof/>
            </w:rPr>
            <w:fldChar w:fldCharType="end"/>
          </w:r>
        </w:p>
      </w:sdtContent>
    </w:sdt>
    <w:p w14:paraId="1827C10C" w14:textId="3B09BCA5" w:rsidR="00F15AEE" w:rsidRPr="000B2D83" w:rsidRDefault="00F15AEE" w:rsidP="00EB247F">
      <w:pPr>
        <w:spacing w:after="0"/>
      </w:pPr>
      <w:r w:rsidRPr="000B2D83">
        <w:br w:type="page"/>
      </w:r>
    </w:p>
    <w:p w14:paraId="325B3971" w14:textId="4DF0A92F" w:rsidR="2D56E7D4" w:rsidRPr="000B2D83" w:rsidRDefault="00C23CAC" w:rsidP="00EB247F">
      <w:pPr>
        <w:pStyle w:val="Heading1"/>
        <w:numPr>
          <w:ilvl w:val="0"/>
          <w:numId w:val="0"/>
        </w:numPr>
        <w:rPr>
          <w:noProof/>
        </w:rPr>
      </w:pPr>
      <w:bookmarkStart w:id="0" w:name="_Toc34160238"/>
      <w:r w:rsidRPr="000B2D83">
        <w:rPr>
          <w:noProof/>
        </w:rPr>
        <w:lastRenderedPageBreak/>
        <w:t xml:space="preserve">List of </w:t>
      </w:r>
      <w:r w:rsidR="2D56E7D4" w:rsidRPr="000B2D83">
        <w:rPr>
          <w:noProof/>
        </w:rPr>
        <w:t>Figures</w:t>
      </w:r>
      <w:bookmarkEnd w:id="0"/>
    </w:p>
    <w:p w14:paraId="5CBB1A9A" w14:textId="5217EAF4" w:rsidR="00C03AAF" w:rsidRPr="000B2D83" w:rsidRDefault="00F15AEE">
      <w:pPr>
        <w:pStyle w:val="TableofFigures"/>
        <w:tabs>
          <w:tab w:val="right" w:leader="dot" w:pos="9350"/>
        </w:tabs>
        <w:rPr>
          <w:rFonts w:asciiTheme="minorHAnsi" w:hAnsiTheme="minorHAnsi"/>
          <w:noProof/>
          <w:lang w:eastAsia="en-US"/>
        </w:rPr>
      </w:pPr>
      <w:r w:rsidRPr="000B2D83">
        <w:fldChar w:fldCharType="begin"/>
      </w:r>
      <w:r w:rsidRPr="000B2D83">
        <w:instrText xml:space="preserve"> TOC \h \z \c "Figure" </w:instrText>
      </w:r>
      <w:r w:rsidRPr="000B2D83">
        <w:fldChar w:fldCharType="separate"/>
      </w:r>
      <w:hyperlink w:anchor="_Toc34160279" w:history="1">
        <w:r w:rsidR="00C03AAF" w:rsidRPr="000B2D83">
          <w:rPr>
            <w:rStyle w:val="Hyperlink"/>
            <w:noProof/>
          </w:rPr>
          <w:t>Figure 1.1 WWII era poster encouraging carpooling in order to conserve resources for the war effort</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_Toc34160279 \h </w:instrText>
        </w:r>
        <w:r w:rsidR="00C03AAF" w:rsidRPr="000B2D83">
          <w:rPr>
            <w:noProof/>
            <w:webHidden/>
          </w:rPr>
        </w:r>
        <w:r w:rsidR="00C03AAF" w:rsidRPr="000B2D83">
          <w:rPr>
            <w:noProof/>
            <w:webHidden/>
          </w:rPr>
          <w:fldChar w:fldCharType="separate"/>
        </w:r>
        <w:r w:rsidR="00C03AAF" w:rsidRPr="000B2D83">
          <w:rPr>
            <w:noProof/>
            <w:webHidden/>
          </w:rPr>
          <w:t>4</w:t>
        </w:r>
        <w:r w:rsidR="00C03AAF" w:rsidRPr="000B2D83">
          <w:rPr>
            <w:noProof/>
            <w:webHidden/>
          </w:rPr>
          <w:fldChar w:fldCharType="end"/>
        </w:r>
      </w:hyperlink>
    </w:p>
    <w:p w14:paraId="10F86C00" w14:textId="2D04AED0" w:rsidR="00C03AAF" w:rsidRPr="000B2D83" w:rsidRDefault="00B4463A">
      <w:pPr>
        <w:pStyle w:val="TableofFigures"/>
        <w:tabs>
          <w:tab w:val="right" w:leader="dot" w:pos="9350"/>
        </w:tabs>
        <w:rPr>
          <w:rFonts w:asciiTheme="minorHAnsi" w:hAnsiTheme="minorHAnsi"/>
          <w:noProof/>
          <w:lang w:eastAsia="en-US"/>
        </w:rPr>
      </w:pPr>
      <w:hyperlink w:anchor="_Toc34160280" w:history="1">
        <w:r w:rsidR="00C03AAF" w:rsidRPr="000B2D83">
          <w:rPr>
            <w:rStyle w:val="Hyperlink"/>
            <w:noProof/>
          </w:rPr>
          <w:t>Figure 1.2 Mapped correlation between lower fuel prices and reduced carpooling in the US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_Toc34160280 \h </w:instrText>
        </w:r>
        <w:r w:rsidR="00C03AAF" w:rsidRPr="000B2D83">
          <w:rPr>
            <w:noProof/>
            <w:webHidden/>
          </w:rPr>
        </w:r>
        <w:r w:rsidR="00C03AAF" w:rsidRPr="000B2D83">
          <w:rPr>
            <w:noProof/>
            <w:webHidden/>
          </w:rPr>
          <w:fldChar w:fldCharType="separate"/>
        </w:r>
        <w:r w:rsidR="00C03AAF" w:rsidRPr="000B2D83">
          <w:rPr>
            <w:noProof/>
            <w:webHidden/>
          </w:rPr>
          <w:t>16</w:t>
        </w:r>
        <w:r w:rsidR="00C03AAF" w:rsidRPr="000B2D83">
          <w:rPr>
            <w:noProof/>
            <w:webHidden/>
          </w:rPr>
          <w:fldChar w:fldCharType="end"/>
        </w:r>
      </w:hyperlink>
    </w:p>
    <w:p w14:paraId="2553FE9D" w14:textId="2A2505B5" w:rsidR="00C03AAF" w:rsidRPr="000B2D83" w:rsidRDefault="00B4463A">
      <w:pPr>
        <w:pStyle w:val="TableofFigures"/>
        <w:tabs>
          <w:tab w:val="right" w:leader="dot" w:pos="9350"/>
        </w:tabs>
        <w:rPr>
          <w:rFonts w:asciiTheme="minorHAnsi" w:hAnsiTheme="minorHAnsi"/>
          <w:noProof/>
          <w:lang w:eastAsia="en-US"/>
        </w:rPr>
      </w:pPr>
      <w:hyperlink w:anchor="_Toc34160281" w:history="1">
        <w:r w:rsidR="00C03AAF" w:rsidRPr="000B2D83">
          <w:rPr>
            <w:rStyle w:val="Hyperlink"/>
            <w:noProof/>
          </w:rPr>
          <w:t>Figure 3.1 World Annual Adoption 2020-2050 in Billion Pkm</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_Toc34160281 \h </w:instrText>
        </w:r>
        <w:r w:rsidR="00C03AAF" w:rsidRPr="000B2D83">
          <w:rPr>
            <w:noProof/>
            <w:webHidden/>
          </w:rPr>
        </w:r>
        <w:r w:rsidR="00C03AAF" w:rsidRPr="000B2D83">
          <w:rPr>
            <w:noProof/>
            <w:webHidden/>
          </w:rPr>
          <w:fldChar w:fldCharType="separate"/>
        </w:r>
        <w:r w:rsidR="00C03AAF" w:rsidRPr="000B2D83">
          <w:rPr>
            <w:noProof/>
            <w:webHidden/>
          </w:rPr>
          <w:t>35</w:t>
        </w:r>
        <w:r w:rsidR="00C03AAF" w:rsidRPr="000B2D83">
          <w:rPr>
            <w:noProof/>
            <w:webHidden/>
          </w:rPr>
          <w:fldChar w:fldCharType="end"/>
        </w:r>
      </w:hyperlink>
    </w:p>
    <w:p w14:paraId="225B92DF" w14:textId="28825AAD" w:rsidR="00C03AAF" w:rsidRPr="000B2D83" w:rsidRDefault="00B4463A">
      <w:pPr>
        <w:pStyle w:val="TableofFigures"/>
        <w:tabs>
          <w:tab w:val="right" w:leader="dot" w:pos="9350"/>
        </w:tabs>
        <w:rPr>
          <w:rFonts w:asciiTheme="minorHAnsi" w:hAnsiTheme="minorHAnsi"/>
          <w:noProof/>
          <w:lang w:eastAsia="en-US"/>
        </w:rPr>
      </w:pPr>
      <w:hyperlink w:anchor="_Toc34160282" w:history="1">
        <w:r w:rsidR="00C03AAF" w:rsidRPr="000B2D83">
          <w:rPr>
            <w:rStyle w:val="Hyperlink"/>
            <w:noProof/>
          </w:rPr>
          <w:t>Figure 3.2 World Annual</w:t>
        </w:r>
        <w:r w:rsidR="00C03AAF" w:rsidRPr="000B2D83">
          <w:rPr>
            <w:rStyle w:val="Hyperlink"/>
            <w:noProof/>
            <w:vertAlign w:val="subscript"/>
          </w:rPr>
          <w:t xml:space="preserve"> </w:t>
        </w:r>
        <w:r w:rsidR="00C03AAF" w:rsidRPr="000B2D83">
          <w:rPr>
            <w:rStyle w:val="Hyperlink"/>
            <w:noProof/>
          </w:rPr>
          <w:t>Greenhouse Gas Emissions Reduction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_Toc34160282 \h </w:instrText>
        </w:r>
        <w:r w:rsidR="00C03AAF" w:rsidRPr="000B2D83">
          <w:rPr>
            <w:noProof/>
            <w:webHidden/>
          </w:rPr>
        </w:r>
        <w:r w:rsidR="00C03AAF" w:rsidRPr="000B2D83">
          <w:rPr>
            <w:noProof/>
            <w:webHidden/>
          </w:rPr>
          <w:fldChar w:fldCharType="separate"/>
        </w:r>
        <w:r w:rsidR="00C03AAF" w:rsidRPr="000B2D83">
          <w:rPr>
            <w:noProof/>
            <w:webHidden/>
          </w:rPr>
          <w:t>37</w:t>
        </w:r>
        <w:r w:rsidR="00C03AAF" w:rsidRPr="000B2D83">
          <w:rPr>
            <w:noProof/>
            <w:webHidden/>
          </w:rPr>
          <w:fldChar w:fldCharType="end"/>
        </w:r>
      </w:hyperlink>
    </w:p>
    <w:p w14:paraId="2E1E3394" w14:textId="4067EE70" w:rsidR="00C03AAF" w:rsidRPr="000B2D83" w:rsidRDefault="00B4463A">
      <w:pPr>
        <w:pStyle w:val="TableofFigures"/>
        <w:tabs>
          <w:tab w:val="right" w:leader="dot" w:pos="9350"/>
        </w:tabs>
        <w:rPr>
          <w:rFonts w:asciiTheme="minorHAnsi" w:hAnsiTheme="minorHAnsi"/>
          <w:noProof/>
          <w:lang w:eastAsia="en-US"/>
        </w:rPr>
      </w:pPr>
      <w:hyperlink w:anchor="_Toc34160283" w:history="1">
        <w:r w:rsidR="00C03AAF" w:rsidRPr="000B2D83">
          <w:rPr>
            <w:rStyle w:val="Hyperlink"/>
            <w:noProof/>
          </w:rPr>
          <w:t>Figure 3.3 Net Profit Margin /Operating Costs Over Time</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_Toc34160283 \h </w:instrText>
        </w:r>
        <w:r w:rsidR="00C03AAF" w:rsidRPr="000B2D83">
          <w:rPr>
            <w:noProof/>
            <w:webHidden/>
          </w:rPr>
        </w:r>
        <w:r w:rsidR="00C03AAF" w:rsidRPr="000B2D83">
          <w:rPr>
            <w:noProof/>
            <w:webHidden/>
          </w:rPr>
          <w:fldChar w:fldCharType="separate"/>
        </w:r>
        <w:r w:rsidR="00C03AAF" w:rsidRPr="000B2D83">
          <w:rPr>
            <w:noProof/>
            <w:webHidden/>
          </w:rPr>
          <w:t>38</w:t>
        </w:r>
        <w:r w:rsidR="00C03AAF" w:rsidRPr="000B2D83">
          <w:rPr>
            <w:noProof/>
            <w:webHidden/>
          </w:rPr>
          <w:fldChar w:fldCharType="end"/>
        </w:r>
      </w:hyperlink>
    </w:p>
    <w:p w14:paraId="5AD133BD" w14:textId="4A9F4F89" w:rsidR="00640665" w:rsidRPr="000B2D83" w:rsidRDefault="00F15AEE" w:rsidP="00483FFA">
      <w:r w:rsidRPr="000B2D83">
        <w:fldChar w:fldCharType="end"/>
      </w:r>
    </w:p>
    <w:p w14:paraId="6055DED9" w14:textId="24973E3A" w:rsidR="006A4A08" w:rsidRPr="000B2D83" w:rsidRDefault="00C23CAC" w:rsidP="00EB247F">
      <w:pPr>
        <w:pStyle w:val="Heading1"/>
        <w:numPr>
          <w:ilvl w:val="0"/>
          <w:numId w:val="0"/>
        </w:numPr>
      </w:pPr>
      <w:bookmarkStart w:id="1" w:name="_Toc34160239"/>
      <w:r w:rsidRPr="000B2D83">
        <w:t xml:space="preserve">List of </w:t>
      </w:r>
      <w:r w:rsidR="2D56E7D4" w:rsidRPr="000B2D83">
        <w:t>Tables</w:t>
      </w:r>
      <w:bookmarkEnd w:id="1"/>
    </w:p>
    <w:p w14:paraId="6CDA0724" w14:textId="66BBC4BF" w:rsidR="00C03AAF" w:rsidRPr="000B2D83" w:rsidRDefault="006A4A08">
      <w:pPr>
        <w:pStyle w:val="TableofFigures"/>
        <w:tabs>
          <w:tab w:val="right" w:leader="dot" w:pos="9350"/>
        </w:tabs>
        <w:rPr>
          <w:rFonts w:asciiTheme="minorHAnsi" w:hAnsiTheme="minorHAnsi"/>
          <w:noProof/>
          <w:lang w:eastAsia="en-US"/>
        </w:rPr>
      </w:pPr>
      <w:r w:rsidRPr="000B2D83">
        <w:fldChar w:fldCharType="begin"/>
      </w:r>
      <w:r w:rsidRPr="000B2D83">
        <w:instrText xml:space="preserve"> TOC \h \z \c "Table" </w:instrText>
      </w:r>
      <w:r w:rsidRPr="000B2D83">
        <w:fldChar w:fldCharType="separate"/>
      </w:r>
      <w:hyperlink w:anchor="_Toc34160284" w:history="1">
        <w:r w:rsidR="00C03AAF" w:rsidRPr="000B2D83">
          <w:rPr>
            <w:rStyle w:val="Hyperlink"/>
            <w:noProof/>
          </w:rPr>
          <w:t>Table 1.1 A Sample of Some of the most Common Terms Used to Describe Sharing of Private Cars.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_Toc34160284 \h </w:instrText>
        </w:r>
        <w:r w:rsidR="00C03AAF" w:rsidRPr="000B2D83">
          <w:rPr>
            <w:noProof/>
            <w:webHidden/>
          </w:rPr>
        </w:r>
        <w:r w:rsidR="00C03AAF" w:rsidRPr="000B2D83">
          <w:rPr>
            <w:noProof/>
            <w:webHidden/>
          </w:rPr>
          <w:fldChar w:fldCharType="separate"/>
        </w:r>
        <w:r w:rsidR="00C03AAF" w:rsidRPr="000B2D83">
          <w:rPr>
            <w:noProof/>
            <w:webHidden/>
          </w:rPr>
          <w:t>3</w:t>
        </w:r>
        <w:r w:rsidR="00C03AAF" w:rsidRPr="000B2D83">
          <w:rPr>
            <w:noProof/>
            <w:webHidden/>
          </w:rPr>
          <w:fldChar w:fldCharType="end"/>
        </w:r>
      </w:hyperlink>
    </w:p>
    <w:p w14:paraId="0350F29B" w14:textId="23982B35" w:rsidR="00C03AAF" w:rsidRPr="000B2D83" w:rsidRDefault="00B4463A">
      <w:pPr>
        <w:pStyle w:val="TableofFigures"/>
        <w:tabs>
          <w:tab w:val="right" w:leader="dot" w:pos="9350"/>
        </w:tabs>
        <w:rPr>
          <w:rFonts w:asciiTheme="minorHAnsi" w:hAnsiTheme="minorHAnsi"/>
          <w:noProof/>
          <w:lang w:eastAsia="en-US"/>
        </w:rPr>
      </w:pPr>
      <w:hyperlink w:anchor="_Toc34160285" w:history="1">
        <w:r w:rsidR="00C03AAF" w:rsidRPr="000B2D83">
          <w:rPr>
            <w:rStyle w:val="Hyperlink"/>
            <w:noProof/>
          </w:rPr>
          <w:t>Table 1.2 Different stages in the ‘evolution’ of carpooling in the US over the last five decades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_Toc34160285 \h </w:instrText>
        </w:r>
        <w:r w:rsidR="00C03AAF" w:rsidRPr="000B2D83">
          <w:rPr>
            <w:noProof/>
            <w:webHidden/>
          </w:rPr>
        </w:r>
        <w:r w:rsidR="00C03AAF" w:rsidRPr="000B2D83">
          <w:rPr>
            <w:noProof/>
            <w:webHidden/>
          </w:rPr>
          <w:fldChar w:fldCharType="separate"/>
        </w:r>
        <w:r w:rsidR="00C03AAF" w:rsidRPr="000B2D83">
          <w:rPr>
            <w:noProof/>
            <w:webHidden/>
          </w:rPr>
          <w:t>15</w:t>
        </w:r>
        <w:r w:rsidR="00C03AAF" w:rsidRPr="000B2D83">
          <w:rPr>
            <w:noProof/>
            <w:webHidden/>
          </w:rPr>
          <w:fldChar w:fldCharType="end"/>
        </w:r>
      </w:hyperlink>
    </w:p>
    <w:p w14:paraId="5377E7F8" w14:textId="4E572D5B" w:rsidR="00C03AAF" w:rsidRPr="000B2D83" w:rsidRDefault="00B4463A">
      <w:pPr>
        <w:pStyle w:val="TableofFigures"/>
        <w:tabs>
          <w:tab w:val="right" w:leader="dot" w:pos="9350"/>
        </w:tabs>
        <w:rPr>
          <w:rFonts w:asciiTheme="minorHAnsi" w:hAnsiTheme="minorHAnsi"/>
          <w:noProof/>
          <w:lang w:eastAsia="en-US"/>
        </w:rPr>
      </w:pPr>
      <w:hyperlink w:anchor="_Toc34160286" w:history="1">
        <w:r w:rsidR="00C03AAF" w:rsidRPr="000B2D83">
          <w:rPr>
            <w:rStyle w:val="Hyperlink"/>
            <w:noProof/>
          </w:rPr>
          <w:t>Table 1.3 Alternative Comparison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_Toc34160286 \h </w:instrText>
        </w:r>
        <w:r w:rsidR="00C03AAF" w:rsidRPr="000B2D83">
          <w:rPr>
            <w:noProof/>
            <w:webHidden/>
          </w:rPr>
        </w:r>
        <w:r w:rsidR="00C03AAF" w:rsidRPr="000B2D83">
          <w:rPr>
            <w:noProof/>
            <w:webHidden/>
          </w:rPr>
          <w:fldChar w:fldCharType="separate"/>
        </w:r>
        <w:r w:rsidR="00C03AAF" w:rsidRPr="000B2D83">
          <w:rPr>
            <w:noProof/>
            <w:webHidden/>
          </w:rPr>
          <w:t>21</w:t>
        </w:r>
        <w:r w:rsidR="00C03AAF" w:rsidRPr="000B2D83">
          <w:rPr>
            <w:noProof/>
            <w:webHidden/>
          </w:rPr>
          <w:fldChar w:fldCharType="end"/>
        </w:r>
      </w:hyperlink>
    </w:p>
    <w:p w14:paraId="3A0AEFC3" w14:textId="087B6B12" w:rsidR="00C03AAF" w:rsidRPr="000B2D83" w:rsidRDefault="00B4463A">
      <w:pPr>
        <w:pStyle w:val="TableofFigures"/>
        <w:tabs>
          <w:tab w:val="right" w:leader="dot" w:pos="9350"/>
        </w:tabs>
        <w:rPr>
          <w:rFonts w:asciiTheme="minorHAnsi" w:hAnsiTheme="minorHAnsi"/>
          <w:noProof/>
          <w:lang w:eastAsia="en-US"/>
        </w:rPr>
      </w:pPr>
      <w:hyperlink w:anchor="_Toc34160287" w:history="1">
        <w:r w:rsidR="00C03AAF" w:rsidRPr="000B2D83">
          <w:rPr>
            <w:rStyle w:val="Hyperlink"/>
            <w:noProof/>
          </w:rPr>
          <w:t>Table 2.1 Climate Inputs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_Toc34160287 \h </w:instrText>
        </w:r>
        <w:r w:rsidR="00C03AAF" w:rsidRPr="000B2D83">
          <w:rPr>
            <w:noProof/>
            <w:webHidden/>
          </w:rPr>
        </w:r>
        <w:r w:rsidR="00C03AAF" w:rsidRPr="000B2D83">
          <w:rPr>
            <w:noProof/>
            <w:webHidden/>
          </w:rPr>
          <w:fldChar w:fldCharType="separate"/>
        </w:r>
        <w:r w:rsidR="00C03AAF" w:rsidRPr="000B2D83">
          <w:rPr>
            <w:noProof/>
            <w:webHidden/>
          </w:rPr>
          <w:t>27</w:t>
        </w:r>
        <w:r w:rsidR="00C03AAF" w:rsidRPr="000B2D83">
          <w:rPr>
            <w:noProof/>
            <w:webHidden/>
          </w:rPr>
          <w:fldChar w:fldCharType="end"/>
        </w:r>
      </w:hyperlink>
    </w:p>
    <w:p w14:paraId="509CCE13" w14:textId="0FA3FC53" w:rsidR="00C03AAF" w:rsidRPr="000B2D83" w:rsidRDefault="00B4463A">
      <w:pPr>
        <w:pStyle w:val="TableofFigures"/>
        <w:tabs>
          <w:tab w:val="right" w:leader="dot" w:pos="9350"/>
        </w:tabs>
        <w:rPr>
          <w:rFonts w:asciiTheme="minorHAnsi" w:hAnsiTheme="minorHAnsi"/>
          <w:noProof/>
          <w:lang w:eastAsia="en-US"/>
        </w:rPr>
      </w:pPr>
      <w:hyperlink w:anchor="_Toc34160288" w:history="1">
        <w:r w:rsidR="00C03AAF" w:rsidRPr="000B2D83">
          <w:rPr>
            <w:rStyle w:val="Hyperlink"/>
            <w:noProof/>
          </w:rPr>
          <w:t>Table 2.2 Financial Inputs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_Toc34160288 \h </w:instrText>
        </w:r>
        <w:r w:rsidR="00C03AAF" w:rsidRPr="000B2D83">
          <w:rPr>
            <w:noProof/>
            <w:webHidden/>
          </w:rPr>
        </w:r>
        <w:r w:rsidR="00C03AAF" w:rsidRPr="000B2D83">
          <w:rPr>
            <w:noProof/>
            <w:webHidden/>
          </w:rPr>
          <w:fldChar w:fldCharType="separate"/>
        </w:r>
        <w:r w:rsidR="00C03AAF" w:rsidRPr="000B2D83">
          <w:rPr>
            <w:noProof/>
            <w:webHidden/>
          </w:rPr>
          <w:t>29</w:t>
        </w:r>
        <w:r w:rsidR="00C03AAF" w:rsidRPr="000B2D83">
          <w:rPr>
            <w:noProof/>
            <w:webHidden/>
          </w:rPr>
          <w:fldChar w:fldCharType="end"/>
        </w:r>
      </w:hyperlink>
    </w:p>
    <w:p w14:paraId="2A9A9E9F" w14:textId="1FE5A047" w:rsidR="00C03AAF" w:rsidRPr="000B2D83" w:rsidRDefault="00B4463A">
      <w:pPr>
        <w:pStyle w:val="TableofFigures"/>
        <w:tabs>
          <w:tab w:val="right" w:leader="dot" w:pos="9350"/>
        </w:tabs>
        <w:rPr>
          <w:rFonts w:asciiTheme="minorHAnsi" w:hAnsiTheme="minorHAnsi"/>
          <w:noProof/>
          <w:lang w:eastAsia="en-US"/>
        </w:rPr>
      </w:pPr>
      <w:hyperlink w:anchor="_Toc34160289" w:history="1">
        <w:r w:rsidR="00C03AAF" w:rsidRPr="000B2D83">
          <w:rPr>
            <w:rStyle w:val="Hyperlink"/>
            <w:noProof/>
          </w:rPr>
          <w:t>Table 2.3 Technical  Inputs Conventional Technologies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_Toc34160289 \h </w:instrText>
        </w:r>
        <w:r w:rsidR="00C03AAF" w:rsidRPr="000B2D83">
          <w:rPr>
            <w:noProof/>
            <w:webHidden/>
          </w:rPr>
        </w:r>
        <w:r w:rsidR="00C03AAF" w:rsidRPr="000B2D83">
          <w:rPr>
            <w:noProof/>
            <w:webHidden/>
          </w:rPr>
          <w:fldChar w:fldCharType="separate"/>
        </w:r>
        <w:r w:rsidR="00C03AAF" w:rsidRPr="000B2D83">
          <w:rPr>
            <w:noProof/>
            <w:webHidden/>
          </w:rPr>
          <w:t>30</w:t>
        </w:r>
        <w:r w:rsidR="00C03AAF" w:rsidRPr="000B2D83">
          <w:rPr>
            <w:noProof/>
            <w:webHidden/>
          </w:rPr>
          <w:fldChar w:fldCharType="end"/>
        </w:r>
      </w:hyperlink>
    </w:p>
    <w:p w14:paraId="08C40CF0" w14:textId="58A33DE9" w:rsidR="00C03AAF" w:rsidRPr="000B2D83" w:rsidRDefault="00B4463A">
      <w:pPr>
        <w:pStyle w:val="TableofFigures"/>
        <w:tabs>
          <w:tab w:val="right" w:leader="dot" w:pos="9350"/>
        </w:tabs>
        <w:rPr>
          <w:rFonts w:asciiTheme="minorHAnsi" w:hAnsiTheme="minorHAnsi"/>
          <w:noProof/>
          <w:lang w:eastAsia="en-US"/>
        </w:rPr>
      </w:pPr>
      <w:hyperlink w:anchor="_Toc34160290" w:history="1">
        <w:r w:rsidR="00C03AAF" w:rsidRPr="000B2D83">
          <w:rPr>
            <w:rStyle w:val="Hyperlink"/>
            <w:noProof/>
          </w:rPr>
          <w:t>Table 3.1 World Adoption of the Solution</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_Toc34160290 \h </w:instrText>
        </w:r>
        <w:r w:rsidR="00C03AAF" w:rsidRPr="000B2D83">
          <w:rPr>
            <w:noProof/>
            <w:webHidden/>
          </w:rPr>
        </w:r>
        <w:r w:rsidR="00C03AAF" w:rsidRPr="000B2D83">
          <w:rPr>
            <w:noProof/>
            <w:webHidden/>
          </w:rPr>
          <w:fldChar w:fldCharType="separate"/>
        </w:r>
        <w:r w:rsidR="00C03AAF" w:rsidRPr="000B2D83">
          <w:rPr>
            <w:noProof/>
            <w:webHidden/>
          </w:rPr>
          <w:t>35</w:t>
        </w:r>
        <w:r w:rsidR="00C03AAF" w:rsidRPr="000B2D83">
          <w:rPr>
            <w:noProof/>
            <w:webHidden/>
          </w:rPr>
          <w:fldChar w:fldCharType="end"/>
        </w:r>
      </w:hyperlink>
    </w:p>
    <w:p w14:paraId="6430F820" w14:textId="6993801A" w:rsidR="00C03AAF" w:rsidRPr="000B2D83" w:rsidRDefault="00B4463A">
      <w:pPr>
        <w:pStyle w:val="TableofFigures"/>
        <w:tabs>
          <w:tab w:val="right" w:leader="dot" w:pos="9350"/>
        </w:tabs>
        <w:rPr>
          <w:rFonts w:asciiTheme="minorHAnsi" w:hAnsiTheme="minorHAnsi"/>
          <w:noProof/>
          <w:lang w:eastAsia="en-US"/>
        </w:rPr>
      </w:pPr>
      <w:hyperlink w:anchor="_Toc34160291" w:history="1">
        <w:r w:rsidR="00C03AAF" w:rsidRPr="000B2D83">
          <w:rPr>
            <w:rStyle w:val="Hyperlink"/>
            <w:noProof/>
          </w:rPr>
          <w:t>Table 3.2 Climate Impacts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_Toc34160291 \h </w:instrText>
        </w:r>
        <w:r w:rsidR="00C03AAF" w:rsidRPr="000B2D83">
          <w:rPr>
            <w:noProof/>
            <w:webHidden/>
          </w:rPr>
        </w:r>
        <w:r w:rsidR="00C03AAF" w:rsidRPr="000B2D83">
          <w:rPr>
            <w:noProof/>
            <w:webHidden/>
          </w:rPr>
          <w:fldChar w:fldCharType="separate"/>
        </w:r>
        <w:r w:rsidR="00C03AAF" w:rsidRPr="000B2D83">
          <w:rPr>
            <w:noProof/>
            <w:webHidden/>
          </w:rPr>
          <w:t>36</w:t>
        </w:r>
        <w:r w:rsidR="00C03AAF" w:rsidRPr="000B2D83">
          <w:rPr>
            <w:noProof/>
            <w:webHidden/>
          </w:rPr>
          <w:fldChar w:fldCharType="end"/>
        </w:r>
      </w:hyperlink>
    </w:p>
    <w:p w14:paraId="45ABD285" w14:textId="1A6BD2AF" w:rsidR="00C03AAF" w:rsidRPr="000B2D83" w:rsidRDefault="00B4463A">
      <w:pPr>
        <w:pStyle w:val="TableofFigures"/>
        <w:tabs>
          <w:tab w:val="right" w:leader="dot" w:pos="9350"/>
        </w:tabs>
        <w:rPr>
          <w:rFonts w:asciiTheme="minorHAnsi" w:hAnsiTheme="minorHAnsi"/>
          <w:noProof/>
          <w:lang w:eastAsia="en-US"/>
        </w:rPr>
      </w:pPr>
      <w:hyperlink w:anchor="_Toc34160292" w:history="1">
        <w:r w:rsidR="00C03AAF" w:rsidRPr="000B2D83">
          <w:rPr>
            <w:rStyle w:val="Hyperlink"/>
            <w:noProof/>
          </w:rPr>
          <w:t>Table 3.3 Impacts on Atmospheric Concentrations of CO</w:t>
        </w:r>
        <w:r w:rsidR="00C03AAF" w:rsidRPr="000B2D83">
          <w:rPr>
            <w:rStyle w:val="Hyperlink"/>
            <w:noProof/>
            <w:vertAlign w:val="subscript"/>
          </w:rPr>
          <w:t>2</w:t>
        </w:r>
        <w:r w:rsidR="00C03AAF" w:rsidRPr="000B2D83">
          <w:rPr>
            <w:rStyle w:val="Hyperlink"/>
            <w:noProof/>
          </w:rPr>
          <w:t>-eq</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_Toc34160292 \h </w:instrText>
        </w:r>
        <w:r w:rsidR="00C03AAF" w:rsidRPr="000B2D83">
          <w:rPr>
            <w:noProof/>
            <w:webHidden/>
          </w:rPr>
        </w:r>
        <w:r w:rsidR="00C03AAF" w:rsidRPr="000B2D83">
          <w:rPr>
            <w:noProof/>
            <w:webHidden/>
          </w:rPr>
          <w:fldChar w:fldCharType="separate"/>
        </w:r>
        <w:r w:rsidR="00C03AAF" w:rsidRPr="000B2D83">
          <w:rPr>
            <w:noProof/>
            <w:webHidden/>
          </w:rPr>
          <w:t>36</w:t>
        </w:r>
        <w:r w:rsidR="00C03AAF" w:rsidRPr="000B2D83">
          <w:rPr>
            <w:noProof/>
            <w:webHidden/>
          </w:rPr>
          <w:fldChar w:fldCharType="end"/>
        </w:r>
      </w:hyperlink>
    </w:p>
    <w:p w14:paraId="6BB80B8F" w14:textId="515CD1F2" w:rsidR="00C03AAF" w:rsidRPr="000B2D83" w:rsidRDefault="00B4463A">
      <w:pPr>
        <w:pStyle w:val="TableofFigures"/>
        <w:tabs>
          <w:tab w:val="right" w:leader="dot" w:pos="9350"/>
        </w:tabs>
        <w:rPr>
          <w:rFonts w:asciiTheme="minorHAnsi" w:hAnsiTheme="minorHAnsi"/>
          <w:noProof/>
          <w:lang w:eastAsia="en-US"/>
        </w:rPr>
      </w:pPr>
      <w:hyperlink w:anchor="_Toc34160293" w:history="1">
        <w:r w:rsidR="00C03AAF" w:rsidRPr="000B2D83">
          <w:rPr>
            <w:rStyle w:val="Hyperlink"/>
            <w:noProof/>
          </w:rPr>
          <w:t>Table 3.4 Financial Impacts</w:t>
        </w:r>
        <w:r w:rsidR="00C03AAF" w:rsidRPr="000B2D83">
          <w:rPr>
            <w:noProof/>
            <w:webHidden/>
          </w:rPr>
          <w:tab/>
        </w:r>
        <w:r w:rsidR="00C03AAF" w:rsidRPr="000B2D83">
          <w:rPr>
            <w:noProof/>
            <w:webHidden/>
          </w:rPr>
          <w:fldChar w:fldCharType="begin"/>
        </w:r>
        <w:r w:rsidR="00C03AAF" w:rsidRPr="000B2D83">
          <w:rPr>
            <w:noProof/>
            <w:webHidden/>
          </w:rPr>
          <w:instrText xml:space="preserve"> PAGEREF _Toc34160293 \h </w:instrText>
        </w:r>
        <w:r w:rsidR="00C03AAF" w:rsidRPr="000B2D83">
          <w:rPr>
            <w:noProof/>
            <w:webHidden/>
          </w:rPr>
        </w:r>
        <w:r w:rsidR="00C03AAF" w:rsidRPr="000B2D83">
          <w:rPr>
            <w:noProof/>
            <w:webHidden/>
          </w:rPr>
          <w:fldChar w:fldCharType="separate"/>
        </w:r>
        <w:r w:rsidR="00C03AAF" w:rsidRPr="000B2D83">
          <w:rPr>
            <w:noProof/>
            <w:webHidden/>
          </w:rPr>
          <w:t>38</w:t>
        </w:r>
        <w:r w:rsidR="00C03AAF" w:rsidRPr="000B2D83">
          <w:rPr>
            <w:noProof/>
            <w:webHidden/>
          </w:rPr>
          <w:fldChar w:fldCharType="end"/>
        </w:r>
      </w:hyperlink>
    </w:p>
    <w:p w14:paraId="59531BD3" w14:textId="3FF67457" w:rsidR="006A4A08" w:rsidRPr="000B2D83" w:rsidRDefault="006A4A08" w:rsidP="003A0234">
      <w:r w:rsidRPr="000B2D83">
        <w:fldChar w:fldCharType="end"/>
      </w:r>
    </w:p>
    <w:p w14:paraId="4825AD3F" w14:textId="40954F23" w:rsidR="00640665" w:rsidRPr="000B2D83" w:rsidRDefault="00640665" w:rsidP="00EB247F">
      <w:pPr>
        <w:rPr>
          <w:rFonts w:asciiTheme="majorHAnsi" w:eastAsiaTheme="majorEastAsia" w:hAnsiTheme="majorHAnsi" w:cstheme="majorBidi"/>
          <w:b/>
          <w:bCs/>
          <w:smallCaps/>
          <w:color w:val="000000" w:themeColor="text1"/>
          <w:sz w:val="36"/>
          <w:szCs w:val="36"/>
        </w:rPr>
      </w:pPr>
      <w:r w:rsidRPr="000B2D83">
        <w:br w:type="page"/>
      </w:r>
    </w:p>
    <w:p w14:paraId="314CD877" w14:textId="0A90708E" w:rsidR="00FA6897" w:rsidRPr="000B2D83" w:rsidRDefault="2D56E7D4" w:rsidP="00EB247F">
      <w:pPr>
        <w:pStyle w:val="Heading1"/>
        <w:numPr>
          <w:ilvl w:val="0"/>
          <w:numId w:val="0"/>
        </w:numPr>
        <w:ind w:left="720" w:hanging="360"/>
      </w:pPr>
      <w:bookmarkStart w:id="2" w:name="_Toc34160240"/>
      <w:r w:rsidRPr="000B2D83">
        <w:lastRenderedPageBreak/>
        <w:t>Acronyms and Symbols Used</w:t>
      </w:r>
      <w:bookmarkEnd w:id="2"/>
    </w:p>
    <w:p w14:paraId="3C80F9E2" w14:textId="5A6A3615" w:rsidR="00822899" w:rsidRPr="000B2D83" w:rsidRDefault="00822899" w:rsidP="00D951EA">
      <w:pPr>
        <w:pStyle w:val="ListParagraph"/>
        <w:numPr>
          <w:ilvl w:val="0"/>
          <w:numId w:val="30"/>
        </w:numPr>
      </w:pPr>
      <w:r w:rsidRPr="000B2D83">
        <w:rPr>
          <w:b/>
          <w:i/>
        </w:rPr>
        <w:t>AASHTO</w:t>
      </w:r>
      <w:r w:rsidRPr="000B2D83">
        <w:rPr>
          <w:i/>
        </w:rPr>
        <w:t xml:space="preserve"> – </w:t>
      </w:r>
      <w:r w:rsidRPr="000B2D83">
        <w:t>American Association of State Highway and Transportation Officials</w:t>
      </w:r>
    </w:p>
    <w:p w14:paraId="6F1F2EB8" w14:textId="15C15B17" w:rsidR="00DB11A8" w:rsidRPr="000B2D83" w:rsidRDefault="003D624A" w:rsidP="00DB11A8">
      <w:pPr>
        <w:pStyle w:val="ListParagraph"/>
        <w:numPr>
          <w:ilvl w:val="0"/>
          <w:numId w:val="30"/>
        </w:numPr>
      </w:pPr>
      <w:r w:rsidRPr="000B2D83">
        <w:rPr>
          <w:b/>
          <w:i/>
        </w:rPr>
        <w:t>BTS</w:t>
      </w:r>
      <w:r w:rsidRPr="000B2D83">
        <w:t xml:space="preserve"> – Bureau of Transportation Statistics</w:t>
      </w:r>
      <w:r w:rsidR="00DB11A8" w:rsidRPr="000B2D83">
        <w:t xml:space="preserve"> </w:t>
      </w:r>
    </w:p>
    <w:p w14:paraId="1275DF4D" w14:textId="79246156" w:rsidR="00DB11A8" w:rsidRPr="000B2D83" w:rsidRDefault="00DB11A8" w:rsidP="004728CE">
      <w:pPr>
        <w:pStyle w:val="ListParagraph"/>
        <w:numPr>
          <w:ilvl w:val="0"/>
          <w:numId w:val="30"/>
        </w:numPr>
      </w:pPr>
      <w:r w:rsidRPr="000B2D83">
        <w:rPr>
          <w:b/>
          <w:i/>
        </w:rPr>
        <w:t>CO2/ CO</w:t>
      </w:r>
      <w:r w:rsidRPr="000B2D83">
        <w:rPr>
          <w:b/>
          <w:i/>
          <w:vertAlign w:val="subscript"/>
        </w:rPr>
        <w:t>2</w:t>
      </w:r>
      <w:r w:rsidR="00321504" w:rsidRPr="000B2D83">
        <w:rPr>
          <w:b/>
          <w:i/>
          <w:vertAlign w:val="subscript"/>
        </w:rPr>
        <w:t xml:space="preserve"> </w:t>
      </w:r>
      <w:r w:rsidR="00321504" w:rsidRPr="000B2D83">
        <w:rPr>
          <w:b/>
          <w:i/>
        </w:rPr>
        <w:t>/CO2e/ CO</w:t>
      </w:r>
      <w:r w:rsidR="00321504" w:rsidRPr="000B2D83">
        <w:rPr>
          <w:b/>
          <w:i/>
          <w:vertAlign w:val="subscript"/>
        </w:rPr>
        <w:t>2</w:t>
      </w:r>
      <w:r w:rsidR="00321504" w:rsidRPr="000B2D83">
        <w:rPr>
          <w:b/>
          <w:i/>
        </w:rPr>
        <w:t xml:space="preserve">e </w:t>
      </w:r>
      <w:r w:rsidRPr="000B2D83">
        <w:t>– Carbon Dioxide</w:t>
      </w:r>
      <w:r w:rsidR="00321504" w:rsidRPr="000B2D83">
        <w:t>/ Carbon Dioxide Equivalent</w:t>
      </w:r>
      <w:r w:rsidRPr="000B2D83">
        <w:t xml:space="preserve"> </w:t>
      </w:r>
    </w:p>
    <w:p w14:paraId="6FDD062D" w14:textId="267845EC" w:rsidR="00822899" w:rsidRPr="000B2D83" w:rsidRDefault="00822899" w:rsidP="00DB11A8">
      <w:pPr>
        <w:pStyle w:val="ListParagraph"/>
        <w:numPr>
          <w:ilvl w:val="0"/>
          <w:numId w:val="30"/>
        </w:numPr>
      </w:pPr>
      <w:r w:rsidRPr="000B2D83">
        <w:rPr>
          <w:b/>
          <w:i/>
        </w:rPr>
        <w:t xml:space="preserve">DOT </w:t>
      </w:r>
      <w:r w:rsidRPr="000B2D83">
        <w:t>– Department of Transportation (of US)</w:t>
      </w:r>
    </w:p>
    <w:p w14:paraId="5D252EB8" w14:textId="386FCE37" w:rsidR="00D951EA" w:rsidRPr="000B2D83" w:rsidRDefault="00D951EA" w:rsidP="00D951EA">
      <w:pPr>
        <w:pStyle w:val="ListParagraph"/>
        <w:numPr>
          <w:ilvl w:val="0"/>
          <w:numId w:val="30"/>
        </w:numPr>
      </w:pPr>
      <w:r w:rsidRPr="000B2D83">
        <w:rPr>
          <w:b/>
          <w:i/>
        </w:rPr>
        <w:t>EIA</w:t>
      </w:r>
      <w:r w:rsidRPr="000B2D83">
        <w:t xml:space="preserve"> </w:t>
      </w:r>
      <w:r w:rsidR="00304875" w:rsidRPr="000B2D83">
        <w:t>–</w:t>
      </w:r>
      <w:r w:rsidRPr="000B2D83">
        <w:t xml:space="preserve"> Energy</w:t>
      </w:r>
      <w:r w:rsidR="00304875" w:rsidRPr="000B2D83">
        <w:t xml:space="preserve"> </w:t>
      </w:r>
      <w:r w:rsidRPr="000B2D83">
        <w:t xml:space="preserve">Information Administration </w:t>
      </w:r>
      <w:r w:rsidR="00304875" w:rsidRPr="000B2D83">
        <w:t>(of US)</w:t>
      </w:r>
    </w:p>
    <w:p w14:paraId="3446F264" w14:textId="1F9272BC" w:rsidR="00DB11A8" w:rsidRPr="000B2D83" w:rsidRDefault="00DB11A8" w:rsidP="00D951EA">
      <w:pPr>
        <w:pStyle w:val="ListParagraph"/>
        <w:numPr>
          <w:ilvl w:val="0"/>
          <w:numId w:val="30"/>
        </w:numPr>
      </w:pPr>
      <w:r w:rsidRPr="000B2D83">
        <w:rPr>
          <w:b/>
          <w:i/>
        </w:rPr>
        <w:t xml:space="preserve">EU28 </w:t>
      </w:r>
      <w:r w:rsidRPr="000B2D83">
        <w:t xml:space="preserve">– Group of </w:t>
      </w:r>
      <w:r w:rsidR="001063F2" w:rsidRPr="000B2D83">
        <w:t>f</w:t>
      </w:r>
      <w:r w:rsidRPr="000B2D83">
        <w:t>irst 28 Countries of the European Union</w:t>
      </w:r>
    </w:p>
    <w:p w14:paraId="767E2ED1" w14:textId="54D5C153" w:rsidR="00D951EA" w:rsidRPr="000B2D83" w:rsidRDefault="00D951EA" w:rsidP="00D951EA">
      <w:pPr>
        <w:pStyle w:val="ListParagraph"/>
        <w:numPr>
          <w:ilvl w:val="0"/>
          <w:numId w:val="30"/>
        </w:numPr>
      </w:pPr>
      <w:r w:rsidRPr="000B2D83">
        <w:rPr>
          <w:b/>
          <w:i/>
        </w:rPr>
        <w:t>EV</w:t>
      </w:r>
      <w:r w:rsidRPr="000B2D83">
        <w:t xml:space="preserve"> </w:t>
      </w:r>
      <w:r w:rsidR="00304875" w:rsidRPr="000B2D83">
        <w:t>–</w:t>
      </w:r>
      <w:r w:rsidRPr="000B2D83">
        <w:t xml:space="preserve"> Electric</w:t>
      </w:r>
      <w:r w:rsidR="00304875" w:rsidRPr="000B2D83">
        <w:t xml:space="preserve"> </w:t>
      </w:r>
      <w:r w:rsidRPr="000B2D83">
        <w:t>Vehicle</w:t>
      </w:r>
    </w:p>
    <w:p w14:paraId="25CA6E28" w14:textId="37207330" w:rsidR="00822899" w:rsidRPr="000B2D83" w:rsidRDefault="00822899" w:rsidP="00D951EA">
      <w:pPr>
        <w:pStyle w:val="ListParagraph"/>
        <w:numPr>
          <w:ilvl w:val="0"/>
          <w:numId w:val="30"/>
        </w:numPr>
      </w:pPr>
      <w:r w:rsidRPr="000B2D83">
        <w:rPr>
          <w:b/>
          <w:i/>
        </w:rPr>
        <w:t xml:space="preserve">FHWA </w:t>
      </w:r>
      <w:r w:rsidRPr="000B2D83">
        <w:t>– Federal Highways Administration (of the US)</w:t>
      </w:r>
    </w:p>
    <w:p w14:paraId="28952460" w14:textId="4FEF9D7A" w:rsidR="00304875" w:rsidRPr="000B2D83" w:rsidRDefault="00304875" w:rsidP="00D951EA">
      <w:pPr>
        <w:pStyle w:val="ListParagraph"/>
        <w:numPr>
          <w:ilvl w:val="0"/>
          <w:numId w:val="30"/>
        </w:numPr>
      </w:pPr>
      <w:r w:rsidRPr="000B2D83">
        <w:rPr>
          <w:b/>
          <w:i/>
        </w:rPr>
        <w:t xml:space="preserve">GHG </w:t>
      </w:r>
      <w:r w:rsidRPr="000B2D83">
        <w:t>– Greenhouse gas</w:t>
      </w:r>
    </w:p>
    <w:p w14:paraId="36792278" w14:textId="2D9C967A" w:rsidR="008D1F3B" w:rsidRPr="000B2D83" w:rsidRDefault="008D1F3B" w:rsidP="00D951EA">
      <w:pPr>
        <w:pStyle w:val="ListParagraph"/>
        <w:numPr>
          <w:ilvl w:val="0"/>
          <w:numId w:val="30"/>
        </w:numPr>
      </w:pPr>
      <w:r w:rsidRPr="000B2D83">
        <w:rPr>
          <w:b/>
          <w:i/>
        </w:rPr>
        <w:t xml:space="preserve">GPS </w:t>
      </w:r>
      <w:r w:rsidRPr="000B2D83">
        <w:t>– Global Positioning System</w:t>
      </w:r>
    </w:p>
    <w:p w14:paraId="6B45A40E" w14:textId="47085888" w:rsidR="007B2DE9" w:rsidRPr="000B2D83" w:rsidRDefault="007B2DE9" w:rsidP="00D951EA">
      <w:pPr>
        <w:pStyle w:val="ListParagraph"/>
        <w:numPr>
          <w:ilvl w:val="0"/>
          <w:numId w:val="30"/>
        </w:numPr>
      </w:pPr>
      <w:r w:rsidRPr="000B2D83">
        <w:rPr>
          <w:b/>
          <w:i/>
        </w:rPr>
        <w:t xml:space="preserve">GT </w:t>
      </w:r>
      <w:r w:rsidRPr="000B2D83">
        <w:t xml:space="preserve">– Gigatons </w:t>
      </w:r>
    </w:p>
    <w:p w14:paraId="17A5188A" w14:textId="65036452" w:rsidR="00304875" w:rsidRPr="000B2D83" w:rsidRDefault="00304875" w:rsidP="00D951EA">
      <w:pPr>
        <w:pStyle w:val="ListParagraph"/>
        <w:numPr>
          <w:ilvl w:val="0"/>
          <w:numId w:val="30"/>
        </w:numPr>
      </w:pPr>
      <w:r w:rsidRPr="000B2D83">
        <w:rPr>
          <w:b/>
          <w:i/>
        </w:rPr>
        <w:t xml:space="preserve">HOT </w:t>
      </w:r>
      <w:r w:rsidRPr="000B2D83">
        <w:t>– High Occupancy Toll</w:t>
      </w:r>
    </w:p>
    <w:p w14:paraId="330A011B" w14:textId="09DC7164" w:rsidR="003D624A" w:rsidRPr="000B2D83" w:rsidRDefault="003D624A" w:rsidP="00D951EA">
      <w:pPr>
        <w:pStyle w:val="ListParagraph"/>
        <w:numPr>
          <w:ilvl w:val="0"/>
          <w:numId w:val="30"/>
        </w:numPr>
      </w:pPr>
      <w:r w:rsidRPr="000B2D83">
        <w:rPr>
          <w:b/>
          <w:i/>
        </w:rPr>
        <w:t xml:space="preserve">HOV </w:t>
      </w:r>
      <w:r w:rsidRPr="000B2D83">
        <w:t>– High Occupancy Vehicle</w:t>
      </w:r>
    </w:p>
    <w:p w14:paraId="68F6C711" w14:textId="09DB7DD6" w:rsidR="00822899" w:rsidRPr="000B2D83" w:rsidRDefault="00822899" w:rsidP="00D951EA">
      <w:pPr>
        <w:pStyle w:val="ListParagraph"/>
        <w:numPr>
          <w:ilvl w:val="0"/>
          <w:numId w:val="30"/>
        </w:numPr>
      </w:pPr>
      <w:r w:rsidRPr="000B2D83">
        <w:rPr>
          <w:b/>
          <w:i/>
        </w:rPr>
        <w:t xml:space="preserve">ICCT </w:t>
      </w:r>
      <w:r w:rsidRPr="000B2D83">
        <w:t>– International Council on Clean Transportation</w:t>
      </w:r>
    </w:p>
    <w:p w14:paraId="4477399B" w14:textId="32AC83A2" w:rsidR="00533DFA" w:rsidRPr="000B2D83" w:rsidRDefault="00533DFA" w:rsidP="00D951EA">
      <w:pPr>
        <w:pStyle w:val="ListParagraph"/>
        <w:numPr>
          <w:ilvl w:val="0"/>
          <w:numId w:val="30"/>
        </w:numPr>
      </w:pPr>
      <w:r w:rsidRPr="000B2D83">
        <w:rPr>
          <w:b/>
          <w:i/>
        </w:rPr>
        <w:t xml:space="preserve">ICE </w:t>
      </w:r>
      <w:r w:rsidRPr="000B2D83">
        <w:t>– Internal Combustion Engine</w:t>
      </w:r>
    </w:p>
    <w:p w14:paraId="5AD5863E" w14:textId="6F3F532B" w:rsidR="008D1F3B" w:rsidRPr="000B2D83" w:rsidRDefault="008D1F3B" w:rsidP="00D951EA">
      <w:pPr>
        <w:pStyle w:val="ListParagraph"/>
        <w:numPr>
          <w:ilvl w:val="0"/>
          <w:numId w:val="30"/>
        </w:numPr>
      </w:pPr>
      <w:r w:rsidRPr="000B2D83">
        <w:rPr>
          <w:b/>
          <w:i/>
        </w:rPr>
        <w:t xml:space="preserve">ICT </w:t>
      </w:r>
      <w:r w:rsidRPr="000B2D83">
        <w:t>– Information and Communication Technology</w:t>
      </w:r>
    </w:p>
    <w:p w14:paraId="17601444" w14:textId="58A5CA2D" w:rsidR="00D951EA" w:rsidRPr="000B2D83" w:rsidRDefault="00D951EA" w:rsidP="00D951EA">
      <w:pPr>
        <w:pStyle w:val="ListParagraph"/>
        <w:numPr>
          <w:ilvl w:val="0"/>
          <w:numId w:val="30"/>
        </w:numPr>
      </w:pPr>
      <w:r w:rsidRPr="000B2D83">
        <w:rPr>
          <w:b/>
          <w:i/>
        </w:rPr>
        <w:t>IEA</w:t>
      </w:r>
      <w:r w:rsidRPr="000B2D83">
        <w:t xml:space="preserve"> – International Energy Agency</w:t>
      </w:r>
    </w:p>
    <w:p w14:paraId="6B49FFBB" w14:textId="49B47842" w:rsidR="00DB11A8" w:rsidRPr="000B2D83" w:rsidRDefault="00DB11A8" w:rsidP="00D951EA">
      <w:pPr>
        <w:pStyle w:val="ListParagraph"/>
        <w:numPr>
          <w:ilvl w:val="0"/>
          <w:numId w:val="30"/>
        </w:numPr>
      </w:pPr>
      <w:r w:rsidRPr="000B2D83">
        <w:rPr>
          <w:b/>
          <w:i/>
        </w:rPr>
        <w:t xml:space="preserve">IPCC </w:t>
      </w:r>
      <w:r w:rsidRPr="000B2D83">
        <w:t>– Intergovernmental Panel on Climate Change</w:t>
      </w:r>
    </w:p>
    <w:p w14:paraId="2B766614" w14:textId="035C21EC" w:rsidR="00807110" w:rsidRPr="000B2D83" w:rsidRDefault="00807110" w:rsidP="00D951EA">
      <w:pPr>
        <w:pStyle w:val="ListParagraph"/>
        <w:numPr>
          <w:ilvl w:val="0"/>
          <w:numId w:val="30"/>
        </w:numPr>
      </w:pPr>
      <w:r w:rsidRPr="000B2D83">
        <w:rPr>
          <w:b/>
          <w:i/>
        </w:rPr>
        <w:t xml:space="preserve">kWh </w:t>
      </w:r>
      <w:r w:rsidRPr="000B2D83">
        <w:t>– Kilo-Watt-hour</w:t>
      </w:r>
    </w:p>
    <w:p w14:paraId="008E1A5A" w14:textId="3659A8A6" w:rsidR="0093005B" w:rsidRPr="000B2D83" w:rsidRDefault="0093005B" w:rsidP="00D951EA">
      <w:pPr>
        <w:pStyle w:val="ListParagraph"/>
        <w:numPr>
          <w:ilvl w:val="0"/>
          <w:numId w:val="30"/>
        </w:numPr>
      </w:pPr>
      <w:r w:rsidRPr="000B2D83">
        <w:rPr>
          <w:b/>
          <w:i/>
        </w:rPr>
        <w:t xml:space="preserve">MaaS </w:t>
      </w:r>
      <w:r w:rsidRPr="000B2D83">
        <w:t>– Mobility as a Service</w:t>
      </w:r>
    </w:p>
    <w:p w14:paraId="5D68744D" w14:textId="5BB045CC" w:rsidR="00D951EA" w:rsidRPr="000B2D83" w:rsidRDefault="00D951EA" w:rsidP="00D951EA">
      <w:pPr>
        <w:pStyle w:val="ListParagraph"/>
        <w:numPr>
          <w:ilvl w:val="0"/>
          <w:numId w:val="30"/>
        </w:numPr>
      </w:pPr>
      <w:r w:rsidRPr="000B2D83">
        <w:rPr>
          <w:b/>
          <w:i/>
        </w:rPr>
        <w:t>PDS</w:t>
      </w:r>
      <w:r w:rsidRPr="000B2D83">
        <w:t xml:space="preserve"> </w:t>
      </w:r>
      <w:r w:rsidR="00304875" w:rsidRPr="000B2D83">
        <w:t>–</w:t>
      </w:r>
      <w:r w:rsidRPr="000B2D83">
        <w:t xml:space="preserve"> Project</w:t>
      </w:r>
      <w:r w:rsidR="00304875" w:rsidRPr="000B2D83">
        <w:t xml:space="preserve"> </w:t>
      </w:r>
      <w:r w:rsidRPr="000B2D83">
        <w:t>Drawdown Scenario</w:t>
      </w:r>
    </w:p>
    <w:p w14:paraId="1472820C" w14:textId="4D1D27FA" w:rsidR="00C06124" w:rsidRPr="000B2D83" w:rsidRDefault="00C06124" w:rsidP="00D951EA">
      <w:pPr>
        <w:pStyle w:val="ListParagraph"/>
        <w:numPr>
          <w:ilvl w:val="0"/>
          <w:numId w:val="30"/>
        </w:numPr>
      </w:pPr>
      <w:r w:rsidRPr="000B2D83">
        <w:rPr>
          <w:b/>
          <w:i/>
        </w:rPr>
        <w:t xml:space="preserve">Pkm </w:t>
      </w:r>
      <w:r w:rsidRPr="000B2D83">
        <w:t>– Passenger-kilometer</w:t>
      </w:r>
    </w:p>
    <w:p w14:paraId="30B1F49C" w14:textId="06B7F7AA" w:rsidR="00D951EA" w:rsidRPr="000B2D83" w:rsidRDefault="00D951EA" w:rsidP="00D951EA">
      <w:pPr>
        <w:pStyle w:val="ListParagraph"/>
        <w:numPr>
          <w:ilvl w:val="0"/>
          <w:numId w:val="30"/>
        </w:numPr>
      </w:pPr>
      <w:r w:rsidRPr="000B2D83">
        <w:rPr>
          <w:b/>
          <w:i/>
        </w:rPr>
        <w:t>REF</w:t>
      </w:r>
      <w:r w:rsidRPr="000B2D83">
        <w:t xml:space="preserve"> </w:t>
      </w:r>
      <w:r w:rsidR="00304875" w:rsidRPr="000B2D83">
        <w:t>–</w:t>
      </w:r>
      <w:r w:rsidRPr="000B2D83">
        <w:t xml:space="preserve"> Reference</w:t>
      </w:r>
      <w:r w:rsidR="00304875" w:rsidRPr="000B2D83">
        <w:t xml:space="preserve"> </w:t>
      </w:r>
      <w:r w:rsidRPr="000B2D83">
        <w:t>(Scenario</w:t>
      </w:r>
      <w:r w:rsidR="00304875" w:rsidRPr="000B2D83">
        <w:t>, of Project Drawdown)</w:t>
      </w:r>
    </w:p>
    <w:p w14:paraId="5AA4D906" w14:textId="03B83D56" w:rsidR="00FC26EE" w:rsidRPr="000B2D83" w:rsidRDefault="00FC26EE" w:rsidP="00D951EA">
      <w:pPr>
        <w:pStyle w:val="ListParagraph"/>
        <w:numPr>
          <w:ilvl w:val="0"/>
          <w:numId w:val="30"/>
        </w:numPr>
      </w:pPr>
      <w:r w:rsidRPr="000B2D83">
        <w:rPr>
          <w:b/>
          <w:i/>
        </w:rPr>
        <w:t xml:space="preserve">RefPol </w:t>
      </w:r>
      <w:r w:rsidRPr="000B2D83">
        <w:t>– Reference Policy Scenario</w:t>
      </w:r>
    </w:p>
    <w:p w14:paraId="1C26DF74" w14:textId="586B7017" w:rsidR="00304875" w:rsidRPr="000B2D83" w:rsidRDefault="00304875" w:rsidP="00D951EA">
      <w:pPr>
        <w:pStyle w:val="ListParagraph"/>
        <w:numPr>
          <w:ilvl w:val="0"/>
          <w:numId w:val="30"/>
        </w:numPr>
      </w:pPr>
      <w:r w:rsidRPr="000B2D83">
        <w:rPr>
          <w:b/>
          <w:i/>
        </w:rPr>
        <w:t xml:space="preserve">SOV </w:t>
      </w:r>
      <w:r w:rsidRPr="000B2D83">
        <w:t>– Single Occupancy Vehicle</w:t>
      </w:r>
    </w:p>
    <w:p w14:paraId="40DC16CA" w14:textId="309EB0B4" w:rsidR="003D624A" w:rsidRPr="000B2D83" w:rsidRDefault="003D624A" w:rsidP="00D951EA">
      <w:pPr>
        <w:pStyle w:val="ListParagraph"/>
        <w:numPr>
          <w:ilvl w:val="0"/>
          <w:numId w:val="30"/>
        </w:numPr>
      </w:pPr>
      <w:r w:rsidRPr="000B2D83">
        <w:rPr>
          <w:b/>
          <w:i/>
        </w:rPr>
        <w:t xml:space="preserve">SUV </w:t>
      </w:r>
      <w:r w:rsidRPr="000B2D83">
        <w:t>– Sport Utility Vehicle</w:t>
      </w:r>
    </w:p>
    <w:p w14:paraId="73430D5B" w14:textId="172ADDB7" w:rsidR="00D951EA" w:rsidRPr="000B2D83" w:rsidRDefault="00D951EA" w:rsidP="00D951EA">
      <w:pPr>
        <w:pStyle w:val="ListParagraph"/>
        <w:numPr>
          <w:ilvl w:val="0"/>
          <w:numId w:val="30"/>
        </w:numPr>
      </w:pPr>
      <w:r w:rsidRPr="000B2D83">
        <w:rPr>
          <w:b/>
          <w:i/>
        </w:rPr>
        <w:t>TAM</w:t>
      </w:r>
      <w:r w:rsidRPr="000B2D83">
        <w:t xml:space="preserve"> </w:t>
      </w:r>
      <w:r w:rsidR="00304875" w:rsidRPr="000B2D83">
        <w:t>–</w:t>
      </w:r>
      <w:r w:rsidRPr="000B2D83">
        <w:t xml:space="preserve"> Total</w:t>
      </w:r>
      <w:r w:rsidR="00304875" w:rsidRPr="000B2D83">
        <w:t xml:space="preserve"> </w:t>
      </w:r>
      <w:r w:rsidRPr="000B2D83">
        <w:t>Addressable Market</w:t>
      </w:r>
    </w:p>
    <w:p w14:paraId="43B0E257" w14:textId="3EFA6175" w:rsidR="00FB2C53" w:rsidRPr="000B2D83" w:rsidRDefault="00D951EA" w:rsidP="00FB2C53">
      <w:pPr>
        <w:pStyle w:val="ListParagraph"/>
        <w:numPr>
          <w:ilvl w:val="0"/>
          <w:numId w:val="30"/>
        </w:numPr>
      </w:pPr>
      <w:r w:rsidRPr="000B2D83">
        <w:rPr>
          <w:b/>
          <w:i/>
        </w:rPr>
        <w:t>TNC</w:t>
      </w:r>
      <w:r w:rsidRPr="000B2D83">
        <w:t xml:space="preserve"> – Transport Network Companies</w:t>
      </w:r>
    </w:p>
    <w:p w14:paraId="26798E56" w14:textId="25AD5C3B" w:rsidR="00FC26EE" w:rsidRPr="000B2D83" w:rsidRDefault="00FC26EE" w:rsidP="00FB2C53">
      <w:pPr>
        <w:pStyle w:val="ListParagraph"/>
        <w:numPr>
          <w:ilvl w:val="0"/>
          <w:numId w:val="30"/>
        </w:numPr>
      </w:pPr>
      <w:r w:rsidRPr="000B2D83">
        <w:rPr>
          <w:b/>
          <w:i/>
        </w:rPr>
        <w:t xml:space="preserve">UCD </w:t>
      </w:r>
      <w:r w:rsidRPr="000B2D83">
        <w:t>– University of California at Davis</w:t>
      </w:r>
    </w:p>
    <w:p w14:paraId="7C331474" w14:textId="04747049" w:rsidR="00DB11A8" w:rsidRPr="000B2D83" w:rsidRDefault="00DB11A8" w:rsidP="00FB2C53">
      <w:pPr>
        <w:pStyle w:val="ListParagraph"/>
        <w:numPr>
          <w:ilvl w:val="0"/>
          <w:numId w:val="30"/>
        </w:numPr>
      </w:pPr>
      <w:r w:rsidRPr="000B2D83">
        <w:rPr>
          <w:b/>
          <w:i/>
        </w:rPr>
        <w:t xml:space="preserve">UK </w:t>
      </w:r>
      <w:r w:rsidRPr="000B2D83">
        <w:t>– United Kingdom</w:t>
      </w:r>
    </w:p>
    <w:p w14:paraId="25BC328C" w14:textId="6C35955B" w:rsidR="00FB2C53" w:rsidRPr="000B2D83" w:rsidRDefault="00822899" w:rsidP="00321504">
      <w:pPr>
        <w:pStyle w:val="ListParagraph"/>
        <w:numPr>
          <w:ilvl w:val="0"/>
          <w:numId w:val="30"/>
        </w:numPr>
      </w:pPr>
      <w:r w:rsidRPr="000B2D83">
        <w:rPr>
          <w:b/>
          <w:i/>
        </w:rPr>
        <w:t xml:space="preserve">WWII </w:t>
      </w:r>
      <w:r w:rsidRPr="000B2D83">
        <w:t>– World War 2</w:t>
      </w:r>
    </w:p>
    <w:p w14:paraId="2CF1F2D3" w14:textId="04EF2B1E" w:rsidR="00D66C01" w:rsidRPr="000B2D83" w:rsidRDefault="551A77D0" w:rsidP="00D66C01">
      <w:pPr>
        <w:pStyle w:val="Heading1"/>
        <w:numPr>
          <w:ilvl w:val="0"/>
          <w:numId w:val="0"/>
        </w:numPr>
      </w:pPr>
      <w:bookmarkStart w:id="3" w:name="_Toc34160241"/>
      <w:r w:rsidRPr="000B2D83">
        <w:lastRenderedPageBreak/>
        <w:t>Executive Summary</w:t>
      </w:r>
      <w:bookmarkEnd w:id="3"/>
    </w:p>
    <w:p w14:paraId="30F5DDB2" w14:textId="37D82235" w:rsidR="00D66C01" w:rsidRPr="000B2D83" w:rsidRDefault="00D66C01" w:rsidP="00D66C01">
      <w:pPr>
        <w:rPr>
          <w:color w:val="000000" w:themeColor="text1"/>
        </w:rPr>
      </w:pPr>
      <w:r w:rsidRPr="000B2D83">
        <w:t xml:space="preserve">Carpooling refers to the </w:t>
      </w:r>
      <w:r w:rsidRPr="000B2D83">
        <w:rPr>
          <w:color w:val="000000" w:themeColor="text1"/>
        </w:rPr>
        <w:t xml:space="preserve">practice of the driver of a vehicle providing one or more passengers a ride to their destination concurrently. </w:t>
      </w:r>
      <w:r w:rsidR="00D64824">
        <w:rPr>
          <w:color w:val="000000" w:themeColor="text1"/>
        </w:rPr>
        <w:t>Carpooling aims to reduce the number of operating vehicles required for people to reach their destinations and decreas</w:t>
      </w:r>
      <w:r w:rsidRPr="000B2D83">
        <w:rPr>
          <w:color w:val="000000" w:themeColor="text1"/>
        </w:rPr>
        <w:t>e greenhouse gas emissions and costs associated with driving. Carpooling also mitigates additional economic and social costs of driving, such as traffic congestion.</w:t>
      </w:r>
    </w:p>
    <w:p w14:paraId="0CA9B2C5" w14:textId="3D4AA532" w:rsidR="005A660B" w:rsidRPr="000B2D83" w:rsidRDefault="00D66C01" w:rsidP="00D66C01">
      <w:pPr>
        <w:rPr>
          <w:color w:val="000000" w:themeColor="text1"/>
        </w:rPr>
      </w:pPr>
      <w:r w:rsidRPr="000B2D83">
        <w:rPr>
          <w:color w:val="000000" w:themeColor="text1"/>
        </w:rPr>
        <w:t>To promote carpooling, some jurisdictions have installed high occupancy vehicle (HOV) lanes on highways</w:t>
      </w:r>
      <w:r w:rsidR="005A660B" w:rsidRPr="000B2D83">
        <w:rPr>
          <w:color w:val="000000" w:themeColor="text1"/>
        </w:rPr>
        <w:t>, others have provided HOV priority parking at workplaces, and some have banned single</w:t>
      </w:r>
      <w:r w:rsidR="00D64824">
        <w:rPr>
          <w:color w:val="000000" w:themeColor="text1"/>
        </w:rPr>
        <w:t>-</w:t>
      </w:r>
      <w:r w:rsidR="005A660B" w:rsidRPr="000B2D83">
        <w:rPr>
          <w:color w:val="000000" w:themeColor="text1"/>
        </w:rPr>
        <w:t>occupancy vehicles outright, though only temporarily during critical periods</w:t>
      </w:r>
      <w:r w:rsidRPr="000B2D83">
        <w:rPr>
          <w:color w:val="000000" w:themeColor="text1"/>
        </w:rPr>
        <w:t xml:space="preserve">. </w:t>
      </w:r>
      <w:r w:rsidR="005A660B" w:rsidRPr="000B2D83">
        <w:rPr>
          <w:color w:val="000000" w:themeColor="text1"/>
        </w:rPr>
        <w:t>Other private sector initiatives</w:t>
      </w:r>
      <w:r w:rsidR="00DB3564" w:rsidRPr="000B2D83">
        <w:rPr>
          <w:color w:val="000000" w:themeColor="text1"/>
        </w:rPr>
        <w:t>,</w:t>
      </w:r>
      <w:r w:rsidR="005A660B" w:rsidRPr="000B2D83">
        <w:rPr>
          <w:color w:val="000000" w:themeColor="text1"/>
        </w:rPr>
        <w:t xml:space="preserve"> including many transport network companies</w:t>
      </w:r>
      <w:r w:rsidR="002A78D2" w:rsidRPr="000B2D83">
        <w:rPr>
          <w:color w:val="000000" w:themeColor="text1"/>
        </w:rPr>
        <w:t xml:space="preserve"> and services</w:t>
      </w:r>
      <w:r w:rsidR="005A660B" w:rsidRPr="000B2D83">
        <w:rPr>
          <w:color w:val="000000" w:themeColor="text1"/>
        </w:rPr>
        <w:t xml:space="preserve"> (Uber, Lyft, </w:t>
      </w:r>
      <w:r w:rsidR="002A78D2" w:rsidRPr="000B2D83">
        <w:rPr>
          <w:color w:val="000000" w:themeColor="text1"/>
        </w:rPr>
        <w:t>Carpoolworld, Liftshare, Carticipate, etc</w:t>
      </w:r>
      <w:r w:rsidR="005A660B" w:rsidRPr="000B2D83">
        <w:rPr>
          <w:color w:val="000000" w:themeColor="text1"/>
        </w:rPr>
        <w:t>.)</w:t>
      </w:r>
      <w:r w:rsidR="00DB3564" w:rsidRPr="000B2D83">
        <w:rPr>
          <w:color w:val="000000" w:themeColor="text1"/>
        </w:rPr>
        <w:t>,</w:t>
      </w:r>
      <w:r w:rsidR="005A660B" w:rsidRPr="000B2D83">
        <w:rPr>
          <w:color w:val="000000" w:themeColor="text1"/>
        </w:rPr>
        <w:t xml:space="preserve"> encourage shared trips with </w:t>
      </w:r>
      <w:r w:rsidR="002A78D2" w:rsidRPr="000B2D83">
        <w:rPr>
          <w:color w:val="000000" w:themeColor="text1"/>
        </w:rPr>
        <w:t>information, improv</w:t>
      </w:r>
      <w:r w:rsidR="00DB3564" w:rsidRPr="000B2D83">
        <w:rPr>
          <w:color w:val="000000" w:themeColor="text1"/>
        </w:rPr>
        <w:t>ed</w:t>
      </w:r>
      <w:r w:rsidR="002A78D2" w:rsidRPr="000B2D83">
        <w:rPr>
          <w:color w:val="000000" w:themeColor="text1"/>
        </w:rPr>
        <w:t xml:space="preserve"> trust, and </w:t>
      </w:r>
      <w:r w:rsidR="005A660B" w:rsidRPr="000B2D83">
        <w:rPr>
          <w:color w:val="000000" w:themeColor="text1"/>
        </w:rPr>
        <w:t>price discounts, and some employers are using other services</w:t>
      </w:r>
      <w:r w:rsidR="00E87C3F" w:rsidRPr="000B2D83">
        <w:rPr>
          <w:color w:val="000000" w:themeColor="text1"/>
        </w:rPr>
        <w:t xml:space="preserve"> to help their employees get to and from the office</w:t>
      </w:r>
      <w:r w:rsidR="00DB3564" w:rsidRPr="000B2D83">
        <w:rPr>
          <w:color w:val="000000" w:themeColor="text1"/>
        </w:rPr>
        <w:t xml:space="preserve"> collectively</w:t>
      </w:r>
      <w:r w:rsidR="00E87C3F" w:rsidRPr="000B2D83">
        <w:rPr>
          <w:color w:val="000000" w:themeColor="text1"/>
        </w:rPr>
        <w:t>. Still</w:t>
      </w:r>
      <w:r w:rsidR="00D64824">
        <w:rPr>
          <w:color w:val="000000" w:themeColor="text1"/>
        </w:rPr>
        <w:t>,</w:t>
      </w:r>
      <w:r w:rsidR="00E87C3F" w:rsidRPr="000B2D83">
        <w:rPr>
          <w:color w:val="000000" w:themeColor="text1"/>
        </w:rPr>
        <w:t xml:space="preserve"> other services that help share taxis and other context-specific trips are popping up showing how dynamic the </w:t>
      </w:r>
      <w:r w:rsidR="00DB3564" w:rsidRPr="000B2D83">
        <w:rPr>
          <w:color w:val="000000" w:themeColor="text1"/>
        </w:rPr>
        <w:t>carpooling space</w:t>
      </w:r>
      <w:r w:rsidR="00E87C3F" w:rsidRPr="000B2D83">
        <w:rPr>
          <w:color w:val="000000" w:themeColor="text1"/>
        </w:rPr>
        <w:t xml:space="preserve"> is. Motivators for adoption include economic, environmental and social benefits. Barriers to uptake include flexibility and convenience of service and institutional regulation.</w:t>
      </w:r>
    </w:p>
    <w:p w14:paraId="2B5A5EA7" w14:textId="31A4E4C0" w:rsidR="00D66C01" w:rsidRPr="000B2D83" w:rsidRDefault="00D66C01" w:rsidP="00D66C01">
      <w:pPr>
        <w:rPr>
          <w:color w:val="000000" w:themeColor="text1"/>
        </w:rPr>
      </w:pPr>
      <w:r w:rsidRPr="000B2D83">
        <w:rPr>
          <w:color w:val="000000" w:themeColor="text1"/>
        </w:rPr>
        <w:t xml:space="preserve">This report focuses its analysis on </w:t>
      </w:r>
      <w:r w:rsidR="00E87C3F" w:rsidRPr="000B2D83">
        <w:rPr>
          <w:color w:val="000000" w:themeColor="text1"/>
        </w:rPr>
        <w:t>all services and policies that increase average urban car occupancy worldwide</w:t>
      </w:r>
      <w:r w:rsidRPr="000B2D83">
        <w:rPr>
          <w:color w:val="000000" w:themeColor="text1"/>
        </w:rPr>
        <w:t xml:space="preserve">. </w:t>
      </w:r>
      <w:r w:rsidR="00E87C3F" w:rsidRPr="000B2D83">
        <w:rPr>
          <w:color w:val="000000" w:themeColor="text1"/>
        </w:rPr>
        <w:t>T</w:t>
      </w:r>
      <w:r w:rsidR="008F1211" w:rsidRPr="000B2D83">
        <w:rPr>
          <w:rFonts w:hint="eastAsia"/>
          <w:color w:val="000000" w:themeColor="text1"/>
          <w:lang w:eastAsia="zh-CN"/>
        </w:rPr>
        <w:t>he</w:t>
      </w:r>
      <w:r w:rsidR="008F1211" w:rsidRPr="000B2D83">
        <w:rPr>
          <w:color w:val="000000" w:themeColor="text1"/>
        </w:rPr>
        <w:t xml:space="preserve"> car occupancy rate</w:t>
      </w:r>
      <w:r w:rsidR="00E87C3F" w:rsidRPr="000B2D83">
        <w:rPr>
          <w:color w:val="000000" w:themeColor="text1"/>
        </w:rPr>
        <w:t xml:space="preserve"> is projected to increase in </w:t>
      </w:r>
      <w:r w:rsidR="00D64824">
        <w:rPr>
          <w:rFonts w:hint="eastAsia"/>
          <w:color w:val="000000" w:themeColor="text1"/>
          <w:lang w:eastAsia="zh-CN"/>
        </w:rPr>
        <w:t>the</w:t>
      </w:r>
      <w:r w:rsidR="00D64824">
        <w:rPr>
          <w:color w:val="000000" w:themeColor="text1"/>
        </w:rPr>
        <w:t xml:space="preserve"> </w:t>
      </w:r>
      <w:r w:rsidR="00E87C3F" w:rsidRPr="000B2D83">
        <w:rPr>
          <w:color w:val="000000" w:themeColor="text1"/>
        </w:rPr>
        <w:t xml:space="preserve">three growth scenarios to reach a target average global urban car occupancy (1.7, </w:t>
      </w:r>
      <w:r w:rsidR="00D64824">
        <w:rPr>
          <w:color w:val="000000" w:themeColor="text1"/>
        </w:rPr>
        <w:t>2</w:t>
      </w:r>
      <w:r w:rsidR="00E87C3F" w:rsidRPr="000B2D83">
        <w:rPr>
          <w:color w:val="000000" w:themeColor="text1"/>
        </w:rPr>
        <w:t>, and 3) by 2050.</w:t>
      </w:r>
    </w:p>
    <w:p w14:paraId="15B816CC" w14:textId="1807D527" w:rsidR="00445010" w:rsidRPr="000B2D83" w:rsidRDefault="00445010" w:rsidP="00D66C01">
      <w:r w:rsidRPr="000B2D83">
        <w:rPr>
          <w:color w:val="000000" w:themeColor="text1"/>
        </w:rPr>
        <w:t xml:space="preserve">Impacts are significant in the three scenarios: </w:t>
      </w:r>
      <w:r w:rsidR="006B22A4" w:rsidRPr="000B2D83">
        <w:rPr>
          <w:color w:val="000000" w:themeColor="text1"/>
        </w:rPr>
        <w:t>12.8</w:t>
      </w:r>
      <w:r w:rsidRPr="000B2D83">
        <w:rPr>
          <w:color w:val="000000" w:themeColor="text1"/>
        </w:rPr>
        <w:t>gigatons of Carbon dioxide equivalent (CO</w:t>
      </w:r>
      <w:r w:rsidRPr="000B2D83">
        <w:rPr>
          <w:color w:val="000000" w:themeColor="text1"/>
          <w:vertAlign w:val="subscript"/>
        </w:rPr>
        <w:t>2</w:t>
      </w:r>
      <w:r w:rsidRPr="000B2D83">
        <w:rPr>
          <w:color w:val="000000" w:themeColor="text1"/>
        </w:rPr>
        <w:t>e) reduced over 2020-2050 in the least aggressive scenario</w:t>
      </w:r>
      <w:r w:rsidR="00D64824">
        <w:rPr>
          <w:color w:val="000000" w:themeColor="text1"/>
        </w:rPr>
        <w:t xml:space="preserve"> (the Plausible scenario)</w:t>
      </w:r>
      <w:r w:rsidRPr="000B2D83">
        <w:rPr>
          <w:color w:val="000000" w:themeColor="text1"/>
        </w:rPr>
        <w:t xml:space="preserve"> and a significant operating cost savings of </w:t>
      </w:r>
      <w:r w:rsidR="00781EEE" w:rsidRPr="000B2D83">
        <w:rPr>
          <w:color w:val="000000" w:themeColor="text1"/>
        </w:rPr>
        <w:t>US</w:t>
      </w:r>
      <w:r w:rsidRPr="000B2D83">
        <w:rPr>
          <w:color w:val="000000" w:themeColor="text1"/>
        </w:rPr>
        <w:t>$</w:t>
      </w:r>
      <w:r w:rsidR="00130333" w:rsidRPr="000B2D83">
        <w:rPr>
          <w:color w:val="000000" w:themeColor="text1"/>
        </w:rPr>
        <w:t>9.3</w:t>
      </w:r>
      <w:r w:rsidRPr="000B2D83">
        <w:rPr>
          <w:color w:val="000000" w:themeColor="text1"/>
        </w:rPr>
        <w:t xml:space="preserve"> trillion. More aggressive scenarios</w:t>
      </w:r>
      <w:r w:rsidR="00130333" w:rsidRPr="000B2D83">
        <w:rPr>
          <w:color w:val="000000" w:themeColor="text1"/>
        </w:rPr>
        <w:t xml:space="preserve"> (the Ambitious </w:t>
      </w:r>
      <w:r w:rsidR="00ED40DC" w:rsidRPr="000B2D83">
        <w:rPr>
          <w:color w:val="000000" w:themeColor="text1"/>
        </w:rPr>
        <w:t xml:space="preserve">and the Maximum </w:t>
      </w:r>
      <w:r w:rsidR="00130333" w:rsidRPr="000B2D83">
        <w:rPr>
          <w:color w:val="000000" w:themeColor="text1"/>
        </w:rPr>
        <w:t>scenario)</w:t>
      </w:r>
      <w:r w:rsidRPr="000B2D83">
        <w:rPr>
          <w:color w:val="000000" w:themeColor="text1"/>
        </w:rPr>
        <w:t xml:space="preserve"> show lower results since they operate in a world where less car travel happens overall due </w:t>
      </w:r>
      <w:r w:rsidR="00D64824">
        <w:rPr>
          <w:color w:val="000000" w:themeColor="text1"/>
        </w:rPr>
        <w:t xml:space="preserve">to </w:t>
      </w:r>
      <w:r w:rsidR="00D64824">
        <w:rPr>
          <w:color w:val="000000" w:themeColor="text1"/>
          <w:lang w:eastAsia="zh-CN"/>
        </w:rPr>
        <w:t>more</w:t>
      </w:r>
      <w:r w:rsidRPr="000B2D83">
        <w:rPr>
          <w:color w:val="000000" w:themeColor="text1"/>
        </w:rPr>
        <w:t xml:space="preserve"> adoption of other solutions like Walking and Public Transport. </w:t>
      </w:r>
      <w:r w:rsidR="00D64824">
        <w:rPr>
          <w:color w:val="000000" w:themeColor="text1"/>
        </w:rPr>
        <w:t>Therefore, emissions reduction drop to 8.1 and 6.9 gigatons of CO2e and $5.9 trillion and $5.35 trillion net operating cost savings</w:t>
      </w:r>
      <w:r w:rsidRPr="000B2D83">
        <w:t xml:space="preserve"> for the second and third scenarios.</w:t>
      </w:r>
    </w:p>
    <w:p w14:paraId="6D7F86BD" w14:textId="1D10EE7B" w:rsidR="00445010" w:rsidRPr="000B2D83" w:rsidRDefault="00445010" w:rsidP="00D66C01">
      <w:pPr>
        <w:sectPr w:rsidR="00445010" w:rsidRPr="000B2D83" w:rsidSect="00F26176">
          <w:footerReference w:type="even" r:id="rId15"/>
          <w:footerReference w:type="default" r:id="rId16"/>
          <w:pgSz w:w="12240" w:h="15840"/>
          <w:pgMar w:top="1440" w:right="1440" w:bottom="1440" w:left="1440" w:header="720" w:footer="720" w:gutter="0"/>
          <w:pgNumType w:fmt="upperRoman"/>
          <w:cols w:space="720"/>
        </w:sectPr>
      </w:pPr>
      <w:r w:rsidRPr="000B2D83">
        <w:t>Overall</w:t>
      </w:r>
      <w:r w:rsidR="00D64824">
        <w:t>,</w:t>
      </w:r>
      <w:r w:rsidRPr="000B2D83">
        <w:t xml:space="preserve"> Carpooling is a key solution to help reduce emissions from car use which</w:t>
      </w:r>
      <w:r w:rsidR="00FB62EF" w:rsidRPr="000B2D83">
        <w:t xml:space="preserve"> is not expected to be eliminated entirely despite any policies to promote mode shift to Public Transport and other more sustainable modes. </w:t>
      </w:r>
      <w:r w:rsidR="00D64824">
        <w:t xml:space="preserve">Carpooling </w:t>
      </w:r>
      <w:r w:rsidR="00FB62EF" w:rsidRPr="000B2D83">
        <w:t xml:space="preserve">is </w:t>
      </w:r>
      <w:r w:rsidR="00D64824">
        <w:t>also</w:t>
      </w:r>
      <w:r w:rsidR="00D64824" w:rsidRPr="000B2D83">
        <w:t xml:space="preserve"> </w:t>
      </w:r>
      <w:r w:rsidR="00FB62EF" w:rsidRPr="000B2D83">
        <w:t xml:space="preserve">a great solution for combining with those solutions as well as with </w:t>
      </w:r>
      <w:r w:rsidR="00781EEE" w:rsidRPr="000B2D83">
        <w:t xml:space="preserve">Electric Vehicles </w:t>
      </w:r>
      <w:r w:rsidR="00FB62EF" w:rsidRPr="000B2D83">
        <w:t xml:space="preserve">and </w:t>
      </w:r>
      <w:r w:rsidR="00781EEE" w:rsidRPr="000B2D83">
        <w:t>H</w:t>
      </w:r>
      <w:r w:rsidR="00FB62EF" w:rsidRPr="000B2D83">
        <w:t>ybrids to maximize the total emissions reduction in urban transportation.</w:t>
      </w:r>
    </w:p>
    <w:p w14:paraId="34916870" w14:textId="20EA59C6" w:rsidR="00E815C8" w:rsidRPr="000B2D83" w:rsidRDefault="551A77D0" w:rsidP="00EB247F">
      <w:pPr>
        <w:pStyle w:val="Heading1"/>
      </w:pPr>
      <w:bookmarkStart w:id="4" w:name="_Toc34160242"/>
      <w:r w:rsidRPr="000B2D83">
        <w:lastRenderedPageBreak/>
        <w:t>Literature Review</w:t>
      </w:r>
      <w:bookmarkEnd w:id="4"/>
    </w:p>
    <w:p w14:paraId="4250059F" w14:textId="42CF4DD9" w:rsidR="00FB395A" w:rsidRPr="000B2D83" w:rsidRDefault="00FB395A" w:rsidP="00FB395A">
      <w:bookmarkStart w:id="5" w:name="_Toc34160243"/>
      <w:r w:rsidRPr="000B2D83">
        <w:t>Transport produces around 8</w:t>
      </w:r>
      <w:r w:rsidR="00FD4097" w:rsidRPr="000B2D83">
        <w:t>.3</w:t>
      </w:r>
      <w:r w:rsidRPr="000B2D83">
        <w:t xml:space="preserve"> gigatons of CO</w:t>
      </w:r>
      <w:r w:rsidRPr="000B2D83">
        <w:rPr>
          <w:vertAlign w:val="subscript"/>
        </w:rPr>
        <w:t>2</w:t>
      </w:r>
      <w:r w:rsidRPr="000B2D83">
        <w:t>-equivalent greenhouse gas emissions, or 2</w:t>
      </w:r>
      <w:r w:rsidR="006E059E" w:rsidRPr="000B2D83">
        <w:t>5</w:t>
      </w:r>
      <w:r w:rsidRPr="000B2D83">
        <w:t>% of energy-related emissions, or 14% of all emissions globally</w:t>
      </w:r>
      <w:r w:rsidR="00B708D3" w:rsidRPr="000B2D83">
        <w:t xml:space="preserve"> in 2018</w:t>
      </w:r>
      <w:r w:rsidRPr="000B2D83">
        <w:t xml:space="preserve"> </w:t>
      </w:r>
      <w:r w:rsidR="001E0060" w:rsidRPr="000B2D83">
        <w:fldChar w:fldCharType="begin"/>
      </w:r>
      <w:r w:rsidR="00226D73">
        <w:instrText xml:space="preserve"> ADDIN ZOTERO_ITEM CSL_CITATION {"citationID":"p35w1YG3","properties":{"formattedCitation":"(IEA, 2020)","plainCitation":"(IEA, 2020)","noteIndex":0},"citationItems":[{"id":36398,"uris":["http://zotero.org/groups/2241942/items/2P5BW2K2"],"uri":["http://zotero.org/groups/2241942/items/2P5BW2K2"],"itemData":{"id":36398,"type":"webpage","abstract":"CO2 Emissions from Fuel Combustion: Overview - Analysis and key findings. A report by the International Energy Agency.","container-title":"IEA","language":"en-GB","title":"CO2 Emissions from Fuel Combustion: Overview – Analysis","title-short":"CO2 Emissions from Fuel Combustion","URL":"https://www.iea.org/reports/co2-emissions-from-fuel-combustion-overview","author":[{"family":"IEA","given":""}],"accessed":{"date-parts":[["2021",7,14]]},"issued":{"date-parts":[["2020"]]}}}],"schema":"https://github.com/citation-style-language/schema/raw/master/csl-citation.json"} </w:instrText>
      </w:r>
      <w:r w:rsidR="001E0060" w:rsidRPr="000B2D83">
        <w:fldChar w:fldCharType="separate"/>
      </w:r>
      <w:r w:rsidR="001E0060" w:rsidRPr="000B2D83">
        <w:rPr>
          <w:rFonts w:cs="Times New Roman"/>
        </w:rPr>
        <w:t>(IEA, 2020)</w:t>
      </w:r>
      <w:r w:rsidR="001E0060" w:rsidRPr="000B2D83">
        <w:fldChar w:fldCharType="end"/>
      </w:r>
      <w:r w:rsidRPr="000B2D83">
        <w:t xml:space="preserve">. In individual countries, transport can account for much higher shares, even 33% of all emissions as in the UK </w:t>
      </w:r>
      <w:r w:rsidR="00584216" w:rsidRPr="000B2D83">
        <w:fldChar w:fldCharType="begin"/>
      </w:r>
      <w:r w:rsidR="00226D73">
        <w:instrText xml:space="preserve"> ADDIN ZOTERO_ITEM CSL_CITATION {"citationID":"5FHjHwOI","properties":{"formattedCitation":"(United Kingdom Department for Business, Energy &amp; Industrial Strategy (UK BEIS), 2019)","plainCitation":"(United Kingdom Department for Business, Energy &amp; Industrial Strategy (UK BEIS), 2019)","noteIndex":0},"citationItems":[{"id":36309,"uris":["http://zotero.org/groups/2241942/items/R3ZJH5C8"],"uri":["http://zotero.org/groups/2241942/items/R3ZJH5C8"],"itemData":{"id":36309,"type":"report","language":"en","page":"22","source":"Zotero","title":"2018 UK greenhouse gas emissions, provisional figures","author":[{"family":"United Kingdom Department for Business, Energy &amp; Industrial Strategy (UK BEIS)","given":""}],"issued":{"date-parts":[["2019"]]}}}],"schema":"https://github.com/citation-style-language/schema/raw/master/csl-citation.json"} </w:instrText>
      </w:r>
      <w:r w:rsidR="00584216" w:rsidRPr="000B2D83">
        <w:fldChar w:fldCharType="separate"/>
      </w:r>
      <w:r w:rsidR="00B147BB" w:rsidRPr="000B2D83">
        <w:rPr>
          <w:rFonts w:cs="Times New Roman"/>
        </w:rPr>
        <w:t>(United Kingdom Department for Business, Energy &amp; Industrial Strategy (UK BEIS), 2019)</w:t>
      </w:r>
      <w:r w:rsidR="00584216" w:rsidRPr="000B2D83">
        <w:fldChar w:fldCharType="end"/>
      </w:r>
      <w:r w:rsidRPr="000B2D83">
        <w:t>, and these figures exclude the additional radiative forcing due to aviation’s high-altitude emissions. Growth rates in emissions for some subsectors like air transport are very high, so the sector requires initiatives to keep emissions from ballooning out of control, as some projections indicate. Transport, however, is a service derived from economic growth, so as a country develops, movement of people and goods increases. Car, sport utility vehicle (SUV), light truck, and motorbike transport a</w:t>
      </w:r>
      <w:r w:rsidR="00D64824">
        <w:t>re the largest contributors</w:t>
      </w:r>
      <w:r w:rsidRPr="000B2D83">
        <w:t xml:space="preserve"> at 51% of all transport emissions followed by medium and large trucks and buses at 27%. Aviation and sea shipping each contribute 10% of total emissions (IEA, 2017). Generally, avoiding motorized transport, shifting transport to more efficient options</w:t>
      </w:r>
      <w:r w:rsidR="00D64824">
        <w:t>,</w:t>
      </w:r>
      <w:r w:rsidRPr="000B2D83">
        <w:t xml:space="preserve"> and improving motorized transport efficiency are the strategies for reducing transport emissions.</w:t>
      </w:r>
    </w:p>
    <w:p w14:paraId="418CD4D7" w14:textId="77777777" w:rsidR="000B4994" w:rsidRPr="000B2D83" w:rsidRDefault="000B4994" w:rsidP="00FB395A"/>
    <w:p w14:paraId="6E936EA3" w14:textId="603DA84F" w:rsidR="00C37F33" w:rsidRPr="000B2D83" w:rsidRDefault="00C37F33" w:rsidP="00C37F33">
      <w:pPr>
        <w:pStyle w:val="Heading2"/>
      </w:pPr>
      <w:r w:rsidRPr="000B2D83">
        <w:t>Car Occupancy</w:t>
      </w:r>
      <w:bookmarkEnd w:id="5"/>
      <w:r w:rsidRPr="000B2D83">
        <w:t xml:space="preserve"> </w:t>
      </w:r>
    </w:p>
    <w:p w14:paraId="79921D03" w14:textId="54EDA9C4" w:rsidR="00C37F33" w:rsidRPr="000B2D83" w:rsidRDefault="00C37F33" w:rsidP="00C37F33">
      <w:r w:rsidRPr="000B2D83">
        <w:rPr>
          <w:i/>
        </w:rPr>
        <w:t>Car Occupancy</w:t>
      </w:r>
      <w:r w:rsidRPr="000B2D83">
        <w:t xml:space="preserve"> is the number of people traveling in a car trip at any point in time. Average car occupancy is a useful metric to indicate the use of cars for trips. If one divides the car occupancy by the total number of seats in the car, the resulting percentage is called the </w:t>
      </w:r>
      <w:r w:rsidRPr="000B2D83">
        <w:rPr>
          <w:i/>
        </w:rPr>
        <w:t>Load Factor</w:t>
      </w:r>
      <w:r w:rsidRPr="000B2D83">
        <w:t>. Load factor is a more general metric indicating how productive a vehicle is, and applies to vehicles of all types: planes</w:t>
      </w:r>
      <w:r w:rsidR="000C62B5" w:rsidRPr="000B2D83">
        <w:t>,</w:t>
      </w:r>
      <w:r w:rsidRPr="000B2D83">
        <w:t xml:space="preserve"> trains, buses, and automobiles. </w:t>
      </w:r>
      <w:r w:rsidR="00D64824">
        <w:t>A similar metric is calculated for freight</w:t>
      </w:r>
      <w:r w:rsidRPr="000B2D83">
        <w:t xml:space="preserve"> based on the used and the maximum cargo that a vehicle can carry. For both people and freight, the load factor can be calculated using the distance traveled by the carried load (say person-km) and the carrying capacity (seat-km).</w:t>
      </w:r>
    </w:p>
    <w:p w14:paraId="756FE1FD" w14:textId="7A1CF373" w:rsidR="00C37F33" w:rsidRPr="000B2D83" w:rsidRDefault="00C37F33" w:rsidP="00C37F33">
      <w:r w:rsidRPr="000B2D83">
        <w:t>Why is car occupancy important? Cars typically carry very high fixed weights: all the metals, rubber, glass, and plastic carried on a car trip often exceeds 1 metric ton</w:t>
      </w:r>
      <w:r w:rsidR="00F80323" w:rsidRPr="000B2D83">
        <w:t xml:space="preserve"> (2</w:t>
      </w:r>
      <w:r w:rsidR="00691FFE" w:rsidRPr="000B2D83">
        <w:t>,</w:t>
      </w:r>
      <w:r w:rsidR="00F80323" w:rsidRPr="000B2D83">
        <w:t>204 pounds)</w:t>
      </w:r>
      <w:r w:rsidR="00D64824">
        <w:t>,</w:t>
      </w:r>
      <w:r w:rsidR="00F80323" w:rsidRPr="000B2D83">
        <w:t xml:space="preserve"> whereas </w:t>
      </w:r>
      <w:r w:rsidR="000B2C20" w:rsidRPr="000B2D83">
        <w:t>a single driver is likely to</w:t>
      </w:r>
      <w:r w:rsidR="00F80323" w:rsidRPr="000B2D83">
        <w:t xml:space="preserve"> be </w:t>
      </w:r>
      <w:r w:rsidR="000B2C20" w:rsidRPr="000B2D83">
        <w:t>under</w:t>
      </w:r>
      <w:r w:rsidR="00F80323" w:rsidRPr="000B2D83">
        <w:t xml:space="preserve"> 0.</w:t>
      </w:r>
      <w:r w:rsidR="00957CE2" w:rsidRPr="000B2D83">
        <w:t>08</w:t>
      </w:r>
      <w:r w:rsidR="00F80323" w:rsidRPr="000B2D83">
        <w:t xml:space="preserve"> metric tons (</w:t>
      </w:r>
      <w:r w:rsidR="00957CE2" w:rsidRPr="000B2D83">
        <w:t>176</w:t>
      </w:r>
      <w:r w:rsidR="00F80323" w:rsidRPr="000B2D83">
        <w:t xml:space="preserve"> pounds)</w:t>
      </w:r>
      <w:r w:rsidRPr="000B2D83">
        <w:t>, and car fuel engines are not very efficient on a well-to-wheel basis (electric cars can be more efficient) so much fuel is used just moving dead weight. From an emission and energy perspective, it’s better to take as many people in the least number of cars as possible to maximize the productivity of this moving dead weight. Three cars moving 3 people to the same destination generates close to 3 times as much emissions to move dead weight than one car taking 3 people.</w:t>
      </w:r>
    </w:p>
    <w:p w14:paraId="65E8AD43" w14:textId="15C5C179" w:rsidR="00C344E0" w:rsidRPr="000B2D83" w:rsidRDefault="00C72B02" w:rsidP="00C37F33">
      <w:pPr>
        <w:rPr>
          <w:color w:val="000000" w:themeColor="text1"/>
        </w:rPr>
      </w:pPr>
      <w:r w:rsidRPr="000B2D83">
        <w:rPr>
          <w:color w:val="000000" w:themeColor="text1"/>
        </w:rPr>
        <w:lastRenderedPageBreak/>
        <w:t>V</w:t>
      </w:r>
      <w:r w:rsidR="00C344E0" w:rsidRPr="000B2D83">
        <w:rPr>
          <w:color w:val="000000" w:themeColor="text1"/>
        </w:rPr>
        <w:t>ehicle-mile</w:t>
      </w:r>
      <w:r w:rsidRPr="000B2D83">
        <w:rPr>
          <w:color w:val="000000" w:themeColor="text1"/>
        </w:rPr>
        <w:t>s</w:t>
      </w:r>
      <w:r w:rsidR="00C344E0" w:rsidRPr="000B2D83">
        <w:rPr>
          <w:color w:val="000000" w:themeColor="text1"/>
        </w:rPr>
        <w:t xml:space="preserve"> or vehicle-km</w:t>
      </w:r>
      <w:r w:rsidRPr="000B2D83">
        <w:rPr>
          <w:color w:val="000000" w:themeColor="text1"/>
        </w:rPr>
        <w:t>s</w:t>
      </w:r>
      <w:r w:rsidR="00C344E0" w:rsidRPr="000B2D83">
        <w:rPr>
          <w:color w:val="000000" w:themeColor="text1"/>
        </w:rPr>
        <w:t xml:space="preserve"> are units of measurement of vehicular movement, representing one vehicle (a car) moving 1 mile or 1 km</w:t>
      </w:r>
      <w:r w:rsidR="00957CE2" w:rsidRPr="000B2D83">
        <w:rPr>
          <w:color w:val="000000" w:themeColor="text1"/>
        </w:rPr>
        <w:t xml:space="preserve"> </w:t>
      </w:r>
      <w:r w:rsidR="00691FFE" w:rsidRPr="000B2D83">
        <w:rPr>
          <w:color w:val="000000" w:themeColor="text1"/>
        </w:rPr>
        <w:t>respectively</w:t>
      </w:r>
      <w:r w:rsidR="00C344E0" w:rsidRPr="000B2D83">
        <w:rPr>
          <w:color w:val="000000" w:themeColor="text1"/>
        </w:rPr>
        <w:t>. Vehicle-km require</w:t>
      </w:r>
      <w:r w:rsidR="00D64824">
        <w:rPr>
          <w:color w:val="000000" w:themeColor="text1"/>
        </w:rPr>
        <w:t>s</w:t>
      </w:r>
      <w:r w:rsidR="00C344E0" w:rsidRPr="000B2D83">
        <w:rPr>
          <w:color w:val="000000" w:themeColor="text1"/>
        </w:rPr>
        <w:t xml:space="preserve"> almost proportional fuel consumption, so twice as many vehicle-km use twice as much fuel. In reality</w:t>
      </w:r>
      <w:r w:rsidR="00D64824">
        <w:rPr>
          <w:color w:val="000000" w:themeColor="text1"/>
        </w:rPr>
        <w:t>,</w:t>
      </w:r>
      <w:r w:rsidR="00C344E0" w:rsidRPr="000B2D83">
        <w:rPr>
          <w:color w:val="000000" w:themeColor="text1"/>
        </w:rPr>
        <w:t xml:space="preserve"> this is not exactly true since fuel consumption varies by car speed, road conditions, and car load, but the basic idea holds. What we are </w:t>
      </w:r>
      <w:r w:rsidR="00D64824">
        <w:rPr>
          <w:color w:val="000000" w:themeColor="text1"/>
        </w:rPr>
        <w:t>primari</w:t>
      </w:r>
      <w:r w:rsidR="00C344E0" w:rsidRPr="000B2D83">
        <w:rPr>
          <w:color w:val="000000" w:themeColor="text1"/>
        </w:rPr>
        <w:t xml:space="preserve">ly interested in </w:t>
      </w:r>
      <w:r w:rsidR="00D64824">
        <w:rPr>
          <w:color w:val="000000" w:themeColor="text1"/>
        </w:rPr>
        <w:t xml:space="preserve">is </w:t>
      </w:r>
      <w:r w:rsidR="00C344E0" w:rsidRPr="000B2D83">
        <w:rPr>
          <w:color w:val="000000" w:themeColor="text1"/>
        </w:rPr>
        <w:t xml:space="preserve">how people </w:t>
      </w:r>
      <w:r w:rsidR="00D64824">
        <w:rPr>
          <w:color w:val="000000" w:themeColor="text1"/>
        </w:rPr>
        <w:t>are</w:t>
      </w:r>
      <w:r w:rsidR="00D64824" w:rsidRPr="000B2D83">
        <w:rPr>
          <w:color w:val="000000" w:themeColor="text1"/>
        </w:rPr>
        <w:t xml:space="preserve"> moving</w:t>
      </w:r>
      <w:r w:rsidR="00C344E0" w:rsidRPr="000B2D83">
        <w:rPr>
          <w:color w:val="000000" w:themeColor="text1"/>
        </w:rPr>
        <w:t xml:space="preserve">. A person-km is analogous to a vehicle-km but for people. </w:t>
      </w:r>
      <w:r w:rsidR="00D64824">
        <w:rPr>
          <w:color w:val="000000" w:themeColor="text1"/>
        </w:rPr>
        <w:t>However, fuel consumption</w:t>
      </w:r>
      <w:r w:rsidR="00C344E0" w:rsidRPr="000B2D83">
        <w:rPr>
          <w:color w:val="000000" w:themeColor="text1"/>
        </w:rPr>
        <w:t xml:space="preserve"> doesn’t have to be proportional to person-km since we can alter the number of people in cars. This difference is at the heart of carpooling’s potential. Carpooling allows us to supply the necessary person-km to move travelers </w:t>
      </w:r>
      <w:r w:rsidR="00D64824">
        <w:rPr>
          <w:color w:val="000000" w:themeColor="text1"/>
        </w:rPr>
        <w:t>to reduce</w:t>
      </w:r>
      <w:r w:rsidR="00C344E0" w:rsidRPr="000B2D83">
        <w:rPr>
          <w:color w:val="000000" w:themeColor="text1"/>
        </w:rPr>
        <w:t xml:space="preserve"> vehicle-km</w:t>
      </w:r>
      <w:r w:rsidR="00D64824">
        <w:rPr>
          <w:color w:val="000000" w:themeColor="text1"/>
        </w:rPr>
        <w:t xml:space="preserve"> and</w:t>
      </w:r>
      <w:r w:rsidR="00C344E0" w:rsidRPr="000B2D83">
        <w:rPr>
          <w:color w:val="000000" w:themeColor="text1"/>
        </w:rPr>
        <w:t xml:space="preserve"> fuel consumption and greenhouse gas emissions. This concept is also why public transit is more efficient than cars. But cars have the added advantage of flexibility and convenience that is difficult to provide via public transit.</w:t>
      </w:r>
    </w:p>
    <w:p w14:paraId="66CEF037" w14:textId="6210D33B" w:rsidR="00D96EDE" w:rsidRPr="000B2D83" w:rsidRDefault="00C37F33" w:rsidP="00C37F33">
      <w:r w:rsidRPr="000B2D83">
        <w:t>Car occupancy varies by car type, trip purpose, trip origin and destination, urban density, local culture, car ownership levels, and many other metrics. Average values therefore vary widely worldwide. Data from the International Council on Clean Transportation</w:t>
      </w:r>
      <w:r w:rsidR="00822899" w:rsidRPr="000B2D83">
        <w:t xml:space="preserve"> (ICCT)</w:t>
      </w:r>
      <w:r w:rsidRPr="000B2D83">
        <w:t xml:space="preserve">, collected initially from several national agencies estimated that average national car occupancy in 2010 ranged from 1.38 in the US to 2.31 in India (ICCT, 2012). More recent data from the Bureau of Transportation Statistics indicate that the US average private car occupancy (including cars, SUV, light trucks) was 1.67 in 2017 (BTS, n.d.). </w:t>
      </w:r>
      <w:r w:rsidR="009D567E" w:rsidRPr="000B2D83">
        <w:t xml:space="preserve">Additionally, data from the US National Household Travel </w:t>
      </w:r>
      <w:r w:rsidR="001951B3" w:rsidRPr="000B2D83">
        <w:t>S</w:t>
      </w:r>
      <w:r w:rsidR="009D567E" w:rsidRPr="000B2D83">
        <w:t>urvey indicate that for</w:t>
      </w:r>
      <w:r w:rsidR="001951B3" w:rsidRPr="000B2D83">
        <w:t xml:space="preserve"> all </w:t>
      </w:r>
      <w:r w:rsidR="00FF3C2F" w:rsidRPr="000B2D83">
        <w:t>person</w:t>
      </w:r>
      <w:r w:rsidR="00132602" w:rsidRPr="000B2D83">
        <w:t xml:space="preserve"> </w:t>
      </w:r>
      <w:r w:rsidR="001951B3" w:rsidRPr="000B2D83">
        <w:t>trips</w:t>
      </w:r>
      <w:r w:rsidR="00132602" w:rsidRPr="000B2D83">
        <w:t xml:space="preserve"> made by car, SUV, truck</w:t>
      </w:r>
      <w:r w:rsidR="00D64824">
        <w:t>,</w:t>
      </w:r>
      <w:r w:rsidR="00132602" w:rsidRPr="000B2D83">
        <w:t xml:space="preserve"> and van</w:t>
      </w:r>
      <w:r w:rsidR="001951B3" w:rsidRPr="000B2D83">
        <w:t xml:space="preserve">, </w:t>
      </w:r>
      <w:r w:rsidR="00BA3ADA" w:rsidRPr="000B2D83">
        <w:t xml:space="preserve">over </w:t>
      </w:r>
      <w:r w:rsidR="00132602" w:rsidRPr="000B2D83">
        <w:t>49</w:t>
      </w:r>
      <w:r w:rsidR="001951B3" w:rsidRPr="000B2D83">
        <w:t xml:space="preserve">% were with more than one traveler suggesting that carpooling is relatively high (US DOT, FHWA, 2019). </w:t>
      </w:r>
      <w:r w:rsidR="00270C07" w:rsidRPr="000B2D83">
        <w:t>A</w:t>
      </w:r>
      <w:r w:rsidR="00125D10" w:rsidRPr="000B2D83">
        <w:t>n estimate</w:t>
      </w:r>
      <w:r w:rsidR="00D64824">
        <w:t>d</w:t>
      </w:r>
      <w:r w:rsidR="00125D10" w:rsidRPr="000B2D83">
        <w:t xml:space="preserve"> </w:t>
      </w:r>
      <w:r w:rsidRPr="000B2D83">
        <w:t xml:space="preserve">car occupancy </w:t>
      </w:r>
      <w:r w:rsidR="00125D10" w:rsidRPr="000B2D83">
        <w:t xml:space="preserve">in China </w:t>
      </w:r>
      <w:r w:rsidR="001C6C11" w:rsidRPr="000B2D83">
        <w:t>is around 1.6-1.7</w:t>
      </w:r>
      <w:r w:rsidR="00B44FEF" w:rsidRPr="000B2D83">
        <w:t xml:space="preserve"> recently </w:t>
      </w:r>
      <w:r w:rsidR="0079357E" w:rsidRPr="000B2D83">
        <w:fldChar w:fldCharType="begin"/>
      </w:r>
      <w:r w:rsidR="00226D73">
        <w:instrText xml:space="preserve"> ADDIN ZOTERO_ITEM CSL_CITATION {"citationID":"6pCw90ox","properties":{"formattedCitation":"(Environmental and Economic Policy Research Center of the Ministry of Ecology and Environment, 2018a; Liu et al., 2017a)","plainCitation":"(Environmental and Economic Policy Research Center of the Ministry of Ecology and Environment, 2018a; Liu et al., 2017a)","noteIndex":0},"citationItems":[{"id":34737,"uris":["http://zotero.org/groups/2241942/items/HSGK25C4"],"uri":["http://zotero.org/groups/2241942/items/HSGK25C4"],"itemData":{"id":34737,"type":"report","language":"Chinese","title":"The green development report of sharing mobility","URL":"http://www.prcee.org/yjcg/yjbg/201909/W020190905526779202048.pdf","author":[{"family":"Environmental and Economic Policy Research Center of the Ministry of Ecology and Environment","given":""}],"accessed":{"date-parts":[["2021",2,26]]},"issued":{"date-parts":[["2018"]]}}},{"id":34736,"uris":["http://zotero.org/groups/2241942/items/DBE2ZIX3"],"uri":["http://zotero.org/groups/2241942/items/DBE2ZIX3"],"itemData":{"id":34736,"type":"article-journal","abstract":"Abstract. Currently, the emission inventory of vehicular volatile organic compounds (VOCs) is one of those with the largest errors and uncertainties due to suboptimal estimation methods and the lack of first-hand basic data. In this study, an updated speciated emission inventory of VOCs and an estimation of intermediate-volatility organic compounds (IVOCs) from vehicles in China at the provincial level for the year of 2015 are developed based on a set of state-of-the-art methods and an abundance of local measurement data. Activity data for light-duty vehicles are derived from trajectories of more than 70 000 cars for 1 year. The annual mileage of trucks are calculated from reported data by more than 2 million trucks in China. The emission profiles are updated using measurement data. Vehicular tailpipe emissions (VTEs) and four types of vehicular evaporation emissions (VEEs), including refueling, hot soak, diurnal and running loss, are taken into account. Results show that the total vehicular VOC emissions in China are 4.21 Tg (with a 95 % confidence interval range from 2.90 to 6.54 Tg) and the IVOC emissions are 200.37 Gg in 2015. VTEs are still the predominant contributor, while VEEs are responsible for 39.20 % of VOC emissions. The control of VEEs is yet to be optimized in China. Among VTEs, passenger vehicles emissions have the largest share (49.86 %), followed by trucks (28.15 %) and motorcycles (21.99 %). Among VEEs, running loss is the largest contributor (81.05 %). For both VTEs and VEEs, Guangdong, Shandong and Jiangsu province are three of the highest, with a respective contribution of 10.66, 8.85 and 6.54 % to the total amounts of VOCs from vehicles. 97 VOC species are analyzed in this VOC emission inventory. i-Pentane, toluene and formaldehyde are found to be the most abundant species in China's vehicular VOC emissions. The estimated IVOCs are another inconvenient truth, concluding that precursor emissions for secondary organic aerosol (SOA) from vehicles are much larger than previously estimated.","container-title":"Atmospheric Chemistry and Physics","DOI":"10.5194/acp-17-12709-2017","ISSN":"1680-7324","issue":"20","journalAbbreviation":"Atmos. Chem. Phys.","language":"en","page":"12709-12724","source":"DOI.org (Crossref)","title":"An updated emission inventory of vehicular VOCs and IVOCs in China","volume":"17","author":[{"family":"Liu","given":"Huan"},{"family":"Man","given":"Hanyang"},{"family":"Cui","given":"Hongyang"},{"family":"Wang","given":"Yanjun"},{"family":"Deng","given":"Fanyuan"},{"family":"Wang","given":"Yue"},{"family":"Yang","given":"Xiaofan"},{"family":"Xiao","given":"Qian"},{"family":"Zhang","given":"Qiang"},{"family":"Ding","given":"Yan"},{"family":"He","given":"Kebin"}],"issued":{"date-parts":[["2017"]]}}}],"schema":"https://github.com/citation-style-language/schema/raw/master/csl-citation.json"} </w:instrText>
      </w:r>
      <w:r w:rsidR="0079357E" w:rsidRPr="000B2D83">
        <w:fldChar w:fldCharType="separate"/>
      </w:r>
      <w:r w:rsidR="00C01836" w:rsidRPr="000B2D83">
        <w:rPr>
          <w:rFonts w:cs="Times New Roman"/>
        </w:rPr>
        <w:t>(Environmental and Economic Policy Research Center of the Ministry of Ecology and Environment, 2018a; Liu et al., 2017a)</w:t>
      </w:r>
      <w:r w:rsidR="0079357E" w:rsidRPr="000B2D83">
        <w:fldChar w:fldCharType="end"/>
      </w:r>
      <w:r w:rsidRPr="000B2D83">
        <w:t xml:space="preserve">, down from 2.5 in 2004 (Zhao et al, 2013). </w:t>
      </w:r>
    </w:p>
    <w:p w14:paraId="29084D8A" w14:textId="16424782" w:rsidR="00C37F33" w:rsidRPr="000B2D83" w:rsidRDefault="0011467F" w:rsidP="00C37F33">
      <w:r w:rsidRPr="000B2D83">
        <w:t xml:space="preserve">A </w:t>
      </w:r>
      <w:r w:rsidR="00086D53" w:rsidRPr="000B2D83">
        <w:t>re</w:t>
      </w:r>
      <w:r w:rsidR="00D64824">
        <w:t>cent review paper shows the</w:t>
      </w:r>
      <w:r w:rsidR="00086D53" w:rsidRPr="000B2D83">
        <w:t xml:space="preserve"> world car </w:t>
      </w:r>
      <w:r w:rsidR="004952B8" w:rsidRPr="000B2D83">
        <w:t>load factor</w:t>
      </w:r>
      <w:r w:rsidR="00086D53" w:rsidRPr="000B2D83">
        <w:t xml:space="preserve"> in the main regions and countries </w:t>
      </w:r>
      <w:r w:rsidR="006A6D92" w:rsidRPr="000B2D83">
        <w:fldChar w:fldCharType="begin"/>
      </w:r>
      <w:r w:rsidR="00226D73">
        <w:instrText xml:space="preserve"> ADDIN ZOTERO_ITEM CSL_CITATION {"citationID":"ftIazDTC","properties":{"formattedCitation":"(Sch\\uc0\\u228{}fer &amp; Yeh, 2020a)","plainCitation":"(Schäfer &amp; Yeh, 2020a)","noteIndex":0},"citationItems":[{"id":34731,"uris":["http://zotero.org/groups/2241942/items/9VBY6VLZ"],"uri":["http://zotero.org/groups/2241942/items/9VBY6VLZ"],"itemData":{"id":34731,"type":"article-journal","abstract":"Understanding patterns of energy use and greenhouse gas (GHG) emissions from the transport sector can help to improve the sustainability of transportation. This study analyses the most important determinants of energy and GHG intensities for light-duty vehicles, buses, railroads and aircraft.","container-title":"Nature Sustainability","DOI":"10.1038/s41893-020-0514-9","ISSN":"2398-9629","language":"en","note":"publisher: Nature Publishing Group","page":"1-4","source":"www.nature.com","title":"A holistic analysis of passenger travel energy and greenhouse gas intensities","author":[{"family":"Schäfer","given":"Andreas W."},{"family":"Yeh","given":"Sonia"}],"issued":{"date-parts":[["2020"]]}}}],"schema":"https://github.com/citation-style-language/schema/raw/master/csl-citation.json"} </w:instrText>
      </w:r>
      <w:r w:rsidR="006A6D92" w:rsidRPr="000B2D83">
        <w:fldChar w:fldCharType="separate"/>
      </w:r>
      <w:r w:rsidR="00C01836" w:rsidRPr="000B2D83">
        <w:rPr>
          <w:rFonts w:cs="Times New Roman"/>
          <w:szCs w:val="24"/>
        </w:rPr>
        <w:t>(Schäfer &amp; Yeh, 2020a)</w:t>
      </w:r>
      <w:r w:rsidR="006A6D92" w:rsidRPr="000B2D83">
        <w:fldChar w:fldCharType="end"/>
      </w:r>
      <w:r w:rsidR="004F399D" w:rsidRPr="000B2D83">
        <w:t>.</w:t>
      </w:r>
      <w:r w:rsidR="00585B18" w:rsidRPr="000B2D83">
        <w:t xml:space="preserve"> </w:t>
      </w:r>
      <w:r w:rsidR="00AF75D2" w:rsidRPr="000B2D83">
        <w:t>As carpooling is more common when car ownership levels are low (Fiorello et al</w:t>
      </w:r>
      <w:r w:rsidR="00D64824">
        <w:t>.</w:t>
      </w:r>
      <w:r w:rsidR="00AF75D2" w:rsidRPr="000B2D83">
        <w:t>, 2016), in countries that have lower car ownership levels, average car occupancy levels are often higher than in other countries. T</w:t>
      </w:r>
      <w:r w:rsidR="004F399D" w:rsidRPr="000B2D83">
        <w:t xml:space="preserve">he car occupancy rate is only </w:t>
      </w:r>
      <w:r w:rsidR="006A6D92" w:rsidRPr="000B2D83">
        <w:t>1.3</w:t>
      </w:r>
      <w:r w:rsidR="00AF75D2" w:rsidRPr="000B2D83">
        <w:t>, which is much lower than the global average</w:t>
      </w:r>
      <w:r w:rsidR="0001115E" w:rsidRPr="000B2D83">
        <w:t xml:space="preserve">. </w:t>
      </w:r>
      <w:r w:rsidR="002376E6" w:rsidRPr="000B2D83">
        <w:t>The car ownership level is relatively lower in Asia countries</w:t>
      </w:r>
      <w:r w:rsidR="00D64824">
        <w:t>. T</w:t>
      </w:r>
      <w:r w:rsidR="0001115E" w:rsidRPr="000B2D83">
        <w:t>he car occupancy level in</w:t>
      </w:r>
      <w:r w:rsidR="00AA1992" w:rsidRPr="000B2D83">
        <w:t xml:space="preserve"> Japan and South Korea</w:t>
      </w:r>
      <w:r w:rsidR="0001115E" w:rsidRPr="000B2D83">
        <w:t xml:space="preserve"> </w:t>
      </w:r>
      <w:r w:rsidR="00AA1992" w:rsidRPr="000B2D83">
        <w:t>are</w:t>
      </w:r>
      <w:r w:rsidR="0001115E" w:rsidRPr="000B2D83">
        <w:t xml:space="preserve"> high to </w:t>
      </w:r>
      <w:r w:rsidR="007B76AF" w:rsidRPr="000B2D83">
        <w:t>2.51 and 2.01</w:t>
      </w:r>
      <w:r w:rsidR="00D64824">
        <w:t>,</w:t>
      </w:r>
      <w:r w:rsidR="007B76AF" w:rsidRPr="000B2D83">
        <w:t xml:space="preserve"> respectively</w:t>
      </w:r>
      <w:r w:rsidR="00AF75D2" w:rsidRPr="000B2D83">
        <w:t xml:space="preserve"> </w:t>
      </w:r>
      <w:r w:rsidR="00AF75D2" w:rsidRPr="000B2D83">
        <w:fldChar w:fldCharType="begin"/>
      </w:r>
      <w:r w:rsidR="00226D73">
        <w:instrText xml:space="preserve"> ADDIN ZOTERO_ITEM CSL_CITATION {"citationID":"pnYpXP7C","properties":{"formattedCitation":"(Sch\\uc0\\u228{}fer &amp; Yeh, 2020a)","plainCitation":"(Schäfer &amp; Yeh, 2020a)","noteIndex":0},"citationItems":[{"id":34731,"uris":["http://zotero.org/groups/2241942/items/9VBY6VLZ"],"uri":["http://zotero.org/groups/2241942/items/9VBY6VLZ"],"itemData":{"id":34731,"type":"article-journal","abstract":"Understanding patterns of energy use and greenhouse gas (GHG) emissions from the transport sector can help to improve the sustainability of transportation. This study analyses the most important determinants of energy and GHG intensities for light-duty vehicles, buses, railroads and aircraft.","container-title":"Nature Sustainability","DOI":"10.1038/s41893-020-0514-9","ISSN":"2398-9629","language":"en","note":"publisher: Nature Publishing Group","page":"1-4","source":"www.nature.com","title":"A holistic analysis of passenger travel energy and greenhouse gas intensities","author":[{"family":"Schäfer","given":"Andreas W."},{"family":"Yeh","given":"Sonia"}],"issued":{"date-parts":[["2020"]]}}}],"schema":"https://github.com/citation-style-language/schema/raw/master/csl-citation.json"} </w:instrText>
      </w:r>
      <w:r w:rsidR="00AF75D2" w:rsidRPr="000B2D83">
        <w:fldChar w:fldCharType="separate"/>
      </w:r>
      <w:r w:rsidR="00C01836" w:rsidRPr="000B2D83">
        <w:rPr>
          <w:rFonts w:cs="Times New Roman"/>
          <w:szCs w:val="24"/>
        </w:rPr>
        <w:t>(Schäfer &amp; Yeh, 2020a)</w:t>
      </w:r>
      <w:r w:rsidR="00AF75D2" w:rsidRPr="000B2D83">
        <w:fldChar w:fldCharType="end"/>
      </w:r>
      <w:r w:rsidR="006A6D92" w:rsidRPr="000B2D83">
        <w:t xml:space="preserve">. </w:t>
      </w:r>
    </w:p>
    <w:p w14:paraId="3A57B2AF" w14:textId="206F5F3A" w:rsidR="00C37F33" w:rsidRPr="000B2D83" w:rsidRDefault="00C37F33" w:rsidP="00C37F33">
      <w:r w:rsidRPr="000B2D83">
        <w:t xml:space="preserve">The link between car occupancy and sharing of rides (carpooling, ridesharing etc.) is explored in this report, and the modeling of that link is described in the methodology section. The focus </w:t>
      </w:r>
      <w:r w:rsidR="00D64824">
        <w:t>of</w:t>
      </w:r>
      <w:r w:rsidRPr="000B2D83">
        <w:t xml:space="preserve"> this report is sharing of car rides.</w:t>
      </w:r>
      <w:r w:rsidR="005E0791">
        <w:t xml:space="preserve"> </w:t>
      </w:r>
      <w:r w:rsidRPr="000B2D83">
        <w:t xml:space="preserve">Although carpooling and car occupancy are chiefly concepts relevant to urban car trips, there is interest in expanding sharing on other modes such as bicycle sharing, motorcycle sharing (with the average US motorcycle occupancy at 1.16 in 2017), and intercity car trips with services such as BlaBlaCar. </w:t>
      </w:r>
    </w:p>
    <w:p w14:paraId="05406D4C" w14:textId="65567371" w:rsidR="006A4A08" w:rsidRPr="000B2D83" w:rsidRDefault="551A77D0" w:rsidP="00EB247F">
      <w:pPr>
        <w:pStyle w:val="Heading2"/>
      </w:pPr>
      <w:bookmarkStart w:id="6" w:name="_Toc34160244"/>
      <w:r w:rsidRPr="000B2D83">
        <w:lastRenderedPageBreak/>
        <w:t>State of</w:t>
      </w:r>
      <w:r w:rsidR="00557435" w:rsidRPr="000B2D83">
        <w:t xml:space="preserve"> Car</w:t>
      </w:r>
      <w:r w:rsidR="009D0E79" w:rsidRPr="000B2D83">
        <w:t>pooling</w:t>
      </w:r>
      <w:bookmarkEnd w:id="6"/>
    </w:p>
    <w:p w14:paraId="17CE7EF9" w14:textId="1A91D6F3" w:rsidR="00557435" w:rsidRPr="000B2D83" w:rsidRDefault="00557435" w:rsidP="00557435">
      <w:pPr>
        <w:pStyle w:val="Heading3"/>
      </w:pPr>
      <w:bookmarkStart w:id="7" w:name="_Toc467269834"/>
      <w:bookmarkStart w:id="8" w:name="_Toc34160245"/>
      <w:r w:rsidRPr="000B2D83">
        <w:t>Sharing Rides</w:t>
      </w:r>
      <w:bookmarkEnd w:id="7"/>
      <w:bookmarkEnd w:id="8"/>
    </w:p>
    <w:p w14:paraId="2D65A31B" w14:textId="761D04B2" w:rsidR="00F2161A" w:rsidRPr="000B2D83" w:rsidRDefault="00F2161A" w:rsidP="00557435">
      <w:pPr>
        <w:rPr>
          <w:color w:val="000000" w:themeColor="text1"/>
        </w:rPr>
      </w:pPr>
      <w:r w:rsidRPr="000B2D83">
        <w:t xml:space="preserve">There are numerous ways to </w:t>
      </w:r>
      <w:r w:rsidR="00D64824">
        <w:t>increase car occupancy including “carpooling directly</w:t>
      </w:r>
      <w:r w:rsidRPr="000B2D83">
        <w:t>” and the use of “</w:t>
      </w:r>
      <w:r w:rsidR="008A7134" w:rsidRPr="000B2D83">
        <w:t xml:space="preserve">dynamic </w:t>
      </w:r>
      <w:r w:rsidRPr="000B2D83">
        <w:t>ridesharing” using transport network companies (TNC’s) such as Uber’s UberPOOL or Lyft’s LyftLine</w:t>
      </w:r>
      <w:r w:rsidR="00D14CDF" w:rsidRPr="000B2D83">
        <w:t>/Shared</w:t>
      </w:r>
      <w:r w:rsidRPr="000B2D83">
        <w:t xml:space="preserve"> services. </w:t>
      </w:r>
      <w:r w:rsidR="00557435" w:rsidRPr="000B2D83">
        <w:rPr>
          <w:color w:val="000000" w:themeColor="text1"/>
        </w:rPr>
        <w:t>Carpooling and ridesharing</w:t>
      </w:r>
      <w:r w:rsidR="00B02BF9" w:rsidRPr="000B2D83">
        <w:rPr>
          <w:color w:val="000000" w:themeColor="text1"/>
        </w:rPr>
        <w:t xml:space="preserve">, combined with </w:t>
      </w:r>
      <w:r w:rsidRPr="000B2D83">
        <w:rPr>
          <w:color w:val="000000" w:themeColor="text1"/>
        </w:rPr>
        <w:t>“</w:t>
      </w:r>
      <w:r w:rsidR="00B02BF9" w:rsidRPr="000B2D83">
        <w:rPr>
          <w:color w:val="000000" w:themeColor="text1"/>
        </w:rPr>
        <w:t>carsharing</w:t>
      </w:r>
      <w:r w:rsidRPr="000B2D83">
        <w:rPr>
          <w:color w:val="000000" w:themeColor="text1"/>
        </w:rPr>
        <w:t>”</w:t>
      </w:r>
      <w:r w:rsidR="00B02BF9" w:rsidRPr="000B2D83">
        <w:rPr>
          <w:color w:val="000000" w:themeColor="text1"/>
        </w:rPr>
        <w:t xml:space="preserve">, are so often </w:t>
      </w:r>
      <w:r w:rsidRPr="000B2D83">
        <w:rPr>
          <w:color w:val="000000" w:themeColor="text1"/>
        </w:rPr>
        <w:t>confused and interchanged that most academic literature find</w:t>
      </w:r>
      <w:r w:rsidR="00D64824">
        <w:rPr>
          <w:color w:val="000000" w:themeColor="text1"/>
        </w:rPr>
        <w:t>s</w:t>
      </w:r>
      <w:r w:rsidRPr="000B2D83">
        <w:rPr>
          <w:color w:val="000000" w:themeColor="text1"/>
        </w:rPr>
        <w:t xml:space="preserve"> </w:t>
      </w:r>
      <w:r w:rsidR="00974B0E" w:rsidRPr="000B2D83">
        <w:rPr>
          <w:color w:val="000000" w:themeColor="text1"/>
        </w:rPr>
        <w:t>it necessary</w:t>
      </w:r>
      <w:r w:rsidRPr="000B2D83">
        <w:rPr>
          <w:color w:val="000000" w:themeColor="text1"/>
        </w:rPr>
        <w:t xml:space="preserve"> to define exactly how the authors mean the terms to be interpreted. </w:t>
      </w:r>
      <w:r w:rsidR="005E5E33" w:rsidRPr="000B2D83">
        <w:rPr>
          <w:color w:val="000000" w:themeColor="text1"/>
        </w:rPr>
        <w:fldChar w:fldCharType="begin"/>
      </w:r>
      <w:r w:rsidR="005E5E33" w:rsidRPr="000B2D83">
        <w:rPr>
          <w:color w:val="000000" w:themeColor="text1"/>
        </w:rPr>
        <w:instrText xml:space="preserve"> REF _Ref27378310 \h </w:instrText>
      </w:r>
      <w:r w:rsidR="000B2D83">
        <w:rPr>
          <w:color w:val="000000" w:themeColor="text1"/>
        </w:rPr>
        <w:instrText xml:space="preserve"> \* MERGEFORMAT </w:instrText>
      </w:r>
      <w:r w:rsidR="005E5E33" w:rsidRPr="000B2D83">
        <w:rPr>
          <w:color w:val="000000" w:themeColor="text1"/>
        </w:rPr>
      </w:r>
      <w:r w:rsidR="005E5E33" w:rsidRPr="000B2D83">
        <w:rPr>
          <w:color w:val="000000" w:themeColor="text1"/>
        </w:rPr>
        <w:fldChar w:fldCharType="separate"/>
      </w:r>
      <w:r w:rsidR="00C03AAF" w:rsidRPr="000B2D83">
        <w:t xml:space="preserve">Table </w:t>
      </w:r>
      <w:r w:rsidR="00C03AAF" w:rsidRPr="000B2D83">
        <w:rPr>
          <w:noProof/>
        </w:rPr>
        <w:t>1</w:t>
      </w:r>
      <w:r w:rsidR="00C03AAF" w:rsidRPr="000B2D83">
        <w:t>.</w:t>
      </w:r>
      <w:r w:rsidR="00C03AAF" w:rsidRPr="000B2D83">
        <w:rPr>
          <w:noProof/>
        </w:rPr>
        <w:t>1</w:t>
      </w:r>
      <w:r w:rsidR="005E5E33" w:rsidRPr="000B2D83">
        <w:rPr>
          <w:color w:val="000000" w:themeColor="text1"/>
        </w:rPr>
        <w:fldChar w:fldCharType="end"/>
      </w:r>
      <w:r w:rsidR="004063B9" w:rsidRPr="000B2D83">
        <w:rPr>
          <w:color w:val="000000" w:themeColor="text1"/>
        </w:rPr>
        <w:t xml:space="preserve"> highlight</w:t>
      </w:r>
      <w:r w:rsidR="00D64824">
        <w:rPr>
          <w:color w:val="000000" w:themeColor="text1"/>
        </w:rPr>
        <w:t>s in green the terms that we include as part of the solutions to low car occupancy based on the listed definitions</w:t>
      </w:r>
      <w:r w:rsidR="004063B9" w:rsidRPr="000B2D83">
        <w:rPr>
          <w:color w:val="000000" w:themeColor="text1"/>
        </w:rPr>
        <w:t xml:space="preserve">. The key elements of all these </w:t>
      </w:r>
      <w:r w:rsidR="008A7134" w:rsidRPr="000B2D83">
        <w:rPr>
          <w:color w:val="000000" w:themeColor="text1"/>
        </w:rPr>
        <w:t xml:space="preserve">in green </w:t>
      </w:r>
      <w:r w:rsidR="004063B9" w:rsidRPr="000B2D83">
        <w:rPr>
          <w:color w:val="000000" w:themeColor="text1"/>
        </w:rPr>
        <w:t>are that individual rides are generally shared by multiple travelers</w:t>
      </w:r>
      <w:r w:rsidR="004A3BBC" w:rsidRPr="000B2D83">
        <w:rPr>
          <w:color w:val="000000" w:themeColor="text1"/>
        </w:rPr>
        <w:t xml:space="preserve"> and </w:t>
      </w:r>
      <w:r w:rsidR="00D64824">
        <w:rPr>
          <w:color w:val="000000" w:themeColor="text1"/>
        </w:rPr>
        <w:t xml:space="preserve">can reduce vehicle </w:t>
      </w:r>
      <w:r w:rsidR="004A3BBC" w:rsidRPr="000B2D83">
        <w:rPr>
          <w:color w:val="000000" w:themeColor="text1"/>
        </w:rPr>
        <w:t>miles traveled</w:t>
      </w:r>
      <w:r w:rsidR="004063B9" w:rsidRPr="000B2D83">
        <w:rPr>
          <w:color w:val="000000" w:themeColor="text1"/>
        </w:rPr>
        <w:t>.</w:t>
      </w:r>
      <w:r w:rsidR="00ED3DE9" w:rsidRPr="000B2D83">
        <w:rPr>
          <w:color w:val="000000" w:themeColor="text1"/>
        </w:rPr>
        <w:t xml:space="preserve"> This report will use </w:t>
      </w:r>
      <w:r w:rsidR="00ED3DE9" w:rsidRPr="000B2D83">
        <w:rPr>
          <w:b/>
          <w:i/>
          <w:color w:val="000000" w:themeColor="text1"/>
        </w:rPr>
        <w:t>carpooling</w:t>
      </w:r>
      <w:r w:rsidR="00ED3DE9" w:rsidRPr="000B2D83">
        <w:rPr>
          <w:color w:val="000000" w:themeColor="text1"/>
        </w:rPr>
        <w:t xml:space="preserve"> to represent all the terms highlighted in green</w:t>
      </w:r>
      <w:r w:rsidR="00F226E2" w:rsidRPr="000B2D83">
        <w:rPr>
          <w:color w:val="000000" w:themeColor="text1"/>
        </w:rPr>
        <w:t xml:space="preserve"> in Table 1.1</w:t>
      </w:r>
      <w:r w:rsidR="00ED3DE9" w:rsidRPr="000B2D83">
        <w:rPr>
          <w:color w:val="000000" w:themeColor="text1"/>
        </w:rPr>
        <w:t>.</w:t>
      </w:r>
    </w:p>
    <w:p w14:paraId="7129607E" w14:textId="4E4400F4" w:rsidR="00C03AAF" w:rsidRPr="000B2D83" w:rsidRDefault="00B72202" w:rsidP="00ED3DE9">
      <w:pPr>
        <w:pStyle w:val="Caption"/>
        <w:keepNext/>
        <w:jc w:val="center"/>
        <w:rPr>
          <w:vanish/>
          <w:specVanish/>
        </w:rPr>
      </w:pPr>
      <w:bookmarkStart w:id="9" w:name="_Ref27378310"/>
      <w:bookmarkStart w:id="10" w:name="_Toc34160284"/>
      <w:r w:rsidRPr="000B2D83">
        <w:t xml:space="preserve">Table </w:t>
      </w:r>
      <w:r w:rsidR="005D104F" w:rsidRPr="000B2D83">
        <w:rPr>
          <w:noProof/>
        </w:rPr>
        <w:fldChar w:fldCharType="begin"/>
      </w:r>
      <w:r w:rsidR="005D104F" w:rsidRPr="000B2D83">
        <w:rPr>
          <w:noProof/>
        </w:rPr>
        <w:instrText xml:space="preserve"> STYLEREF 1 \s </w:instrText>
      </w:r>
      <w:r w:rsidR="005D104F" w:rsidRPr="000B2D83">
        <w:rPr>
          <w:noProof/>
        </w:rPr>
        <w:fldChar w:fldCharType="separate"/>
      </w:r>
      <w:r w:rsidR="00C03AAF" w:rsidRPr="000B2D83">
        <w:rPr>
          <w:noProof/>
        </w:rPr>
        <w:t>1</w:t>
      </w:r>
      <w:r w:rsidR="005D104F" w:rsidRPr="000B2D83">
        <w:rPr>
          <w:noProof/>
        </w:rPr>
        <w:fldChar w:fldCharType="end"/>
      </w:r>
      <w:r w:rsidRPr="000B2D83">
        <w:t>.</w:t>
      </w:r>
      <w:r w:rsidR="005D104F" w:rsidRPr="000B2D83">
        <w:rPr>
          <w:noProof/>
        </w:rPr>
        <w:fldChar w:fldCharType="begin"/>
      </w:r>
      <w:r w:rsidR="005D104F" w:rsidRPr="000B2D83">
        <w:rPr>
          <w:noProof/>
        </w:rPr>
        <w:instrText xml:space="preserve"> SEQ Table \* ARABIC \s 1 </w:instrText>
      </w:r>
      <w:r w:rsidR="005D104F" w:rsidRPr="000B2D83">
        <w:rPr>
          <w:noProof/>
        </w:rPr>
        <w:fldChar w:fldCharType="separate"/>
      </w:r>
      <w:r w:rsidR="00C03AAF" w:rsidRPr="000B2D83">
        <w:rPr>
          <w:noProof/>
        </w:rPr>
        <w:t>1</w:t>
      </w:r>
      <w:r w:rsidR="005D104F" w:rsidRPr="000B2D83">
        <w:rPr>
          <w:noProof/>
        </w:rPr>
        <w:fldChar w:fldCharType="end"/>
      </w:r>
      <w:bookmarkEnd w:id="9"/>
      <w:r w:rsidRPr="000B2D83">
        <w:t xml:space="preserve"> A Sample of Some of the </w:t>
      </w:r>
      <w:r w:rsidR="00D64824">
        <w:t>M</w:t>
      </w:r>
      <w:r w:rsidRPr="000B2D83">
        <w:t>ost Common Terms Used to Describe Sharing of Private Cars</w:t>
      </w:r>
      <w:r w:rsidR="00ED3DE9" w:rsidRPr="000B2D83">
        <w:t>.</w:t>
      </w:r>
      <w:bookmarkEnd w:id="10"/>
      <w:r w:rsidR="00ED3DE9" w:rsidRPr="000B2D83">
        <w:t xml:space="preserve"> </w:t>
      </w:r>
    </w:p>
    <w:p w14:paraId="3B09F8AA" w14:textId="14B80906" w:rsidR="00ED3DE9" w:rsidRPr="000B2D83" w:rsidRDefault="00C03AAF" w:rsidP="00ED3DE9">
      <w:pPr>
        <w:pStyle w:val="Caption"/>
        <w:keepNext/>
        <w:jc w:val="center"/>
        <w:rPr>
          <w:vanish/>
          <w:specVanish/>
        </w:rPr>
      </w:pPr>
      <w:r w:rsidRPr="000B2D83">
        <w:t xml:space="preserve"> </w:t>
      </w:r>
      <w:r w:rsidR="00D64824">
        <w:t>T</w:t>
      </w:r>
      <w:r w:rsidR="00ED3DE9" w:rsidRPr="000B2D83">
        <w:t>he terms that highlight sharing of rides in their definitions</w:t>
      </w:r>
      <w:r w:rsidR="00D64824">
        <w:t xml:space="preserve"> are in</w:t>
      </w:r>
      <w:r w:rsidR="00D64824" w:rsidRPr="000B2D83">
        <w:t xml:space="preserve"> </w:t>
      </w:r>
      <w:r w:rsidR="00D64824">
        <w:t>g</w:t>
      </w:r>
      <w:r w:rsidR="00D64824" w:rsidRPr="000B2D83">
        <w:t xml:space="preserve">reen </w:t>
      </w:r>
      <w:r w:rsidR="00ED3DE9" w:rsidRPr="000B2D83">
        <w:t>.</w:t>
      </w:r>
    </w:p>
    <w:tbl>
      <w:tblPr>
        <w:tblStyle w:val="TableGrid"/>
        <w:tblW w:w="9535" w:type="dxa"/>
        <w:tblLook w:val="04A0" w:firstRow="1" w:lastRow="0" w:firstColumn="1" w:lastColumn="0" w:noHBand="0" w:noVBand="1"/>
      </w:tblPr>
      <w:tblGrid>
        <w:gridCol w:w="1705"/>
        <w:gridCol w:w="2430"/>
        <w:gridCol w:w="2340"/>
        <w:gridCol w:w="3060"/>
      </w:tblGrid>
      <w:tr w:rsidR="006F507B" w:rsidRPr="000B2D83" w14:paraId="129ED4CA" w14:textId="77777777" w:rsidTr="003D6398">
        <w:trPr>
          <w:cantSplit/>
          <w:tblHeader/>
        </w:trPr>
        <w:tc>
          <w:tcPr>
            <w:tcW w:w="1705" w:type="dxa"/>
            <w:shd w:val="clear" w:color="auto" w:fill="4F81BD" w:themeFill="accent1"/>
          </w:tcPr>
          <w:p w14:paraId="7454790A" w14:textId="089556B2" w:rsidR="006F507B" w:rsidRPr="000B2D83" w:rsidRDefault="00ED3DE9" w:rsidP="00C67294">
            <w:pPr>
              <w:spacing w:after="180" w:line="240" w:lineRule="auto"/>
              <w:jc w:val="center"/>
              <w:rPr>
                <w:rFonts w:eastAsia="Helvetica,Times New Roman" w:cstheme="minorHAnsi"/>
                <w:b/>
                <w:color w:val="FFFFFF" w:themeColor="background1"/>
                <w:sz w:val="20"/>
                <w:szCs w:val="20"/>
              </w:rPr>
            </w:pPr>
            <w:r w:rsidRPr="000B2D83">
              <w:rPr>
                <w:rFonts w:eastAsia="Helvetica,Times New Roman" w:cstheme="minorHAnsi"/>
                <w:b/>
                <w:color w:val="FFFFFF" w:themeColor="background1"/>
                <w:sz w:val="20"/>
                <w:szCs w:val="20"/>
              </w:rPr>
              <w:t xml:space="preserve"> </w:t>
            </w:r>
            <w:r w:rsidR="006F507B" w:rsidRPr="000B2D83">
              <w:rPr>
                <w:rFonts w:eastAsia="Helvetica,Times New Roman" w:cstheme="minorHAnsi"/>
                <w:b/>
                <w:color w:val="FFFFFF" w:themeColor="background1"/>
                <w:sz w:val="20"/>
                <w:szCs w:val="20"/>
              </w:rPr>
              <w:t>Term</w:t>
            </w:r>
          </w:p>
        </w:tc>
        <w:tc>
          <w:tcPr>
            <w:tcW w:w="2430" w:type="dxa"/>
            <w:shd w:val="clear" w:color="auto" w:fill="4F81BD" w:themeFill="accent1"/>
          </w:tcPr>
          <w:p w14:paraId="67B47D60" w14:textId="651AE85F" w:rsidR="006F507B" w:rsidRPr="000B2D83" w:rsidRDefault="006F507B" w:rsidP="00C67294">
            <w:pPr>
              <w:spacing w:after="180" w:line="240" w:lineRule="auto"/>
              <w:jc w:val="center"/>
              <w:rPr>
                <w:rFonts w:eastAsia="Helvetica,Times New Roman" w:cstheme="minorHAnsi"/>
                <w:b/>
                <w:color w:val="FFFFFF" w:themeColor="background1"/>
                <w:sz w:val="20"/>
                <w:szCs w:val="20"/>
              </w:rPr>
            </w:pPr>
            <w:r w:rsidRPr="000B2D83">
              <w:rPr>
                <w:rFonts w:eastAsia="Helvetica,Times New Roman" w:cstheme="minorHAnsi"/>
                <w:b/>
                <w:color w:val="FFFFFF" w:themeColor="background1"/>
                <w:sz w:val="20"/>
                <w:szCs w:val="20"/>
              </w:rPr>
              <w:t>Definition</w:t>
            </w:r>
          </w:p>
        </w:tc>
        <w:tc>
          <w:tcPr>
            <w:tcW w:w="2340" w:type="dxa"/>
            <w:shd w:val="clear" w:color="auto" w:fill="4F81BD" w:themeFill="accent1"/>
          </w:tcPr>
          <w:p w14:paraId="123AB8C0" w14:textId="22BAB101" w:rsidR="006F507B" w:rsidRPr="000B2D83" w:rsidRDefault="006F507B" w:rsidP="00C67294">
            <w:pPr>
              <w:spacing w:after="180" w:line="240" w:lineRule="auto"/>
              <w:jc w:val="center"/>
              <w:rPr>
                <w:rFonts w:eastAsia="Helvetica,Times New Roman" w:cstheme="minorHAnsi"/>
                <w:b/>
                <w:color w:val="FFFFFF" w:themeColor="background1"/>
                <w:sz w:val="20"/>
                <w:szCs w:val="20"/>
              </w:rPr>
            </w:pPr>
            <w:r w:rsidRPr="000B2D83">
              <w:rPr>
                <w:rFonts w:eastAsia="Helvetica,Times New Roman" w:cstheme="minorHAnsi"/>
                <w:b/>
                <w:color w:val="FFFFFF" w:themeColor="background1"/>
                <w:sz w:val="20"/>
                <w:szCs w:val="20"/>
              </w:rPr>
              <w:t>Examples</w:t>
            </w:r>
          </w:p>
        </w:tc>
        <w:tc>
          <w:tcPr>
            <w:tcW w:w="3060" w:type="dxa"/>
            <w:shd w:val="clear" w:color="auto" w:fill="4F81BD" w:themeFill="accent1"/>
          </w:tcPr>
          <w:p w14:paraId="71CE4E4D" w14:textId="37E58793" w:rsidR="006F507B" w:rsidRPr="000B2D83" w:rsidRDefault="006F507B" w:rsidP="00C67294">
            <w:pPr>
              <w:spacing w:after="180" w:line="240" w:lineRule="auto"/>
              <w:jc w:val="center"/>
              <w:rPr>
                <w:rFonts w:eastAsia="Helvetica,Times New Roman" w:cstheme="minorHAnsi"/>
                <w:b/>
                <w:color w:val="FFFFFF" w:themeColor="background1"/>
                <w:sz w:val="20"/>
                <w:szCs w:val="20"/>
              </w:rPr>
            </w:pPr>
            <w:r w:rsidRPr="000B2D83">
              <w:rPr>
                <w:rFonts w:eastAsia="Helvetica,Times New Roman" w:cstheme="minorHAnsi"/>
                <w:b/>
                <w:color w:val="FFFFFF" w:themeColor="background1"/>
                <w:sz w:val="20"/>
                <w:szCs w:val="20"/>
              </w:rPr>
              <w:t>Source</w:t>
            </w:r>
            <w:r w:rsidR="00691FFE" w:rsidRPr="000B2D83">
              <w:rPr>
                <w:rFonts w:eastAsia="Helvetica,Times New Roman" w:cstheme="minorHAnsi"/>
                <w:b/>
                <w:color w:val="FFFFFF" w:themeColor="background1"/>
                <w:sz w:val="20"/>
                <w:szCs w:val="20"/>
              </w:rPr>
              <w:t>s</w:t>
            </w:r>
          </w:p>
        </w:tc>
      </w:tr>
      <w:tr w:rsidR="00ED3DE9" w:rsidRPr="000B2D83" w14:paraId="791E7C08" w14:textId="77777777" w:rsidTr="003D6398">
        <w:trPr>
          <w:cantSplit/>
        </w:trPr>
        <w:tc>
          <w:tcPr>
            <w:tcW w:w="1705" w:type="dxa"/>
            <w:shd w:val="clear" w:color="auto" w:fill="92D050"/>
            <w:vAlign w:val="center"/>
          </w:tcPr>
          <w:p w14:paraId="725603C0" w14:textId="3A33FFB0" w:rsidR="00ED3DE9" w:rsidRPr="000B2D83" w:rsidRDefault="00ED3DE9" w:rsidP="00ED3DE9">
            <w:pPr>
              <w:spacing w:after="0"/>
              <w:rPr>
                <w:color w:val="000000" w:themeColor="text1"/>
                <w:szCs w:val="21"/>
              </w:rPr>
            </w:pPr>
            <w:r w:rsidRPr="000B2D83">
              <w:rPr>
                <w:rFonts w:cs="Times New Roman"/>
                <w:color w:val="000000" w:themeColor="text1"/>
                <w:szCs w:val="21"/>
              </w:rPr>
              <w:t>Carpooling</w:t>
            </w:r>
            <w:r w:rsidR="005D104F" w:rsidRPr="000B2D83">
              <w:rPr>
                <w:color w:val="000000" w:themeColor="text1"/>
                <w:szCs w:val="21"/>
              </w:rPr>
              <w:t xml:space="preserve"> OR Dynamic Ridesharing</w:t>
            </w:r>
            <w:r w:rsidR="00225DD6" w:rsidRPr="000B2D83">
              <w:rPr>
                <w:rFonts w:cs="Times New Roman"/>
                <w:color w:val="000000" w:themeColor="text1"/>
                <w:szCs w:val="21"/>
                <w:vertAlign w:val="superscript"/>
              </w:rPr>
              <w:t>†</w:t>
            </w:r>
            <w:r w:rsidR="003551A3" w:rsidRPr="000B2D83">
              <w:rPr>
                <w:color w:val="000000" w:themeColor="text1"/>
                <w:szCs w:val="21"/>
              </w:rPr>
              <w:t xml:space="preserve"> OR </w:t>
            </w:r>
            <w:r w:rsidR="003551A3" w:rsidRPr="000B2D83">
              <w:rPr>
                <w:rFonts w:cs="Times New Roman"/>
                <w:color w:val="000000" w:themeColor="text1"/>
                <w:szCs w:val="21"/>
              </w:rPr>
              <w:t>Vanpooling</w:t>
            </w:r>
            <w:r w:rsidR="0076545C" w:rsidRPr="000B2D83">
              <w:rPr>
                <w:rFonts w:cs="Times New Roman"/>
                <w:color w:val="000000" w:themeColor="text1"/>
                <w:szCs w:val="21"/>
              </w:rPr>
              <w:t xml:space="preserve"> OR Slugging</w:t>
            </w:r>
          </w:p>
        </w:tc>
        <w:tc>
          <w:tcPr>
            <w:tcW w:w="2430" w:type="dxa"/>
            <w:vAlign w:val="center"/>
          </w:tcPr>
          <w:p w14:paraId="68DAC9B2" w14:textId="084E746C" w:rsidR="00ED3DE9" w:rsidRPr="000B2D83" w:rsidRDefault="00ED3DE9" w:rsidP="0076545C">
            <w:pPr>
              <w:spacing w:after="0" w:line="240" w:lineRule="auto"/>
              <w:jc w:val="left"/>
              <w:rPr>
                <w:color w:val="000000" w:themeColor="text1"/>
                <w:szCs w:val="21"/>
              </w:rPr>
            </w:pPr>
            <w:r w:rsidRPr="000B2D83">
              <w:rPr>
                <w:rFonts w:cs="Times New Roman"/>
                <w:color w:val="000000" w:themeColor="text1"/>
                <w:szCs w:val="21"/>
              </w:rPr>
              <w:t xml:space="preserve">Sharing rides in a </w:t>
            </w:r>
            <w:r w:rsidR="0076545C" w:rsidRPr="000B2D83">
              <w:rPr>
                <w:rFonts w:cs="Times New Roman"/>
                <w:color w:val="000000" w:themeColor="text1"/>
                <w:szCs w:val="21"/>
              </w:rPr>
              <w:t>non-commercial service</w:t>
            </w:r>
            <w:r w:rsidRPr="000B2D83">
              <w:rPr>
                <w:rFonts w:cs="Times New Roman"/>
                <w:color w:val="000000" w:themeColor="text1"/>
                <w:szCs w:val="21"/>
              </w:rPr>
              <w:t xml:space="preserve"> by travelers </w:t>
            </w:r>
            <w:r w:rsidR="003551A3" w:rsidRPr="000B2D83">
              <w:rPr>
                <w:rFonts w:cs="Times New Roman"/>
                <w:color w:val="000000" w:themeColor="text1"/>
                <w:szCs w:val="21"/>
              </w:rPr>
              <w:t xml:space="preserve">on similar routes </w:t>
            </w:r>
            <w:r w:rsidRPr="000B2D83">
              <w:rPr>
                <w:rFonts w:cs="Times New Roman"/>
                <w:color w:val="000000" w:themeColor="text1"/>
                <w:szCs w:val="21"/>
              </w:rPr>
              <w:t>who may also share operating expenses</w:t>
            </w:r>
            <w:r w:rsidR="003551A3" w:rsidRPr="000B2D83">
              <w:rPr>
                <w:rFonts w:cs="Times New Roman"/>
                <w:color w:val="000000" w:themeColor="text1"/>
                <w:szCs w:val="21"/>
              </w:rPr>
              <w:t xml:space="preserve"> and driving responsibility</w:t>
            </w:r>
            <w:r w:rsidRPr="000B2D83">
              <w:rPr>
                <w:rFonts w:cs="Times New Roman"/>
                <w:color w:val="000000" w:themeColor="text1"/>
                <w:szCs w:val="21"/>
              </w:rPr>
              <w:t xml:space="preserve">. </w:t>
            </w:r>
            <w:r w:rsidR="003551A3" w:rsidRPr="000B2D83">
              <w:rPr>
                <w:rFonts w:cs="Times New Roman"/>
                <w:color w:val="000000" w:themeColor="text1"/>
                <w:szCs w:val="21"/>
              </w:rPr>
              <w:t xml:space="preserve">This often focuses on commuting. </w:t>
            </w:r>
            <w:r w:rsidRPr="000B2D83">
              <w:rPr>
                <w:rFonts w:cs="Times New Roman"/>
                <w:color w:val="000000" w:themeColor="text1"/>
                <w:szCs w:val="21"/>
              </w:rPr>
              <w:t xml:space="preserve">Some subtypes include </w:t>
            </w:r>
            <w:r w:rsidR="003551A3" w:rsidRPr="000B2D83">
              <w:rPr>
                <w:rFonts w:cs="Times New Roman"/>
                <w:b/>
                <w:color w:val="000000" w:themeColor="text1"/>
                <w:szCs w:val="21"/>
              </w:rPr>
              <w:t>F</w:t>
            </w:r>
            <w:r w:rsidRPr="000B2D83">
              <w:rPr>
                <w:rFonts w:cs="Times New Roman"/>
                <w:b/>
                <w:color w:val="000000" w:themeColor="text1"/>
                <w:szCs w:val="21"/>
              </w:rPr>
              <w:t>ampools</w:t>
            </w:r>
            <w:r w:rsidRPr="000B2D83">
              <w:rPr>
                <w:rFonts w:cs="Times New Roman"/>
                <w:color w:val="000000" w:themeColor="text1"/>
                <w:szCs w:val="21"/>
              </w:rPr>
              <w:t xml:space="preserve"> (mainly family members in car), </w:t>
            </w:r>
            <w:r w:rsidRPr="000B2D83">
              <w:rPr>
                <w:rFonts w:cs="Times New Roman"/>
                <w:b/>
                <w:color w:val="000000" w:themeColor="text1"/>
                <w:szCs w:val="21"/>
              </w:rPr>
              <w:t>Casual Carpools</w:t>
            </w:r>
            <w:r w:rsidR="0076545C" w:rsidRPr="000B2D83">
              <w:rPr>
                <w:rFonts w:cs="Times New Roman"/>
                <w:b/>
                <w:color w:val="000000" w:themeColor="text1"/>
                <w:szCs w:val="21"/>
              </w:rPr>
              <w:t>/Slugging</w:t>
            </w:r>
            <w:r w:rsidRPr="000B2D83">
              <w:rPr>
                <w:rFonts w:cs="Times New Roman"/>
                <w:color w:val="000000" w:themeColor="text1"/>
                <w:szCs w:val="21"/>
              </w:rPr>
              <w:t xml:space="preserve"> (impromptu version)</w:t>
            </w:r>
            <w:r w:rsidR="003551A3" w:rsidRPr="000B2D83">
              <w:rPr>
                <w:rFonts w:cs="Times New Roman"/>
                <w:color w:val="000000" w:themeColor="text1"/>
                <w:szCs w:val="21"/>
              </w:rPr>
              <w:t xml:space="preserve">, </w:t>
            </w:r>
            <w:r w:rsidR="003551A3" w:rsidRPr="000B2D83">
              <w:rPr>
                <w:rFonts w:cs="Times New Roman"/>
                <w:b/>
                <w:color w:val="000000" w:themeColor="text1"/>
                <w:szCs w:val="21"/>
              </w:rPr>
              <w:t>Vanpools</w:t>
            </w:r>
            <w:r w:rsidR="003551A3" w:rsidRPr="000B2D83">
              <w:rPr>
                <w:rFonts w:cs="Times New Roman"/>
                <w:color w:val="000000" w:themeColor="text1"/>
                <w:szCs w:val="21"/>
              </w:rPr>
              <w:t xml:space="preserve"> (using vans)</w:t>
            </w:r>
            <w:r w:rsidRPr="000B2D83">
              <w:rPr>
                <w:rFonts w:cs="Times New Roman"/>
                <w:color w:val="000000" w:themeColor="text1"/>
                <w:szCs w:val="21"/>
              </w:rPr>
              <w:t>.</w:t>
            </w:r>
          </w:p>
        </w:tc>
        <w:tc>
          <w:tcPr>
            <w:tcW w:w="2340" w:type="dxa"/>
            <w:vAlign w:val="center"/>
          </w:tcPr>
          <w:p w14:paraId="2C788FB3" w14:textId="0A53BC01" w:rsidR="00ED3DE9" w:rsidRPr="000B2D83" w:rsidRDefault="00ED3DE9" w:rsidP="00ED3DE9">
            <w:pPr>
              <w:spacing w:after="0" w:line="240" w:lineRule="auto"/>
              <w:rPr>
                <w:color w:val="000000" w:themeColor="text1"/>
                <w:szCs w:val="21"/>
              </w:rPr>
            </w:pPr>
            <w:r w:rsidRPr="000B2D83">
              <w:rPr>
                <w:rFonts w:cs="Times New Roman"/>
                <w:color w:val="000000" w:themeColor="text1"/>
                <w:szCs w:val="21"/>
              </w:rPr>
              <w:t>Waze Carpool, Carzac</w:t>
            </w:r>
            <w:r w:rsidR="003551A3" w:rsidRPr="000B2D83">
              <w:rPr>
                <w:rFonts w:cs="Times New Roman"/>
                <w:color w:val="000000" w:themeColor="text1"/>
                <w:szCs w:val="21"/>
              </w:rPr>
              <w:t>,</w:t>
            </w:r>
            <w:r w:rsidR="003551A3" w:rsidRPr="000B2D83">
              <w:rPr>
                <w:color w:val="000000" w:themeColor="text1"/>
                <w:szCs w:val="21"/>
              </w:rPr>
              <w:t xml:space="preserve"> Carma, BlaBlaCar, </w:t>
            </w:r>
            <w:r w:rsidR="003551A3" w:rsidRPr="000B2D83">
              <w:rPr>
                <w:rFonts w:cs="Times New Roman"/>
                <w:color w:val="000000" w:themeColor="text1"/>
                <w:szCs w:val="21"/>
              </w:rPr>
              <w:t>CommutewithEnterprise, C-TRAN Vanpool</w:t>
            </w:r>
          </w:p>
        </w:tc>
        <w:tc>
          <w:tcPr>
            <w:tcW w:w="3060" w:type="dxa"/>
            <w:vAlign w:val="center"/>
          </w:tcPr>
          <w:p w14:paraId="282D9E4B" w14:textId="7AC78B3F" w:rsidR="00ED3DE9" w:rsidRPr="000B2D83" w:rsidRDefault="00ED3DE9" w:rsidP="00ED3DE9">
            <w:pPr>
              <w:spacing w:after="0" w:line="240" w:lineRule="auto"/>
              <w:rPr>
                <w:color w:val="000000" w:themeColor="text1"/>
                <w:szCs w:val="21"/>
              </w:rPr>
            </w:pPr>
            <w:r w:rsidRPr="000B2D83">
              <w:rPr>
                <w:rFonts w:cs="Times New Roman"/>
                <w:color w:val="000000" w:themeColor="text1"/>
                <w:szCs w:val="21"/>
              </w:rPr>
              <w:t xml:space="preserve">Shaheen &amp; Cohen (2019); </w:t>
            </w:r>
            <w:r w:rsidR="003551A3" w:rsidRPr="000B2D83">
              <w:rPr>
                <w:color w:val="000000" w:themeColor="text1"/>
                <w:szCs w:val="21"/>
              </w:rPr>
              <w:t xml:space="preserve">Circella &amp; Alemi (2018); </w:t>
            </w:r>
            <w:r w:rsidRPr="000B2D83">
              <w:rPr>
                <w:rFonts w:cs="Arial"/>
                <w:color w:val="000000" w:themeColor="text1"/>
                <w:shd w:val="clear" w:color="auto" w:fill="FFFFFF"/>
              </w:rPr>
              <w:t>Ciari &amp; Axhausen (2011)</w:t>
            </w:r>
            <w:r w:rsidR="005E5E33" w:rsidRPr="000B2D83">
              <w:rPr>
                <w:rFonts w:cs="Arial"/>
                <w:color w:val="000000" w:themeColor="text1"/>
                <w:shd w:val="clear" w:color="auto" w:fill="FFFFFF"/>
              </w:rPr>
              <w:t>; DeLoach &amp; Tiemann (2012)</w:t>
            </w:r>
          </w:p>
        </w:tc>
      </w:tr>
      <w:tr w:rsidR="00ED3DE9" w:rsidRPr="000B2D83" w14:paraId="4666BE52" w14:textId="77777777" w:rsidTr="003D6398">
        <w:trPr>
          <w:cantSplit/>
        </w:trPr>
        <w:tc>
          <w:tcPr>
            <w:tcW w:w="1705" w:type="dxa"/>
            <w:vAlign w:val="center"/>
          </w:tcPr>
          <w:p w14:paraId="3834F352" w14:textId="77777777" w:rsidR="00ED3DE9" w:rsidRPr="000B2D83" w:rsidRDefault="00ED3DE9" w:rsidP="005D104F">
            <w:pPr>
              <w:spacing w:after="0"/>
              <w:rPr>
                <w:rFonts w:cs="Times New Roman"/>
                <w:color w:val="000000" w:themeColor="text1"/>
                <w:szCs w:val="21"/>
              </w:rPr>
            </w:pPr>
            <w:r w:rsidRPr="000B2D83">
              <w:rPr>
                <w:color w:val="000000" w:themeColor="text1"/>
                <w:szCs w:val="21"/>
              </w:rPr>
              <w:t xml:space="preserve">Ridesharing OR </w:t>
            </w:r>
            <w:r w:rsidRPr="000B2D83">
              <w:rPr>
                <w:rFonts w:cs="Times New Roman"/>
                <w:color w:val="000000" w:themeColor="text1"/>
                <w:szCs w:val="21"/>
              </w:rPr>
              <w:t>Ridehailing OR Ridesourcing OR TNC’s*</w:t>
            </w:r>
            <w:r w:rsidR="008B6953" w:rsidRPr="000B2D83">
              <w:rPr>
                <w:rFonts w:cs="Times New Roman"/>
                <w:color w:val="000000" w:themeColor="text1"/>
                <w:szCs w:val="21"/>
              </w:rPr>
              <w:t xml:space="preserve"> OR</w:t>
            </w:r>
          </w:p>
          <w:p w14:paraId="06BFCD9C" w14:textId="076C8E77" w:rsidR="008B6953" w:rsidRPr="000B2D83" w:rsidRDefault="008B6953" w:rsidP="005D104F">
            <w:pPr>
              <w:spacing w:after="0"/>
              <w:rPr>
                <w:rFonts w:cs="Times New Roman"/>
                <w:color w:val="000000" w:themeColor="text1"/>
                <w:szCs w:val="21"/>
              </w:rPr>
            </w:pPr>
            <w:r w:rsidRPr="000B2D83">
              <w:rPr>
                <w:rFonts w:cs="Times New Roman"/>
                <w:color w:val="000000" w:themeColor="text1"/>
                <w:szCs w:val="21"/>
              </w:rPr>
              <w:t>Social Taxi</w:t>
            </w:r>
          </w:p>
        </w:tc>
        <w:tc>
          <w:tcPr>
            <w:tcW w:w="2430" w:type="dxa"/>
            <w:vAlign w:val="center"/>
          </w:tcPr>
          <w:p w14:paraId="073F81B0" w14:textId="77777777" w:rsidR="00ED3DE9" w:rsidRPr="000B2D83" w:rsidRDefault="00ED3DE9" w:rsidP="0076545C">
            <w:pPr>
              <w:spacing w:after="0" w:line="240" w:lineRule="auto"/>
              <w:jc w:val="left"/>
              <w:rPr>
                <w:rFonts w:cs="Times New Roman"/>
                <w:color w:val="000000" w:themeColor="text1"/>
                <w:szCs w:val="21"/>
              </w:rPr>
            </w:pPr>
            <w:r w:rsidRPr="000B2D83">
              <w:rPr>
                <w:rFonts w:cs="Times New Roman"/>
                <w:color w:val="000000" w:themeColor="text1"/>
                <w:szCs w:val="21"/>
              </w:rPr>
              <w:t>A “chauffeur” service provided by car owners over an app-based platform to travelers requesting rides. This generally only supplies individual rides.</w:t>
            </w:r>
          </w:p>
        </w:tc>
        <w:tc>
          <w:tcPr>
            <w:tcW w:w="2340" w:type="dxa"/>
            <w:vAlign w:val="center"/>
          </w:tcPr>
          <w:p w14:paraId="2A5EF044" w14:textId="77777777" w:rsidR="00ED3DE9" w:rsidRPr="000B2D83" w:rsidRDefault="00ED3DE9" w:rsidP="005D104F">
            <w:pPr>
              <w:spacing w:after="0" w:line="240" w:lineRule="auto"/>
              <w:rPr>
                <w:rFonts w:cs="Times New Roman"/>
                <w:color w:val="000000" w:themeColor="text1"/>
                <w:szCs w:val="21"/>
                <w:lang w:val="de-DE"/>
              </w:rPr>
            </w:pPr>
            <w:r w:rsidRPr="000B2D83">
              <w:rPr>
                <w:rFonts w:cs="Times New Roman"/>
                <w:color w:val="000000" w:themeColor="text1"/>
                <w:szCs w:val="21"/>
                <w:lang w:val="de-DE"/>
              </w:rPr>
              <w:t>Uber, Lyft, Grab, Didi</w:t>
            </w:r>
          </w:p>
        </w:tc>
        <w:tc>
          <w:tcPr>
            <w:tcW w:w="3060" w:type="dxa"/>
            <w:vAlign w:val="center"/>
          </w:tcPr>
          <w:p w14:paraId="17342471" w14:textId="589C8248" w:rsidR="00ED3DE9" w:rsidRPr="000B2D83" w:rsidRDefault="00ED3DE9" w:rsidP="005D104F">
            <w:pPr>
              <w:spacing w:after="0" w:line="240" w:lineRule="auto"/>
              <w:jc w:val="left"/>
              <w:rPr>
                <w:rFonts w:cs="Times New Roman"/>
                <w:color w:val="000000" w:themeColor="text1"/>
                <w:szCs w:val="21"/>
              </w:rPr>
            </w:pPr>
            <w:r w:rsidRPr="000B2D83">
              <w:rPr>
                <w:rFonts w:cs="Times New Roman"/>
                <w:color w:val="000000" w:themeColor="text1"/>
                <w:szCs w:val="21"/>
              </w:rPr>
              <w:t xml:space="preserve">Shaheen &amp; Cohen (2019); </w:t>
            </w:r>
            <w:r w:rsidR="008B6953" w:rsidRPr="000B2D83">
              <w:rPr>
                <w:rFonts w:cs="Times New Roman"/>
                <w:color w:val="000000" w:themeColor="text1"/>
                <w:szCs w:val="21"/>
              </w:rPr>
              <w:t xml:space="preserve">Schaefer (2019); </w:t>
            </w:r>
            <w:r w:rsidRPr="000B2D83">
              <w:rPr>
                <w:color w:val="000000" w:themeColor="text1"/>
                <w:szCs w:val="21"/>
              </w:rPr>
              <w:t xml:space="preserve">Circella &amp; Alemi (2018); </w:t>
            </w:r>
            <w:r w:rsidRPr="000B2D83">
              <w:rPr>
                <w:rFonts w:cs="Arial"/>
                <w:color w:val="000000" w:themeColor="text1"/>
                <w:shd w:val="clear" w:color="auto" w:fill="FFFFFF"/>
              </w:rPr>
              <w:t>Handke and Jonuschat (2013</w:t>
            </w:r>
            <w:r w:rsidRPr="000B2D83">
              <w:rPr>
                <w:color w:val="000000" w:themeColor="text1"/>
              </w:rPr>
              <w:t xml:space="preserve">); Agatz et al. (2012); </w:t>
            </w:r>
          </w:p>
        </w:tc>
      </w:tr>
      <w:tr w:rsidR="00ED3DE9" w:rsidRPr="000B2D83" w14:paraId="3ACA1CEB" w14:textId="77777777" w:rsidTr="003D6398">
        <w:trPr>
          <w:cantSplit/>
        </w:trPr>
        <w:tc>
          <w:tcPr>
            <w:tcW w:w="1705" w:type="dxa"/>
            <w:shd w:val="clear" w:color="auto" w:fill="92D050"/>
            <w:vAlign w:val="center"/>
          </w:tcPr>
          <w:p w14:paraId="5781A5F8" w14:textId="254B9950" w:rsidR="00ED3DE9" w:rsidRPr="000B2D83" w:rsidRDefault="00ED3DE9" w:rsidP="005D104F">
            <w:pPr>
              <w:spacing w:after="0"/>
              <w:rPr>
                <w:color w:val="000000" w:themeColor="text1"/>
                <w:szCs w:val="21"/>
                <w:vertAlign w:val="superscript"/>
              </w:rPr>
            </w:pPr>
            <w:r w:rsidRPr="000B2D83">
              <w:rPr>
                <w:color w:val="000000" w:themeColor="text1"/>
                <w:szCs w:val="21"/>
              </w:rPr>
              <w:t>Ride</w:t>
            </w:r>
            <w:r w:rsidR="00D64824">
              <w:rPr>
                <w:color w:val="000000" w:themeColor="text1"/>
                <w:szCs w:val="21"/>
              </w:rPr>
              <w:t xml:space="preserve"> </w:t>
            </w:r>
            <w:r w:rsidRPr="000B2D83">
              <w:rPr>
                <w:color w:val="000000" w:themeColor="text1"/>
                <w:szCs w:val="21"/>
              </w:rPr>
              <w:t>splitting</w:t>
            </w:r>
            <w:r w:rsidR="000951A0" w:rsidRPr="000B2D83">
              <w:rPr>
                <w:color w:val="000000" w:themeColor="text1"/>
                <w:szCs w:val="21"/>
              </w:rPr>
              <w:t xml:space="preserve"> OR Dynamic Ridesharing</w:t>
            </w:r>
            <w:r w:rsidR="00225DD6" w:rsidRPr="000B2D83">
              <w:rPr>
                <w:rFonts w:cs="Times New Roman"/>
                <w:color w:val="000000" w:themeColor="text1"/>
                <w:szCs w:val="21"/>
                <w:vertAlign w:val="superscript"/>
              </w:rPr>
              <w:t>†</w:t>
            </w:r>
          </w:p>
        </w:tc>
        <w:tc>
          <w:tcPr>
            <w:tcW w:w="2430" w:type="dxa"/>
            <w:vAlign w:val="center"/>
          </w:tcPr>
          <w:p w14:paraId="23C912AE" w14:textId="77777777" w:rsidR="00ED3DE9" w:rsidRPr="000B2D83" w:rsidRDefault="00ED3DE9" w:rsidP="0076545C">
            <w:pPr>
              <w:spacing w:after="0" w:line="240" w:lineRule="auto"/>
              <w:jc w:val="left"/>
              <w:rPr>
                <w:color w:val="000000" w:themeColor="text1"/>
                <w:szCs w:val="21"/>
              </w:rPr>
            </w:pPr>
            <w:r w:rsidRPr="000B2D83">
              <w:rPr>
                <w:color w:val="000000" w:themeColor="text1"/>
                <w:szCs w:val="21"/>
              </w:rPr>
              <w:t xml:space="preserve">A </w:t>
            </w:r>
            <w:r w:rsidRPr="000B2D83">
              <w:rPr>
                <w:rFonts w:cs="Times New Roman"/>
                <w:color w:val="000000" w:themeColor="text1"/>
                <w:szCs w:val="21"/>
              </w:rPr>
              <w:t xml:space="preserve">“chauffeur” </w:t>
            </w:r>
            <w:r w:rsidRPr="000B2D83">
              <w:rPr>
                <w:color w:val="000000" w:themeColor="text1"/>
                <w:szCs w:val="21"/>
              </w:rPr>
              <w:t>service where travelers are pooled with unaffiliated individuals with similar origins and destinations.</w:t>
            </w:r>
          </w:p>
        </w:tc>
        <w:tc>
          <w:tcPr>
            <w:tcW w:w="2340" w:type="dxa"/>
            <w:vAlign w:val="center"/>
          </w:tcPr>
          <w:p w14:paraId="73DE7327" w14:textId="3A6F7D18" w:rsidR="00ED3DE9" w:rsidRPr="000B2D83" w:rsidRDefault="00ED3DE9" w:rsidP="005D104F">
            <w:pPr>
              <w:spacing w:after="0" w:line="240" w:lineRule="auto"/>
              <w:rPr>
                <w:color w:val="000000" w:themeColor="text1"/>
                <w:szCs w:val="21"/>
              </w:rPr>
            </w:pPr>
            <w:r w:rsidRPr="000B2D83">
              <w:rPr>
                <w:color w:val="000000" w:themeColor="text1"/>
                <w:szCs w:val="21"/>
              </w:rPr>
              <w:t>UberPOOL, LyftLine</w:t>
            </w:r>
            <w:r w:rsidR="00D14CDF" w:rsidRPr="000B2D83">
              <w:rPr>
                <w:color w:val="000000" w:themeColor="text1"/>
                <w:szCs w:val="21"/>
              </w:rPr>
              <w:t>/Shared</w:t>
            </w:r>
          </w:p>
        </w:tc>
        <w:tc>
          <w:tcPr>
            <w:tcW w:w="3060" w:type="dxa"/>
            <w:vAlign w:val="center"/>
          </w:tcPr>
          <w:p w14:paraId="37F4861F" w14:textId="0B7DB27D" w:rsidR="00ED3DE9" w:rsidRPr="000B2D83" w:rsidRDefault="00ED3DE9" w:rsidP="005D104F">
            <w:pPr>
              <w:spacing w:after="0" w:line="240" w:lineRule="auto"/>
              <w:rPr>
                <w:color w:val="000000" w:themeColor="text1"/>
                <w:szCs w:val="21"/>
              </w:rPr>
            </w:pPr>
            <w:r w:rsidRPr="000B2D83">
              <w:rPr>
                <w:rFonts w:cs="Times New Roman"/>
                <w:color w:val="000000" w:themeColor="text1"/>
                <w:szCs w:val="21"/>
              </w:rPr>
              <w:t xml:space="preserve">Shaheen &amp; Cohen (2019); </w:t>
            </w:r>
            <w:r w:rsidRPr="000B2D83">
              <w:rPr>
                <w:color w:val="000000" w:themeColor="text1"/>
                <w:szCs w:val="21"/>
              </w:rPr>
              <w:t>Circella &amp; Alemi (2018)</w:t>
            </w:r>
            <w:r w:rsidR="000951A0" w:rsidRPr="000B2D83">
              <w:rPr>
                <w:color w:val="000000" w:themeColor="text1"/>
                <w:szCs w:val="21"/>
              </w:rPr>
              <w:t>; Gurumurthy et al (2019)</w:t>
            </w:r>
          </w:p>
        </w:tc>
      </w:tr>
      <w:tr w:rsidR="00ED3DE9" w:rsidRPr="000B2D83" w14:paraId="49159625" w14:textId="77777777" w:rsidTr="003D6398">
        <w:trPr>
          <w:cantSplit/>
        </w:trPr>
        <w:tc>
          <w:tcPr>
            <w:tcW w:w="1705" w:type="dxa"/>
            <w:shd w:val="clear" w:color="auto" w:fill="92D050"/>
            <w:vAlign w:val="center"/>
          </w:tcPr>
          <w:p w14:paraId="629EFCAF" w14:textId="77777777" w:rsidR="00ED3DE9" w:rsidRPr="000B2D83" w:rsidRDefault="00ED3DE9" w:rsidP="005D104F">
            <w:pPr>
              <w:spacing w:after="0"/>
              <w:rPr>
                <w:rFonts w:cs="Times New Roman"/>
                <w:color w:val="000000" w:themeColor="text1"/>
                <w:szCs w:val="21"/>
              </w:rPr>
            </w:pPr>
            <w:r w:rsidRPr="000B2D83">
              <w:rPr>
                <w:rFonts w:cs="Times New Roman"/>
                <w:color w:val="000000" w:themeColor="text1"/>
                <w:szCs w:val="21"/>
              </w:rPr>
              <w:t>Taxi Sharing OR Taxi Splitting OR Shared Ride Taxis</w:t>
            </w:r>
          </w:p>
        </w:tc>
        <w:tc>
          <w:tcPr>
            <w:tcW w:w="2430" w:type="dxa"/>
            <w:vAlign w:val="center"/>
          </w:tcPr>
          <w:p w14:paraId="0850C1F5" w14:textId="2737A19D" w:rsidR="00ED3DE9" w:rsidRPr="000B2D83" w:rsidRDefault="00ED3DE9" w:rsidP="0076545C">
            <w:pPr>
              <w:spacing w:after="0" w:line="240" w:lineRule="auto"/>
              <w:jc w:val="left"/>
              <w:rPr>
                <w:rFonts w:cs="Times New Roman"/>
                <w:color w:val="000000" w:themeColor="text1"/>
                <w:szCs w:val="21"/>
              </w:rPr>
            </w:pPr>
            <w:r w:rsidRPr="000B2D83">
              <w:rPr>
                <w:rFonts w:cs="Times New Roman"/>
                <w:color w:val="000000" w:themeColor="text1"/>
                <w:szCs w:val="21"/>
              </w:rPr>
              <w:t>Taxis that pickup more than 1 unaffiliated individual with different origins and</w:t>
            </w:r>
            <w:r w:rsidR="009C26FD" w:rsidRPr="000B2D83">
              <w:rPr>
                <w:rFonts w:cs="Times New Roman"/>
                <w:color w:val="000000" w:themeColor="text1"/>
                <w:szCs w:val="21"/>
              </w:rPr>
              <w:t xml:space="preserve">/or </w:t>
            </w:r>
            <w:r w:rsidRPr="000B2D83">
              <w:rPr>
                <w:rFonts w:cs="Times New Roman"/>
                <w:color w:val="000000" w:themeColor="text1"/>
                <w:szCs w:val="21"/>
              </w:rPr>
              <w:t>destinations</w:t>
            </w:r>
            <w:r w:rsidR="0076545C" w:rsidRPr="000B2D83">
              <w:rPr>
                <w:rFonts w:cs="Times New Roman"/>
                <w:color w:val="000000" w:themeColor="text1"/>
                <w:szCs w:val="21"/>
              </w:rPr>
              <w:t>.</w:t>
            </w:r>
          </w:p>
        </w:tc>
        <w:tc>
          <w:tcPr>
            <w:tcW w:w="2340" w:type="dxa"/>
            <w:vAlign w:val="center"/>
          </w:tcPr>
          <w:p w14:paraId="1D2D9B90" w14:textId="1CA8C527" w:rsidR="00ED3DE9" w:rsidRPr="000B2D83" w:rsidRDefault="00ED3DE9" w:rsidP="005D104F">
            <w:pPr>
              <w:spacing w:after="0" w:line="240" w:lineRule="auto"/>
              <w:rPr>
                <w:rFonts w:cs="Times New Roman"/>
                <w:color w:val="000000" w:themeColor="text1"/>
                <w:szCs w:val="21"/>
              </w:rPr>
            </w:pPr>
            <w:r w:rsidRPr="000B2D83">
              <w:rPr>
                <w:rFonts w:cs="Times New Roman"/>
                <w:szCs w:val="21"/>
              </w:rPr>
              <w:t xml:space="preserve">Bandwagon (especially from Airports). Additionally, sharing of taxis is historically a common practice in developing countries for economic reasons, and </w:t>
            </w:r>
            <w:r w:rsidR="009C26FD" w:rsidRPr="000B2D83">
              <w:rPr>
                <w:rFonts w:cs="Times New Roman"/>
                <w:szCs w:val="21"/>
              </w:rPr>
              <w:t>is</w:t>
            </w:r>
            <w:r w:rsidRPr="000B2D83">
              <w:rPr>
                <w:rFonts w:cs="Times New Roman"/>
                <w:szCs w:val="21"/>
              </w:rPr>
              <w:t xml:space="preserve"> often classified as ‘informal transport’.</w:t>
            </w:r>
          </w:p>
        </w:tc>
        <w:tc>
          <w:tcPr>
            <w:tcW w:w="3060" w:type="dxa"/>
            <w:vAlign w:val="center"/>
          </w:tcPr>
          <w:p w14:paraId="79B5A8B1" w14:textId="52A6B53D" w:rsidR="00ED3DE9" w:rsidRPr="000B2D83" w:rsidRDefault="00ED3DE9" w:rsidP="005D104F">
            <w:pPr>
              <w:spacing w:after="0" w:line="240" w:lineRule="auto"/>
              <w:rPr>
                <w:rFonts w:cs="Times New Roman"/>
                <w:color w:val="000000" w:themeColor="text1"/>
                <w:szCs w:val="21"/>
              </w:rPr>
            </w:pPr>
            <w:r w:rsidRPr="000B2D83">
              <w:rPr>
                <w:rFonts w:cs="Times New Roman"/>
                <w:color w:val="000000" w:themeColor="text1"/>
                <w:szCs w:val="21"/>
              </w:rPr>
              <w:t>Shaheen &amp; Cohen (2019); Hosni et al (2014)</w:t>
            </w:r>
            <w:r w:rsidR="006C25EC" w:rsidRPr="000B2D83">
              <w:rPr>
                <w:rFonts w:cs="Times New Roman"/>
                <w:color w:val="000000" w:themeColor="text1"/>
                <w:szCs w:val="21"/>
              </w:rPr>
              <w:t>, Powers (2015)</w:t>
            </w:r>
          </w:p>
        </w:tc>
      </w:tr>
      <w:tr w:rsidR="00ED3DE9" w:rsidRPr="000B2D83" w14:paraId="57051E41" w14:textId="77777777" w:rsidTr="003D6398">
        <w:trPr>
          <w:cantSplit/>
        </w:trPr>
        <w:tc>
          <w:tcPr>
            <w:tcW w:w="1705" w:type="dxa"/>
            <w:vAlign w:val="center"/>
          </w:tcPr>
          <w:p w14:paraId="5C2DEF6B" w14:textId="77777777" w:rsidR="00ED3DE9" w:rsidRPr="000B2D83" w:rsidRDefault="00ED3DE9" w:rsidP="005D104F">
            <w:pPr>
              <w:spacing w:after="0"/>
              <w:rPr>
                <w:color w:val="000000" w:themeColor="text1"/>
                <w:szCs w:val="21"/>
              </w:rPr>
            </w:pPr>
            <w:r w:rsidRPr="000B2D83">
              <w:rPr>
                <w:color w:val="000000" w:themeColor="text1"/>
                <w:szCs w:val="21"/>
              </w:rPr>
              <w:t xml:space="preserve">Carsharing </w:t>
            </w:r>
          </w:p>
        </w:tc>
        <w:tc>
          <w:tcPr>
            <w:tcW w:w="2430" w:type="dxa"/>
            <w:vAlign w:val="center"/>
          </w:tcPr>
          <w:p w14:paraId="6946BDE0" w14:textId="27949A6C" w:rsidR="00ED3DE9" w:rsidRPr="000B2D83" w:rsidRDefault="00ED3DE9" w:rsidP="0076545C">
            <w:pPr>
              <w:spacing w:after="0" w:line="240" w:lineRule="auto"/>
              <w:jc w:val="left"/>
              <w:rPr>
                <w:color w:val="000000" w:themeColor="text1"/>
                <w:szCs w:val="21"/>
              </w:rPr>
            </w:pPr>
            <w:r w:rsidRPr="000B2D83">
              <w:rPr>
                <w:color w:val="000000" w:themeColor="text1"/>
                <w:szCs w:val="21"/>
              </w:rPr>
              <w:t>Sharing of a vehicle on a for</w:t>
            </w:r>
            <w:r w:rsidR="00C37F33" w:rsidRPr="000B2D83">
              <w:rPr>
                <w:color w:val="000000" w:themeColor="text1"/>
                <w:szCs w:val="21"/>
              </w:rPr>
              <w:t>-</w:t>
            </w:r>
            <w:r w:rsidRPr="000B2D83">
              <w:rPr>
                <w:color w:val="000000" w:themeColor="text1"/>
                <w:szCs w:val="21"/>
              </w:rPr>
              <w:t>hire basis (renting). The vehicle may be owned by a single company or by individual members of a group.</w:t>
            </w:r>
          </w:p>
        </w:tc>
        <w:tc>
          <w:tcPr>
            <w:tcW w:w="2340" w:type="dxa"/>
            <w:vAlign w:val="center"/>
          </w:tcPr>
          <w:p w14:paraId="59EF2AB1" w14:textId="77777777" w:rsidR="00ED3DE9" w:rsidRPr="000B2D83" w:rsidRDefault="00ED3DE9" w:rsidP="005D104F">
            <w:pPr>
              <w:spacing w:after="0" w:line="240" w:lineRule="auto"/>
              <w:rPr>
                <w:color w:val="000000" w:themeColor="text1"/>
                <w:szCs w:val="21"/>
              </w:rPr>
            </w:pPr>
            <w:r w:rsidRPr="000B2D83">
              <w:rPr>
                <w:color w:val="000000" w:themeColor="text1"/>
                <w:szCs w:val="21"/>
              </w:rPr>
              <w:t>Zipcar, Car2Go, Turo</w:t>
            </w:r>
          </w:p>
        </w:tc>
        <w:tc>
          <w:tcPr>
            <w:tcW w:w="3060" w:type="dxa"/>
            <w:vAlign w:val="center"/>
          </w:tcPr>
          <w:p w14:paraId="4745ACDB" w14:textId="77777777" w:rsidR="00ED3DE9" w:rsidRPr="000B2D83" w:rsidRDefault="00ED3DE9" w:rsidP="005D104F">
            <w:pPr>
              <w:spacing w:after="0" w:line="240" w:lineRule="auto"/>
              <w:rPr>
                <w:color w:val="000000" w:themeColor="text1"/>
                <w:szCs w:val="21"/>
              </w:rPr>
            </w:pPr>
            <w:r w:rsidRPr="000B2D83">
              <w:rPr>
                <w:rFonts w:cs="Times New Roman"/>
                <w:color w:val="000000" w:themeColor="text1"/>
                <w:szCs w:val="21"/>
              </w:rPr>
              <w:t>Standing et al (2019)</w:t>
            </w:r>
          </w:p>
        </w:tc>
      </w:tr>
    </w:tbl>
    <w:p w14:paraId="292BF5FB" w14:textId="1FC04972" w:rsidR="00AD063E" w:rsidRPr="000B2D83" w:rsidRDefault="009D3D8E" w:rsidP="00225DD6">
      <w:pPr>
        <w:spacing w:after="0"/>
        <w:rPr>
          <w:color w:val="000000" w:themeColor="text1"/>
          <w:sz w:val="20"/>
        </w:rPr>
      </w:pPr>
      <w:r w:rsidRPr="000B2D83">
        <w:rPr>
          <w:color w:val="000000" w:themeColor="text1"/>
        </w:rPr>
        <w:t xml:space="preserve">* </w:t>
      </w:r>
      <w:r w:rsidRPr="000B2D83">
        <w:rPr>
          <w:color w:val="000000" w:themeColor="text1"/>
          <w:sz w:val="20"/>
        </w:rPr>
        <w:t>Transport Network Companies</w:t>
      </w:r>
    </w:p>
    <w:p w14:paraId="2ECE53BC" w14:textId="21E565B0" w:rsidR="00225DD6" w:rsidRDefault="00225DD6" w:rsidP="00AD063E">
      <w:pPr>
        <w:rPr>
          <w:color w:val="000000" w:themeColor="text1"/>
          <w:sz w:val="20"/>
        </w:rPr>
      </w:pPr>
      <w:r w:rsidRPr="000B2D83">
        <w:rPr>
          <w:rFonts w:cs="Times New Roman"/>
          <w:color w:val="000000" w:themeColor="text1"/>
          <w:sz w:val="20"/>
          <w:vertAlign w:val="superscript"/>
        </w:rPr>
        <w:t>†</w:t>
      </w:r>
      <w:r w:rsidRPr="000B2D83">
        <w:rPr>
          <w:color w:val="000000" w:themeColor="text1"/>
          <w:sz w:val="20"/>
        </w:rPr>
        <w:t xml:space="preserve"> Note that </w:t>
      </w:r>
      <w:r w:rsidRPr="000B2D83">
        <w:rPr>
          <w:i/>
          <w:color w:val="000000" w:themeColor="text1"/>
          <w:sz w:val="20"/>
        </w:rPr>
        <w:t>Dynamic Ridesharing</w:t>
      </w:r>
      <w:r w:rsidRPr="000B2D83">
        <w:rPr>
          <w:color w:val="000000" w:themeColor="text1"/>
          <w:sz w:val="20"/>
        </w:rPr>
        <w:t xml:space="preserve"> has two meanings in the literature</w:t>
      </w:r>
    </w:p>
    <w:p w14:paraId="787ACAA1" w14:textId="77777777" w:rsidR="00D64824" w:rsidRPr="000B2D83" w:rsidRDefault="00D64824" w:rsidP="00AD063E">
      <w:pPr>
        <w:rPr>
          <w:color w:val="000000" w:themeColor="text1"/>
          <w:sz w:val="20"/>
        </w:rPr>
      </w:pPr>
    </w:p>
    <w:p w14:paraId="55E35805" w14:textId="61DEF360" w:rsidR="00011F94" w:rsidRPr="000B2D83" w:rsidRDefault="00011F94" w:rsidP="00011F94">
      <w:pPr>
        <w:rPr>
          <w:color w:val="000000" w:themeColor="text1"/>
        </w:rPr>
      </w:pPr>
      <w:r w:rsidRPr="000B2D83">
        <w:rPr>
          <w:color w:val="000000" w:themeColor="text1"/>
        </w:rPr>
        <w:t>The underlying thinking behind encouraging and advocating for carpooling is that single-occupancy vehicles (SOV) bear economic, social, and environmental costs</w:t>
      </w:r>
      <w:r w:rsidR="00D64824">
        <w:rPr>
          <w:color w:val="000000" w:themeColor="text1"/>
        </w:rPr>
        <w:t>.</w:t>
      </w:r>
      <w:r w:rsidRPr="000B2D83">
        <w:rPr>
          <w:color w:val="000000" w:themeColor="text1"/>
        </w:rPr>
        <w:t xml:space="preserve"> </w:t>
      </w:r>
      <w:r w:rsidR="00D64824">
        <w:rPr>
          <w:color w:val="000000" w:themeColor="text1"/>
        </w:rPr>
        <w:t>T</w:t>
      </w:r>
      <w:r w:rsidRPr="000B2D83">
        <w:rPr>
          <w:color w:val="000000" w:themeColor="text1"/>
        </w:rPr>
        <w:t xml:space="preserve">hese </w:t>
      </w:r>
      <w:r w:rsidR="00D64824">
        <w:rPr>
          <w:color w:val="000000" w:themeColor="text1"/>
        </w:rPr>
        <w:t xml:space="preserve">economic and </w:t>
      </w:r>
      <w:r w:rsidR="00D64824">
        <w:rPr>
          <w:color w:val="000000" w:themeColor="text1"/>
          <w:lang w:eastAsia="zh-CN"/>
        </w:rPr>
        <w:t>environmental</w:t>
      </w:r>
      <w:r w:rsidR="00D64824">
        <w:rPr>
          <w:color w:val="000000" w:themeColor="text1"/>
        </w:rPr>
        <w:t xml:space="preserve"> </w:t>
      </w:r>
      <w:r w:rsidRPr="000B2D83">
        <w:rPr>
          <w:color w:val="000000" w:themeColor="text1"/>
        </w:rPr>
        <w:t xml:space="preserve">costs can be reduced through shared ridership. Political entities and the public’s focus vis á vis the benefits of carpooling have varied in the last 50 years, including </w:t>
      </w:r>
      <w:r w:rsidR="00D64824">
        <w:rPr>
          <w:color w:val="000000" w:themeColor="text1"/>
        </w:rPr>
        <w:t xml:space="preserve">a </w:t>
      </w:r>
      <w:r w:rsidRPr="000B2D83">
        <w:rPr>
          <w:color w:val="000000" w:themeColor="text1"/>
        </w:rPr>
        <w:t>focus on reducing fuel consumption, decreasing congestion, and (more recently) reducing greenhouse gas emissions (</w:t>
      </w:r>
      <w:r w:rsidRPr="000B2D83">
        <w:rPr>
          <w:rFonts w:cs="Arial"/>
          <w:color w:val="000000" w:themeColor="text1"/>
          <w:shd w:val="clear" w:color="auto" w:fill="FFFFFF"/>
        </w:rPr>
        <w:t>Chan and Shaheen 2012</w:t>
      </w:r>
      <w:r w:rsidRPr="000B2D83">
        <w:rPr>
          <w:color w:val="000000" w:themeColor="text1"/>
        </w:rPr>
        <w:t xml:space="preserve">). During the fuel crisis of the 1970s, carpooling in the US reached its highest rate. However, by reducing resource demand, carpooling can also help achieve other goals. For instance, during World War II, the federal government encouraged people to share their cars in order to conserve gasoline, rubber, and other resources for the war effort (Sulik 2013). </w:t>
      </w:r>
    </w:p>
    <w:p w14:paraId="0DB48F56" w14:textId="7C860F41" w:rsidR="00011F94" w:rsidRPr="000B2D83" w:rsidRDefault="00BF1DE6" w:rsidP="00011F94">
      <w:pPr>
        <w:spacing w:after="0" w:line="240" w:lineRule="auto"/>
        <w:rPr>
          <w:i/>
          <w:iCs/>
          <w:color w:val="1F497D" w:themeColor="text2"/>
          <w:sz w:val="18"/>
          <w:szCs w:val="18"/>
        </w:rPr>
      </w:pPr>
      <w:r w:rsidRPr="000B2D83">
        <w:rPr>
          <w:i/>
          <w:iCs/>
          <w:noProof/>
          <w:color w:val="1F497D" w:themeColor="text2"/>
          <w:sz w:val="18"/>
          <w:szCs w:val="18"/>
        </w:rPr>
        <w:drawing>
          <wp:inline distT="0" distB="0" distL="0" distR="0" wp14:anchorId="0E16258E" wp14:editId="177B9EC1">
            <wp:extent cx="4572635"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32CD3106" w14:textId="4CAA4C62" w:rsidR="00B46DAA" w:rsidRPr="000B2D83" w:rsidRDefault="00B46DAA" w:rsidP="00BF1DE6">
      <w:pPr>
        <w:pStyle w:val="Caption"/>
        <w:jc w:val="center"/>
      </w:pPr>
      <w:r w:rsidRPr="000B2D83">
        <w:t xml:space="preserve">Figure </w:t>
      </w:r>
      <w:r w:rsidRPr="000B2D83">
        <w:rPr>
          <w:noProof/>
        </w:rPr>
        <w:fldChar w:fldCharType="begin"/>
      </w:r>
      <w:r w:rsidRPr="000B2D83">
        <w:rPr>
          <w:noProof/>
        </w:rPr>
        <w:instrText xml:space="preserve"> STYLEREF 1 \s </w:instrText>
      </w:r>
      <w:r w:rsidRPr="000B2D83">
        <w:rPr>
          <w:noProof/>
        </w:rPr>
        <w:fldChar w:fldCharType="separate"/>
      </w:r>
      <w:r w:rsidRPr="000B2D83">
        <w:rPr>
          <w:noProof/>
        </w:rPr>
        <w:t>1</w:t>
      </w:r>
      <w:r w:rsidRPr="000B2D83">
        <w:rPr>
          <w:noProof/>
        </w:rPr>
        <w:fldChar w:fldCharType="end"/>
      </w:r>
      <w:r w:rsidRPr="000B2D83">
        <w:t>.</w:t>
      </w:r>
      <w:r w:rsidRPr="000B2D83">
        <w:rPr>
          <w:noProof/>
        </w:rPr>
        <w:fldChar w:fldCharType="begin"/>
      </w:r>
      <w:r w:rsidRPr="000B2D83">
        <w:rPr>
          <w:noProof/>
        </w:rPr>
        <w:instrText xml:space="preserve"> SEQ Figure \* ARABIC \s 1 </w:instrText>
      </w:r>
      <w:r w:rsidRPr="000B2D83">
        <w:rPr>
          <w:noProof/>
        </w:rPr>
        <w:fldChar w:fldCharType="separate"/>
      </w:r>
      <w:r w:rsidRPr="000B2D83">
        <w:rPr>
          <w:noProof/>
        </w:rPr>
        <w:t>1</w:t>
      </w:r>
      <w:r w:rsidRPr="000B2D83">
        <w:rPr>
          <w:noProof/>
        </w:rPr>
        <w:fldChar w:fldCharType="end"/>
      </w:r>
      <w:r w:rsidRPr="000B2D83">
        <w:t xml:space="preserve"> </w:t>
      </w:r>
      <w:r w:rsidR="00BF1DE6" w:rsidRPr="000B2D83">
        <w:t xml:space="preserve">U.S. </w:t>
      </w:r>
      <w:r w:rsidR="000755F0" w:rsidRPr="000B2D83">
        <w:t>C</w:t>
      </w:r>
      <w:r w:rsidR="00BF1DE6" w:rsidRPr="000B2D83">
        <w:t>ensus</w:t>
      </w:r>
      <w:r w:rsidR="000755F0" w:rsidRPr="000B2D83">
        <w:t xml:space="preserve"> </w:t>
      </w:r>
      <w:r w:rsidR="00EA7E8B" w:rsidRPr="000B2D83">
        <w:rPr>
          <w:rFonts w:hint="eastAsia"/>
          <w:lang w:eastAsia="zh-CN"/>
        </w:rPr>
        <w:t>c</w:t>
      </w:r>
      <w:r w:rsidR="00EA7E8B" w:rsidRPr="000B2D83">
        <w:t xml:space="preserve">ommuting by </w:t>
      </w:r>
      <w:r w:rsidR="00DF09A7" w:rsidRPr="000B2D83">
        <w:rPr>
          <w:lang w:eastAsia="zh-CN"/>
        </w:rPr>
        <w:t>carpooling</w:t>
      </w:r>
      <w:r w:rsidR="00DF09A7" w:rsidRPr="000B2D83">
        <w:t xml:space="preserve"> or drive alone</w:t>
      </w:r>
      <w:r w:rsidR="00BF1DE6" w:rsidRPr="000B2D83">
        <w:t xml:space="preserve"> </w:t>
      </w:r>
    </w:p>
    <w:p w14:paraId="234C45A3" w14:textId="77777777" w:rsidR="00B46DAA" w:rsidRPr="000B2D83" w:rsidRDefault="00B46DAA" w:rsidP="00011F94">
      <w:pPr>
        <w:spacing w:after="0" w:line="240" w:lineRule="auto"/>
        <w:rPr>
          <w:i/>
          <w:iCs/>
          <w:color w:val="1F497D" w:themeColor="text2"/>
          <w:sz w:val="18"/>
          <w:szCs w:val="18"/>
          <w:lang w:eastAsia="zh-CN"/>
        </w:rPr>
      </w:pPr>
    </w:p>
    <w:p w14:paraId="40B83FCF" w14:textId="3A88C758" w:rsidR="0015112C" w:rsidRPr="000B2D83" w:rsidRDefault="00F70A9B" w:rsidP="0015112C">
      <w:pPr>
        <w:rPr>
          <w:color w:val="000000" w:themeColor="text1"/>
        </w:rPr>
      </w:pPr>
      <w:r w:rsidRPr="000B2D83">
        <w:rPr>
          <w:color w:val="000000" w:themeColor="text1"/>
        </w:rPr>
        <w:t xml:space="preserve">Anyone can carpool at any time. The concept simply relates to taking people </w:t>
      </w:r>
      <w:r w:rsidR="00D64824">
        <w:rPr>
          <w:color w:val="000000" w:themeColor="text1"/>
        </w:rPr>
        <w:t>o</w:t>
      </w:r>
      <w:r w:rsidRPr="000B2D83">
        <w:rPr>
          <w:color w:val="000000" w:themeColor="text1"/>
        </w:rPr>
        <w:t>n fewer car rides. It’s not the same as having more people ride than would have traveled singly. This is called induced demand or rebound, and this may be misinterpreted as fulfilling the goals of carpooling but only increases emissions rather than decreasing them.</w:t>
      </w:r>
      <w:r w:rsidR="00795147" w:rsidRPr="000B2D83">
        <w:rPr>
          <w:color w:val="000000" w:themeColor="text1"/>
        </w:rPr>
        <w:t xml:space="preserve"> </w:t>
      </w:r>
      <w:r w:rsidR="0015112C" w:rsidRPr="000B2D83">
        <w:rPr>
          <w:color w:val="000000" w:themeColor="text1"/>
        </w:rPr>
        <w:t>Carpooling is mostly of focus for commuting since this is one of the most frequent trips performed worldwide, and it places the greatest strain on transport infrastructure therefore leading to the greatest risk of congestion. Other trips are also benefitting from carpooling. In particular</w:t>
      </w:r>
      <w:r w:rsidR="00D64824">
        <w:rPr>
          <w:color w:val="000000" w:themeColor="text1"/>
        </w:rPr>
        <w:t>,</w:t>
      </w:r>
      <w:r w:rsidR="0015112C" w:rsidRPr="000B2D83">
        <w:rPr>
          <w:color w:val="000000" w:themeColor="text1"/>
        </w:rPr>
        <w:t xml:space="preserve"> intercity carpooling trips (via BlaBlaCar) and even everyday trips (via Ridesplitting) are seeing great interest through an explosion of services and groups. </w:t>
      </w:r>
      <w:r w:rsidR="00BA5ABA" w:rsidRPr="000B2D83">
        <w:rPr>
          <w:color w:val="000000" w:themeColor="text1"/>
        </w:rPr>
        <w:t>S</w:t>
      </w:r>
      <w:r w:rsidR="0015112C" w:rsidRPr="000B2D83">
        <w:rPr>
          <w:color w:val="000000" w:themeColor="text1"/>
        </w:rPr>
        <w:t>urvey</w:t>
      </w:r>
      <w:r w:rsidR="007121DD" w:rsidRPr="000B2D83">
        <w:rPr>
          <w:color w:val="000000" w:themeColor="text1"/>
        </w:rPr>
        <w:t>s</w:t>
      </w:r>
      <w:r w:rsidR="0015112C" w:rsidRPr="000B2D83">
        <w:rPr>
          <w:color w:val="000000" w:themeColor="text1"/>
        </w:rPr>
        <w:t xml:space="preserve"> of </w:t>
      </w:r>
      <w:r w:rsidR="00BA5ABA" w:rsidRPr="000B2D83">
        <w:rPr>
          <w:color w:val="000000" w:themeColor="text1"/>
        </w:rPr>
        <w:t xml:space="preserve">US </w:t>
      </w:r>
      <w:r w:rsidR="0015112C" w:rsidRPr="000B2D83">
        <w:rPr>
          <w:color w:val="000000" w:themeColor="text1"/>
        </w:rPr>
        <w:t xml:space="preserve">travelers found that 40% of </w:t>
      </w:r>
      <w:r w:rsidR="00D64824">
        <w:rPr>
          <w:color w:val="000000" w:themeColor="text1"/>
        </w:rPr>
        <w:t>r</w:t>
      </w:r>
      <w:r w:rsidR="00BA5ABA" w:rsidRPr="000B2D83">
        <w:rPr>
          <w:color w:val="000000" w:themeColor="text1"/>
        </w:rPr>
        <w:t xml:space="preserve">idehailing </w:t>
      </w:r>
      <w:r w:rsidR="0015112C" w:rsidRPr="000B2D83">
        <w:rPr>
          <w:color w:val="000000" w:themeColor="text1"/>
        </w:rPr>
        <w:t>rides were for returning home (as opposed to only 18% for heading to work), and a wide variety of other purposes were covered in the remaining 42% (Schaller, 2018)</w:t>
      </w:r>
      <w:r w:rsidR="00BA5ABA" w:rsidRPr="000B2D83">
        <w:rPr>
          <w:color w:val="000000" w:themeColor="text1"/>
        </w:rPr>
        <w:t>.</w:t>
      </w:r>
    </w:p>
    <w:p w14:paraId="04AA664E" w14:textId="48584797" w:rsidR="00F70A9B" w:rsidRPr="000B2D83" w:rsidRDefault="00795147" w:rsidP="00011F94">
      <w:pPr>
        <w:rPr>
          <w:color w:val="000000" w:themeColor="text1"/>
        </w:rPr>
      </w:pPr>
      <w:r w:rsidRPr="000B2D83">
        <w:rPr>
          <w:color w:val="000000" w:themeColor="text1"/>
        </w:rPr>
        <w:t xml:space="preserve">Replacing single occupancy trips </w:t>
      </w:r>
      <w:r w:rsidR="0015112C" w:rsidRPr="000B2D83">
        <w:rPr>
          <w:color w:val="000000" w:themeColor="text1"/>
        </w:rPr>
        <w:t xml:space="preserve">of all purposes </w:t>
      </w:r>
      <w:r w:rsidRPr="000B2D83">
        <w:rPr>
          <w:color w:val="000000" w:themeColor="text1"/>
        </w:rPr>
        <w:t>with carpooling trips can reduce vehicle miles travel</w:t>
      </w:r>
      <w:r w:rsidR="00D64824">
        <w:rPr>
          <w:color w:val="000000" w:themeColor="text1"/>
        </w:rPr>
        <w:t>ed,</w:t>
      </w:r>
      <w:r w:rsidRPr="000B2D83">
        <w:rPr>
          <w:color w:val="000000" w:themeColor="text1"/>
        </w:rPr>
        <w:t xml:space="preserve"> hence emissions despite having possibly greater driving to collect and drop off passengers. Many scenario studies have indicated this reduction in vehicle miles traveled, especially for taxi trips, in a variety of cities such as New York (</w:t>
      </w:r>
      <w:r w:rsidR="003B7476" w:rsidRPr="000B2D83">
        <w:rPr>
          <w:color w:val="000000" w:themeColor="text1"/>
        </w:rPr>
        <w:t xml:space="preserve">Lokhandwala &amp; Cai, 2018; </w:t>
      </w:r>
      <w:r w:rsidR="00B73DB5" w:rsidRPr="000B2D83">
        <w:rPr>
          <w:color w:val="000000" w:themeColor="text1"/>
        </w:rPr>
        <w:t>Alonso-Mora et al</w:t>
      </w:r>
      <w:r w:rsidR="00D64824">
        <w:rPr>
          <w:color w:val="000000" w:themeColor="text1"/>
        </w:rPr>
        <w:t>.</w:t>
      </w:r>
      <w:r w:rsidR="00B73DB5" w:rsidRPr="000B2D83">
        <w:rPr>
          <w:color w:val="000000" w:themeColor="text1"/>
        </w:rPr>
        <w:t>, 2018</w:t>
      </w:r>
      <w:r w:rsidRPr="000B2D83">
        <w:rPr>
          <w:color w:val="000000" w:themeColor="text1"/>
        </w:rPr>
        <w:t>), Beijing</w:t>
      </w:r>
      <w:r w:rsidR="0015112C" w:rsidRPr="000B2D83">
        <w:rPr>
          <w:color w:val="000000" w:themeColor="text1"/>
        </w:rPr>
        <w:t xml:space="preserve"> </w:t>
      </w:r>
      <w:r w:rsidRPr="000B2D83">
        <w:rPr>
          <w:color w:val="000000" w:themeColor="text1"/>
        </w:rPr>
        <w:t>(</w:t>
      </w:r>
      <w:r w:rsidR="00594555" w:rsidRPr="000B2D83">
        <w:rPr>
          <w:color w:val="000000" w:themeColor="text1"/>
        </w:rPr>
        <w:t>C</w:t>
      </w:r>
      <w:r w:rsidR="00B73DB5" w:rsidRPr="000B2D83">
        <w:rPr>
          <w:color w:val="000000" w:themeColor="text1"/>
        </w:rPr>
        <w:t>ai et al</w:t>
      </w:r>
      <w:r w:rsidR="00D64824">
        <w:rPr>
          <w:color w:val="000000" w:themeColor="text1"/>
        </w:rPr>
        <w:t>.</w:t>
      </w:r>
      <w:r w:rsidR="00B73DB5" w:rsidRPr="000B2D83">
        <w:rPr>
          <w:color w:val="000000" w:themeColor="text1"/>
        </w:rPr>
        <w:t>, 2019</w:t>
      </w:r>
      <w:r w:rsidRPr="000B2D83">
        <w:rPr>
          <w:color w:val="000000" w:themeColor="text1"/>
        </w:rPr>
        <w:t>), Austin, TX (Gurumurthy et al</w:t>
      </w:r>
      <w:r w:rsidR="00D64824">
        <w:rPr>
          <w:color w:val="000000" w:themeColor="text1"/>
        </w:rPr>
        <w:t>.</w:t>
      </w:r>
      <w:r w:rsidRPr="000B2D83">
        <w:rPr>
          <w:color w:val="000000" w:themeColor="text1"/>
        </w:rPr>
        <w:t>, 2019)</w:t>
      </w:r>
      <w:r w:rsidR="00E8561C" w:rsidRPr="000B2D83">
        <w:rPr>
          <w:color w:val="000000" w:themeColor="text1"/>
        </w:rPr>
        <w:t xml:space="preserve">, </w:t>
      </w:r>
      <w:r w:rsidR="003B7476" w:rsidRPr="000B2D83">
        <w:rPr>
          <w:color w:val="000000" w:themeColor="text1"/>
        </w:rPr>
        <w:t>Atlanta</w:t>
      </w:r>
      <w:r w:rsidR="0015112C" w:rsidRPr="000B2D83">
        <w:rPr>
          <w:color w:val="000000" w:themeColor="text1"/>
        </w:rPr>
        <w:t>, GA</w:t>
      </w:r>
      <w:r w:rsidR="003B7476" w:rsidRPr="000B2D83">
        <w:rPr>
          <w:color w:val="000000" w:themeColor="text1"/>
        </w:rPr>
        <w:t xml:space="preserve"> (Niels et al</w:t>
      </w:r>
      <w:r w:rsidR="00D64824">
        <w:rPr>
          <w:color w:val="000000" w:themeColor="text1"/>
        </w:rPr>
        <w:t>.</w:t>
      </w:r>
      <w:r w:rsidR="003B7476" w:rsidRPr="000B2D83">
        <w:rPr>
          <w:color w:val="000000" w:themeColor="text1"/>
        </w:rPr>
        <w:t>, 2011</w:t>
      </w:r>
      <w:r w:rsidR="00E8561C" w:rsidRPr="000B2D83">
        <w:rPr>
          <w:color w:val="000000" w:themeColor="text1"/>
        </w:rPr>
        <w:t>)</w:t>
      </w:r>
      <w:r w:rsidR="007909FF" w:rsidRPr="000B2D83">
        <w:rPr>
          <w:color w:val="000000" w:themeColor="text1"/>
        </w:rPr>
        <w:t>, and Lahore, Pakistan (Arshad et al</w:t>
      </w:r>
      <w:r w:rsidR="00D64824">
        <w:rPr>
          <w:color w:val="000000" w:themeColor="text1"/>
        </w:rPr>
        <w:t>.</w:t>
      </w:r>
      <w:r w:rsidR="007909FF" w:rsidRPr="000B2D83">
        <w:rPr>
          <w:color w:val="000000" w:themeColor="text1"/>
        </w:rPr>
        <w:t>, 2015)</w:t>
      </w:r>
      <w:r w:rsidR="00BA5E76" w:rsidRPr="000B2D83">
        <w:rPr>
          <w:color w:val="000000" w:themeColor="text1"/>
        </w:rPr>
        <w:t>.</w:t>
      </w:r>
    </w:p>
    <w:p w14:paraId="75291C17" w14:textId="44FC9BC4" w:rsidR="00AF0A18" w:rsidRPr="000B2D83" w:rsidRDefault="00691FFE" w:rsidP="00011F94">
      <w:pPr>
        <w:rPr>
          <w:color w:val="000000" w:themeColor="text1"/>
        </w:rPr>
      </w:pPr>
      <w:r w:rsidRPr="000B2D83">
        <w:rPr>
          <w:color w:val="000000" w:themeColor="text1"/>
        </w:rPr>
        <w:t xml:space="preserve">Carpooling replaces </w:t>
      </w:r>
      <w:r w:rsidR="00D64824">
        <w:rPr>
          <w:color w:val="000000" w:themeColor="text1"/>
        </w:rPr>
        <w:t>single</w:t>
      </w:r>
      <w:r w:rsidR="00307D9D">
        <w:rPr>
          <w:color w:val="000000" w:themeColor="text1"/>
        </w:rPr>
        <w:t>-</w:t>
      </w:r>
      <w:r w:rsidR="00D64824">
        <w:rPr>
          <w:color w:val="000000" w:themeColor="text1"/>
        </w:rPr>
        <w:t>occupancy driving and taxi use and more sustainable modes such as public transit, biking,</w:t>
      </w:r>
      <w:r w:rsidR="00B01A15" w:rsidRPr="000B2D83">
        <w:rPr>
          <w:color w:val="000000" w:themeColor="text1"/>
        </w:rPr>
        <w:t xml:space="preserve"> and walking. This is significant for non-commuting trips such as those taken by Dynamic Ridesharing (Schaller, 2018</w:t>
      </w:r>
      <w:r w:rsidR="00EE3695" w:rsidRPr="000B2D83">
        <w:rPr>
          <w:color w:val="000000" w:themeColor="text1"/>
        </w:rPr>
        <w:t>;</w:t>
      </w:r>
      <w:r w:rsidR="00293626" w:rsidRPr="000B2D83">
        <w:rPr>
          <w:color w:val="000000" w:themeColor="text1"/>
        </w:rPr>
        <w:t xml:space="preserve"> Wang, 2011</w:t>
      </w:r>
      <w:r w:rsidR="00B01A15" w:rsidRPr="000B2D83">
        <w:rPr>
          <w:color w:val="000000" w:themeColor="text1"/>
        </w:rPr>
        <w:t>)</w:t>
      </w:r>
      <w:r w:rsidR="00D64824">
        <w:rPr>
          <w:color w:val="000000" w:themeColor="text1"/>
        </w:rPr>
        <w:t xml:space="preserve"> and</w:t>
      </w:r>
      <w:r w:rsidR="00B01A15" w:rsidRPr="000B2D83">
        <w:rPr>
          <w:color w:val="000000" w:themeColor="text1"/>
        </w:rPr>
        <w:t xml:space="preserve"> for </w:t>
      </w:r>
      <w:r w:rsidR="00D64824">
        <w:rPr>
          <w:color w:val="000000" w:themeColor="text1"/>
        </w:rPr>
        <w:t>specific</w:t>
      </w:r>
      <w:r w:rsidR="00B01A15" w:rsidRPr="000B2D83">
        <w:rPr>
          <w:color w:val="000000" w:themeColor="text1"/>
        </w:rPr>
        <w:t xml:space="preserve"> groups such as immigrants. </w:t>
      </w:r>
      <w:r w:rsidR="004324A5" w:rsidRPr="000B2D83">
        <w:rPr>
          <w:color w:val="000000" w:themeColor="text1"/>
        </w:rPr>
        <w:t>Blumenberg and Smart (2010) found that immigrants to the US took far more trips by family carpool than by public transit, and that really, immigrants use public transit less</w:t>
      </w:r>
      <w:r w:rsidR="00BA4707" w:rsidRPr="000B2D83">
        <w:rPr>
          <w:color w:val="000000" w:themeColor="text1"/>
        </w:rPr>
        <w:t xml:space="preserve"> and carpooling more</w:t>
      </w:r>
      <w:r w:rsidR="004324A5" w:rsidRPr="000B2D83">
        <w:rPr>
          <w:color w:val="000000" w:themeColor="text1"/>
        </w:rPr>
        <w:t xml:space="preserve"> the longer they live in the US.</w:t>
      </w:r>
    </w:p>
    <w:p w14:paraId="18564662" w14:textId="77777777" w:rsidR="002E7D7B" w:rsidRPr="000B2D83" w:rsidRDefault="002E7D7B" w:rsidP="002E7D7B">
      <w:pPr>
        <w:pStyle w:val="Caption"/>
        <w:jc w:val="center"/>
      </w:pPr>
      <w:r w:rsidRPr="000B2D83">
        <w:rPr>
          <w:noProof/>
          <w:lang w:eastAsia="en-US"/>
        </w:rPr>
        <w:drawing>
          <wp:inline distT="0" distB="0" distL="0" distR="0" wp14:anchorId="128D75EF" wp14:editId="57F2157C">
            <wp:extent cx="2619047" cy="3375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de_with_Hitler.jpg"/>
                    <pic:cNvPicPr/>
                  </pic:nvPicPr>
                  <pic:blipFill>
                    <a:blip r:embed="rId18">
                      <a:extLst>
                        <a:ext uri="{28A0092B-C50C-407E-A947-70E740481C1C}">
                          <a14:useLocalDpi xmlns:a14="http://schemas.microsoft.com/office/drawing/2010/main" val="0"/>
                        </a:ext>
                      </a:extLst>
                    </a:blip>
                    <a:stretch>
                      <a:fillRect/>
                    </a:stretch>
                  </pic:blipFill>
                  <pic:spPr>
                    <a:xfrm>
                      <a:off x="0" y="0"/>
                      <a:ext cx="2646864" cy="3411513"/>
                    </a:xfrm>
                    <a:prstGeom prst="rect">
                      <a:avLst/>
                    </a:prstGeom>
                  </pic:spPr>
                </pic:pic>
              </a:graphicData>
            </a:graphic>
          </wp:inline>
        </w:drawing>
      </w:r>
    </w:p>
    <w:p w14:paraId="40D6EA8E" w14:textId="747D637F" w:rsidR="002E7D7B" w:rsidRPr="000B2D83" w:rsidRDefault="002E7D7B" w:rsidP="002E7D7B">
      <w:pPr>
        <w:pStyle w:val="Caption"/>
        <w:jc w:val="center"/>
        <w:rPr>
          <w:vanish/>
          <w:specVanish/>
        </w:rPr>
      </w:pPr>
      <w:bookmarkStart w:id="11" w:name="_Ref27410193"/>
      <w:r w:rsidRPr="000B2D83">
        <w:t xml:space="preserve">Figure </w:t>
      </w:r>
      <w:r w:rsidRPr="000B2D83">
        <w:rPr>
          <w:noProof/>
        </w:rPr>
        <w:fldChar w:fldCharType="begin"/>
      </w:r>
      <w:r w:rsidRPr="000B2D83">
        <w:rPr>
          <w:noProof/>
        </w:rPr>
        <w:instrText xml:space="preserve"> STYLEREF 1 \s </w:instrText>
      </w:r>
      <w:r w:rsidRPr="000B2D83">
        <w:rPr>
          <w:noProof/>
        </w:rPr>
        <w:fldChar w:fldCharType="separate"/>
      </w:r>
      <w:r w:rsidRPr="000B2D83">
        <w:rPr>
          <w:noProof/>
        </w:rPr>
        <w:t>1</w:t>
      </w:r>
      <w:r w:rsidRPr="000B2D83">
        <w:rPr>
          <w:noProof/>
        </w:rPr>
        <w:fldChar w:fldCharType="end"/>
      </w:r>
      <w:r w:rsidRPr="000B2D83">
        <w:t>.</w:t>
      </w:r>
      <w:r w:rsidRPr="000B2D83">
        <w:rPr>
          <w:noProof/>
        </w:rPr>
        <w:fldChar w:fldCharType="begin"/>
      </w:r>
      <w:r w:rsidRPr="000B2D83">
        <w:rPr>
          <w:noProof/>
        </w:rPr>
        <w:instrText xml:space="preserve"> SEQ Figure \* ARABIC \s 1 </w:instrText>
      </w:r>
      <w:r w:rsidRPr="000B2D83">
        <w:rPr>
          <w:noProof/>
        </w:rPr>
        <w:fldChar w:fldCharType="separate"/>
      </w:r>
      <w:r w:rsidR="003A2564">
        <w:rPr>
          <w:noProof/>
        </w:rPr>
        <w:t>2</w:t>
      </w:r>
      <w:r w:rsidRPr="000B2D83">
        <w:rPr>
          <w:noProof/>
        </w:rPr>
        <w:fldChar w:fldCharType="end"/>
      </w:r>
      <w:r w:rsidRPr="000B2D83">
        <w:t xml:space="preserve"> </w:t>
      </w:r>
      <w:bookmarkEnd w:id="11"/>
      <w:r w:rsidRPr="000B2D83">
        <w:t>WWII era poster encouraging carpooling in order to conserve resources for the war effort</w:t>
      </w:r>
    </w:p>
    <w:p w14:paraId="0FF111F8" w14:textId="77777777" w:rsidR="002E7D7B" w:rsidRPr="000B2D83" w:rsidRDefault="002E7D7B" w:rsidP="002E7D7B">
      <w:pPr>
        <w:pStyle w:val="Caption"/>
        <w:jc w:val="center"/>
        <w:rPr>
          <w:vanish/>
          <w:specVanish/>
        </w:rPr>
      </w:pPr>
      <w:r w:rsidRPr="000B2D83">
        <w:t xml:space="preserve"> (Pursell 1943). </w:t>
      </w:r>
    </w:p>
    <w:p w14:paraId="2E4B1C67" w14:textId="77777777" w:rsidR="002E7D7B" w:rsidRPr="000B2D83" w:rsidRDefault="002E7D7B" w:rsidP="002E7D7B">
      <w:pPr>
        <w:pStyle w:val="Caption"/>
        <w:jc w:val="center"/>
      </w:pPr>
      <w:r w:rsidRPr="000B2D83">
        <w:t xml:space="preserve"> Note the use of “Car-Sharing” then, to mean what we call “Carpooling” now.</w:t>
      </w:r>
    </w:p>
    <w:p w14:paraId="19D19538" w14:textId="77777777" w:rsidR="002E7D7B" w:rsidRPr="000B2D83" w:rsidRDefault="002E7D7B" w:rsidP="00011F94">
      <w:pPr>
        <w:rPr>
          <w:color w:val="000000" w:themeColor="text1"/>
        </w:rPr>
      </w:pPr>
    </w:p>
    <w:p w14:paraId="0C33095F" w14:textId="6D9039C1" w:rsidR="00B01A15" w:rsidRPr="000B2D83" w:rsidRDefault="00B01A15" w:rsidP="00011F94">
      <w:pPr>
        <w:rPr>
          <w:color w:val="000000" w:themeColor="text1"/>
        </w:rPr>
      </w:pPr>
      <w:r w:rsidRPr="000B2D83">
        <w:rPr>
          <w:color w:val="000000" w:themeColor="text1"/>
        </w:rPr>
        <w:t xml:space="preserve">This substitution of sustainable modes by Carpooling may be a challenge for using carpooling as </w:t>
      </w:r>
      <w:r w:rsidR="00D64824">
        <w:rPr>
          <w:color w:val="000000" w:themeColor="text1"/>
        </w:rPr>
        <w:t xml:space="preserve">a </w:t>
      </w:r>
      <w:r w:rsidRPr="000B2D83">
        <w:rPr>
          <w:color w:val="000000" w:themeColor="text1"/>
        </w:rPr>
        <w:t>climate change solution without proper management.</w:t>
      </w:r>
    </w:p>
    <w:p w14:paraId="1BCEE6DF" w14:textId="4896E237" w:rsidR="00011F94" w:rsidRPr="000B2D83" w:rsidRDefault="00E80602" w:rsidP="00011F94">
      <w:pPr>
        <w:rPr>
          <w:color w:val="000000" w:themeColor="text1"/>
        </w:rPr>
      </w:pPr>
      <w:r>
        <w:rPr>
          <w:color w:val="000000" w:themeColor="text1"/>
        </w:rPr>
        <w:t>T</w:t>
      </w:r>
      <w:r w:rsidR="00011F94" w:rsidRPr="000B2D83">
        <w:rPr>
          <w:color w:val="000000" w:themeColor="text1"/>
        </w:rPr>
        <w:t>here are distinctions to be made between carpoolers and people who happen to make a trip in the same vehicle. A true carpooler can be considered as one who shares trips with friends, peers, acquaintances and/or colleagues (</w:t>
      </w:r>
      <w:r w:rsidR="00011F94" w:rsidRPr="000B2D83">
        <w:rPr>
          <w:rFonts w:cs="Arial"/>
          <w:color w:val="000000" w:themeColor="text1"/>
          <w:shd w:val="clear" w:color="auto" w:fill="FFFFFF"/>
        </w:rPr>
        <w:t>DeLoach and Tiemann 2012</w:t>
      </w:r>
      <w:r w:rsidR="00011F94" w:rsidRPr="000B2D83">
        <w:rPr>
          <w:color w:val="000000" w:themeColor="text1"/>
        </w:rPr>
        <w:t>). In contrast, a ‘fampooler’ is a person who shares rides with members of the same family and (for the most part) household (</w:t>
      </w:r>
      <w:r w:rsidR="00011F94" w:rsidRPr="000B2D83">
        <w:rPr>
          <w:rFonts w:cs="Arial"/>
          <w:color w:val="000000" w:themeColor="text1"/>
          <w:shd w:val="clear" w:color="auto" w:fill="FFFFFF"/>
        </w:rPr>
        <w:t>DeLoach and Tiemann 2012</w:t>
      </w:r>
      <w:r w:rsidR="00011F94" w:rsidRPr="000B2D83">
        <w:rPr>
          <w:color w:val="000000" w:themeColor="text1"/>
        </w:rPr>
        <w:t>).</w:t>
      </w:r>
      <w:r w:rsidR="00011F94" w:rsidRPr="000B2D83">
        <w:rPr>
          <w:b/>
          <w:color w:val="000000" w:themeColor="text1"/>
        </w:rPr>
        <w:t xml:space="preserve"> </w:t>
      </w:r>
      <w:r w:rsidR="00011F94" w:rsidRPr="000B2D83">
        <w:rPr>
          <w:color w:val="000000" w:themeColor="text1"/>
        </w:rPr>
        <w:t>The distinction between the two terms is important as the nature and reasons for sharing rides with family members differ from the nature and reasons for sharing rides with people from other households. In particular, there is a convenience associated with the fampooler’s shared origin and destination (i.e., home) and fampooling coincides with transport-based family responsibilities (</w:t>
      </w:r>
      <w:r w:rsidR="00011F94" w:rsidRPr="000B2D83">
        <w:rPr>
          <w:rFonts w:cs="Arial"/>
          <w:color w:val="000000" w:themeColor="text1"/>
          <w:shd w:val="clear" w:color="auto" w:fill="FFFFFF"/>
        </w:rPr>
        <w:t xml:space="preserve">Vanoutrive et al. 2012). </w:t>
      </w:r>
      <w:r w:rsidR="00011F94" w:rsidRPr="000B2D83">
        <w:rPr>
          <w:color w:val="000000" w:themeColor="text1"/>
        </w:rPr>
        <w:t>The distinction is also important because the proportion of carpoolers that can be considered fampoolers is substantial. An early study of carpooling using the 1977-78 Nationwide Personal Transportation Survey (NPTS), estimated that 40% of all carpoolers in the United States were sharing rides with members of the same household (Teal</w:t>
      </w:r>
      <w:r w:rsidR="00007E1A">
        <w:rPr>
          <w:color w:val="000000" w:themeColor="text1"/>
        </w:rPr>
        <w:t>.,</w:t>
      </w:r>
      <w:r w:rsidR="00011F94" w:rsidRPr="000B2D83">
        <w:rPr>
          <w:color w:val="000000" w:themeColor="text1"/>
        </w:rPr>
        <w:t xml:space="preserve"> 1987). More recent research has shown that this trend has persisted (if not increased); for example, a study conducted in Houston, Texas, estimated that approximately 60% of carpoolers were sharing rides with family members (</w:t>
      </w:r>
      <w:r w:rsidR="00011F94" w:rsidRPr="000B2D83">
        <w:rPr>
          <w:rFonts w:cs="Arial"/>
          <w:color w:val="000000" w:themeColor="text1"/>
          <w:shd w:val="clear" w:color="auto" w:fill="FFFFFF"/>
        </w:rPr>
        <w:t>Burris and Figueroa</w:t>
      </w:r>
      <w:r w:rsidR="00007E1A">
        <w:rPr>
          <w:rFonts w:cs="Arial"/>
          <w:color w:val="000000" w:themeColor="text1"/>
          <w:shd w:val="clear" w:color="auto" w:fill="FFFFFF"/>
        </w:rPr>
        <w:t>,</w:t>
      </w:r>
      <w:r w:rsidR="00011F94" w:rsidRPr="000B2D83">
        <w:rPr>
          <w:rFonts w:cs="Arial"/>
          <w:color w:val="000000" w:themeColor="text1"/>
          <w:shd w:val="clear" w:color="auto" w:fill="FFFFFF"/>
        </w:rPr>
        <w:t xml:space="preserve"> 2006</w:t>
      </w:r>
      <w:r w:rsidR="00011F94" w:rsidRPr="000B2D83">
        <w:rPr>
          <w:color w:val="000000" w:themeColor="text1"/>
        </w:rPr>
        <w:t>) and a later state-wide study found this number to be closer to 75% of carpoolers (</w:t>
      </w:r>
      <w:r w:rsidR="00011F94" w:rsidRPr="000B2D83">
        <w:rPr>
          <w:rFonts w:cs="Arial"/>
          <w:color w:val="000000" w:themeColor="text1"/>
          <w:shd w:val="clear" w:color="auto" w:fill="FFFFFF"/>
        </w:rPr>
        <w:t>Li et al.</w:t>
      </w:r>
      <w:r w:rsidR="00975FE5">
        <w:rPr>
          <w:rFonts w:cs="Arial"/>
          <w:color w:val="000000" w:themeColor="text1"/>
          <w:shd w:val="clear" w:color="auto" w:fill="FFFFFF"/>
        </w:rPr>
        <w:t>,</w:t>
      </w:r>
      <w:r w:rsidR="00011F94" w:rsidRPr="000B2D83">
        <w:rPr>
          <w:rFonts w:cs="Arial"/>
          <w:color w:val="000000" w:themeColor="text1"/>
          <w:shd w:val="clear" w:color="auto" w:fill="FFFFFF"/>
        </w:rPr>
        <w:t xml:space="preserve"> 2007</w:t>
      </w:r>
      <w:r w:rsidR="00011F94" w:rsidRPr="000B2D83">
        <w:rPr>
          <w:color w:val="000000" w:themeColor="text1"/>
        </w:rPr>
        <w:t xml:space="preserve">). </w:t>
      </w:r>
      <w:r w:rsidR="00333888">
        <w:rPr>
          <w:color w:val="000000" w:themeColor="text1"/>
        </w:rPr>
        <w:t>P</w:t>
      </w:r>
      <w:r w:rsidR="00D111D6">
        <w:rPr>
          <w:color w:val="000000" w:themeColor="text1"/>
        </w:rPr>
        <w:t>olicies and strategies aim</w:t>
      </w:r>
      <w:r w:rsidR="00047C60">
        <w:rPr>
          <w:color w:val="000000" w:themeColor="text1"/>
        </w:rPr>
        <w:t xml:space="preserve"> to increase the cognition of carpooling or sharing rides among the public to address</w:t>
      </w:r>
      <w:r w:rsidR="00007E1A">
        <w:rPr>
          <w:color w:val="000000" w:themeColor="text1"/>
        </w:rPr>
        <w:t xml:space="preserve"> costs associated with vehicles</w:t>
      </w:r>
      <w:r w:rsidR="00F118C4">
        <w:rPr>
          <w:color w:val="000000" w:themeColor="text1"/>
        </w:rPr>
        <w:t>,</w:t>
      </w:r>
      <w:r w:rsidR="00007E1A">
        <w:rPr>
          <w:color w:val="000000" w:themeColor="text1"/>
        </w:rPr>
        <w:t xml:space="preserve"> particularly SOVs</w:t>
      </w:r>
      <w:r w:rsidR="00047C60">
        <w:rPr>
          <w:color w:val="000000" w:themeColor="text1"/>
        </w:rPr>
        <w:t>.</w:t>
      </w:r>
      <w:r w:rsidR="00007E1A">
        <w:rPr>
          <w:color w:val="000000" w:themeColor="text1"/>
        </w:rPr>
        <w:t xml:space="preserve"> </w:t>
      </w:r>
      <w:r w:rsidR="00560EAE" w:rsidRPr="000B2D83">
        <w:rPr>
          <w:color w:val="000000" w:themeColor="text1"/>
        </w:rPr>
        <w:t>Returning to the recent data showing that 49% of</w:t>
      </w:r>
      <w:r w:rsidR="00AE04AC" w:rsidRPr="000B2D83">
        <w:rPr>
          <w:color w:val="000000" w:themeColor="text1"/>
        </w:rPr>
        <w:t xml:space="preserve"> person car</w:t>
      </w:r>
      <w:r w:rsidR="00560EAE" w:rsidRPr="000B2D83">
        <w:rPr>
          <w:color w:val="000000" w:themeColor="text1"/>
        </w:rPr>
        <w:t xml:space="preserve"> trips in the US</w:t>
      </w:r>
      <w:r w:rsidR="00AE04AC" w:rsidRPr="000B2D83">
        <w:rPr>
          <w:color w:val="000000" w:themeColor="text1"/>
        </w:rPr>
        <w:t xml:space="preserve"> had more than 1 passenger </w:t>
      </w:r>
      <w:r w:rsidR="00AE04AC" w:rsidRPr="000B2D83">
        <w:t>(US DOT, FHWA, 2019), these new data suggest that only 25 – 40% of the non-SOV trips were non-family carpools, that is, 12 – 20% of all car trips.</w:t>
      </w:r>
    </w:p>
    <w:p w14:paraId="5C84A0C3" w14:textId="7088B9B8" w:rsidR="00015AD3" w:rsidRPr="000B2D83" w:rsidRDefault="00015AD3" w:rsidP="00DD48FF">
      <w:pPr>
        <w:pStyle w:val="Heading3"/>
      </w:pPr>
      <w:bookmarkStart w:id="12" w:name="_Toc34160246"/>
      <w:r w:rsidRPr="000B2D83">
        <w:t xml:space="preserve">Types of </w:t>
      </w:r>
      <w:r w:rsidR="0058692B" w:rsidRPr="000B2D83">
        <w:t xml:space="preserve">Urban </w:t>
      </w:r>
      <w:r w:rsidRPr="000B2D83">
        <w:t>Carpooling</w:t>
      </w:r>
      <w:bookmarkEnd w:id="12"/>
    </w:p>
    <w:p w14:paraId="3F61EB48" w14:textId="321BA246" w:rsidR="00C37F33" w:rsidRPr="000B2D83" w:rsidRDefault="000951A0" w:rsidP="00DD48FF">
      <w:pPr>
        <w:pStyle w:val="Heading4"/>
      </w:pPr>
      <w:r w:rsidRPr="000B2D83">
        <w:t xml:space="preserve">Driver as Passenger: Carpooling/ </w:t>
      </w:r>
      <w:r w:rsidR="00C37F33" w:rsidRPr="000B2D83">
        <w:t>Slugging</w:t>
      </w:r>
      <w:r w:rsidRPr="000B2D83">
        <w:t>/ Dynamic Ridesharing</w:t>
      </w:r>
    </w:p>
    <w:p w14:paraId="70D1730F" w14:textId="079F694F" w:rsidR="00B96AF7" w:rsidRPr="000B2D83" w:rsidRDefault="00B96AF7" w:rsidP="00DD48FF">
      <w:pPr>
        <w:rPr>
          <w:color w:val="000000" w:themeColor="text1"/>
        </w:rPr>
      </w:pPr>
      <w:r w:rsidRPr="00B96AF7">
        <w:rPr>
          <w:color w:val="000000" w:themeColor="text1"/>
        </w:rPr>
        <w:t>In this flavor of carpooling, the driver is also a passenger with the desired destination. It may be the very simple form (e.g., slugging) where drivers pass by special stops on their morning commute to pick up strangers so that they may use the HOV lanes on commuting. It may be a slightly more organized form where employees of the same organization (or friends who live in the same area) coordinate a plan for sharing trips chiefly for commuting, with fuel costs and driving responsibility shared. Moreover, it may be larger-scale coordination where entire metropolitan areas have networks of drivers and passengers for commuting trips (e.g., Carma) or even for one-off longer trips (e.g., BlaBlaCar). The coordination and communication have evolved from physical message boards in public locations to internet-based cell-phone coordination with trust built into the platforms by validating identification and driving licenses, possibly with Bluetooth technology. All participants are being pooled on their trips that potentially replace mobility trips with multiple cars or other modes of transport.</w:t>
      </w:r>
    </w:p>
    <w:p w14:paraId="102D83BF" w14:textId="7A73B905" w:rsidR="00C37F33" w:rsidRPr="000B2D83" w:rsidRDefault="00E372A5" w:rsidP="00DD48FF">
      <w:pPr>
        <w:pStyle w:val="Heading4"/>
      </w:pPr>
      <w:bookmarkStart w:id="13" w:name="_Toc467269835"/>
      <w:r w:rsidRPr="000B2D83">
        <w:t xml:space="preserve">Driver as Casual Chauffeur: </w:t>
      </w:r>
      <w:r w:rsidR="00C37F33" w:rsidRPr="000B2D83">
        <w:t>Ridesplitting</w:t>
      </w:r>
      <w:r w:rsidR="000951A0" w:rsidRPr="000B2D83">
        <w:t>/ Dynamic Ridesharing</w:t>
      </w:r>
    </w:p>
    <w:p w14:paraId="44F03940" w14:textId="77777777" w:rsidR="00986C91" w:rsidRPr="00986C91" w:rsidRDefault="00986C91" w:rsidP="00986C91">
      <w:pPr>
        <w:rPr>
          <w:bCs/>
          <w:color w:val="000000" w:themeColor="text1"/>
        </w:rPr>
      </w:pPr>
      <w:r w:rsidRPr="00986C91">
        <w:rPr>
          <w:bCs/>
          <w:color w:val="000000" w:themeColor="text1"/>
        </w:rPr>
        <w:t xml:space="preserve">Recent advancements in online and mobile technology have enabled new approaches to ridesharing that many describe as ‘dynamic ridesharing’. This practice refers to using an automated system to connect a potential rideshare passenger with a rideshare provider. Ridesharing systems began utilizing online technologies in 1999 with the popularization of the Internet (Chan and Shaheen, 2012). With the proliferation of GPS-enabled mobile phones in more recent years, these systems have increased in sophistication and use locational data to optimize driver-passenger matches (Agatz et al., 2011, Graziotin et al., 2010). Today, various dynamic ridesharing applications have been developed and are available to the public, including Uber, Lyft, Carpoolworld, Liftshare, eRideShare, Carticipate, and Zebigo. The increasing number of publicly accessible applications holds implications for both encouraging carpooling and promoting the sharing economy. By facilitating the sharing of spare resources (i.e., seats in cars) with people who require those resources, these applications may increase the efficiency of resource sharing within communities and, more broadly, societies (Malhotra and Van Alstyne, 2014). The proliferation of mobile technology has propelled precipitous growth for companies like Uber. Although not strictly used for carpooling, these mobile applications indicate that consumers require alternative types of rides in cars and can obtain those rides. </w:t>
      </w:r>
    </w:p>
    <w:p w14:paraId="4ED12304" w14:textId="77777777" w:rsidR="00986C91" w:rsidRPr="00986C91" w:rsidRDefault="00986C91" w:rsidP="00986C91">
      <w:pPr>
        <w:rPr>
          <w:bCs/>
          <w:color w:val="000000" w:themeColor="text1"/>
        </w:rPr>
      </w:pPr>
      <w:r w:rsidRPr="00986C91">
        <w:rPr>
          <w:bCs/>
          <w:color w:val="000000" w:themeColor="text1"/>
        </w:rPr>
        <w:t xml:space="preserve">One attraction of this form of carpooling is that it allows all travelers not to have to drive. Many major reasons for using (unshared) Ridehailing are to avoid driving and park, which were seen as stressful, expensive, or risky if the traveler may have consumed alcohol (Clewlow and Mishra, 2017). This motivation can be expected to apply to Dynamic ridesharing also. </w:t>
      </w:r>
    </w:p>
    <w:p w14:paraId="22DF61D1" w14:textId="77777777" w:rsidR="005467D8" w:rsidRDefault="00986C91" w:rsidP="00986C91">
      <w:pPr>
        <w:rPr>
          <w:bCs/>
          <w:color w:val="000000" w:themeColor="text1"/>
        </w:rPr>
      </w:pPr>
      <w:r w:rsidRPr="00986C91">
        <w:rPr>
          <w:bCs/>
          <w:color w:val="000000" w:themeColor="text1"/>
        </w:rPr>
        <w:t>Despite focusing on shared trips, and specifically pooled TNCs in this section, it should be noted that some standard ride-hailing trips are for groups of persons. A survey of the Boston Metropolitan area found that around 42% of standard trips reported having more than 1 traveler in the ride, and around 15% were with 3 or more riders (Gehrke et al., 2018).  The evidence shows that pooled services could help reduce fees. Additionally, since 20% of trips are actually pooled, though 37% request a pooled service (that is 54% matching), this suggests that 46% of the single rider-requested pooled services are not pooled in reality, and 100% of the single rider standard services are also not pooled in any way indicating an estimated total SOV share of 52% of all TNC activity. Some ridesharing occurs for 48% of all ride-hailing, though only 20% of rides are matched in pooled TNC services.</w:t>
      </w:r>
    </w:p>
    <w:p w14:paraId="2EACF185" w14:textId="77777777" w:rsidR="005467D8" w:rsidRDefault="005467D8" w:rsidP="00986C91">
      <w:pPr>
        <w:rPr>
          <w:bCs/>
          <w:color w:val="000000" w:themeColor="text1"/>
        </w:rPr>
      </w:pPr>
    </w:p>
    <w:p w14:paraId="04308E78" w14:textId="77777777" w:rsidR="00FA1320" w:rsidRPr="00FA1320" w:rsidRDefault="00FA1320" w:rsidP="00FA1320">
      <w:pPr>
        <w:rPr>
          <w:bCs/>
          <w:color w:val="000000" w:themeColor="text1"/>
        </w:rPr>
      </w:pPr>
      <w:r w:rsidRPr="00FA1320">
        <w:rPr>
          <w:bCs/>
          <w:color w:val="000000" w:themeColor="text1"/>
        </w:rPr>
        <w:t>Nevertheless, not all Dynamic Ridesharing users are switching from the taxi or private cars. Research has shown that many ridesharing passengers would have used a wide variety of alternatives had the ridesharing options not been available, including public transit, biking, walking, and not traveling (Schaller, 2018). A survey of over 4,000 respondents in 7 major cities across the US found that over 60% of ride-hailing trips would have been made on non-car modes or not made at all, and that only 39% would have been made by private car or taxi (Clewlow &amp; Mishra, 2017). Additionally, almost half of those private car trips would have been carpooling trips. Combining sustainable modes with ride-hailing is sometimes seen as a boon for sustainable transport, but unfortunately, it is rare. 9% of respondents indicated that they walk more due to the use of ride-hailing, but this is likely not for long distances and would have a negligible effect on vehicle miles traveled. Only 31% of trips in the Boston Metro area are from home, and 9% of those are to transit stops (that is, 2.8% of all trips are to a transit station, and similarly 1.6% of all trips are from transit to home) (Gehrke et al., 2018).</w:t>
      </w:r>
    </w:p>
    <w:p w14:paraId="7A5C6331" w14:textId="13FF1931" w:rsidR="00CF7423" w:rsidRPr="000B2D83" w:rsidRDefault="00FA1320" w:rsidP="00FA1320">
      <w:pPr>
        <w:rPr>
          <w:bCs/>
          <w:color w:val="000000" w:themeColor="text1"/>
        </w:rPr>
      </w:pPr>
      <w:r w:rsidRPr="00FA1320">
        <w:rPr>
          <w:bCs/>
          <w:color w:val="000000" w:themeColor="text1"/>
        </w:rPr>
        <w:t>Clewlow &amp; Mishra (2017) therefore indicate that vehicle miles are increasing due to ride-hailing. Since “shared ride requests” on Ride-hailing is so low (at 37% in participating cities on Lyft – Schaller, 2018) and the actual percent of “shared trips” that</w:t>
      </w:r>
      <w:r w:rsidRPr="00FA1320">
        <w:rPr>
          <w:rFonts w:hint="eastAsia"/>
          <w:bCs/>
          <w:color w:val="000000" w:themeColor="text1"/>
        </w:rPr>
        <w:t>’</w:t>
      </w:r>
      <w:r w:rsidRPr="00FA1320">
        <w:rPr>
          <w:bCs/>
          <w:color w:val="000000" w:themeColor="text1"/>
        </w:rPr>
        <w:t>s shared is not 100%  and it’s unlikely that dynamic ridesharing would match more than 2 riders, it’s unlikely that Dynamic ridesharing reduces emissions from the non-car alternatives very much. This means that Dynamic Ridesharing is probably only a climate solution if it reduces the number of single-occupancy rides in private cars and taxis. This also means that Dynamic Ridesharing could be increasing congestion across the world.</w:t>
      </w:r>
      <w:r w:rsidR="000A16DA">
        <w:rPr>
          <w:bCs/>
          <w:color w:val="000000" w:themeColor="text1"/>
        </w:rPr>
        <w:t xml:space="preserve"> </w:t>
      </w:r>
      <w:r w:rsidRPr="00FA1320">
        <w:rPr>
          <w:bCs/>
          <w:color w:val="000000" w:themeColor="text1"/>
        </w:rPr>
        <w:t>Dynamic ridesharing has pros and cons for urban transport systems. On the one hand, they reduce the likelihood of persons driving alone or taking taxis alone, but they also draw away persons who may have taken public transit or non-motorized modes of transport.</w:t>
      </w:r>
    </w:p>
    <w:p w14:paraId="267C0D33" w14:textId="40CF7E3D" w:rsidR="00C37F33" w:rsidRPr="000B2D83" w:rsidRDefault="00C37F33" w:rsidP="00BB18D2"/>
    <w:p w14:paraId="799F4114" w14:textId="302F37C6" w:rsidR="00C37F33" w:rsidRPr="000B2D83" w:rsidRDefault="00E372A5" w:rsidP="00DD48FF">
      <w:pPr>
        <w:pStyle w:val="Heading4"/>
      </w:pPr>
      <w:r w:rsidRPr="000B2D83">
        <w:t xml:space="preserve">Driver as Professional Chauffeur: </w:t>
      </w:r>
      <w:r w:rsidR="00C37F33" w:rsidRPr="000B2D83">
        <w:t>Taxi Sharing/ Taxi Splitting/ Shared Ride Taxis</w:t>
      </w:r>
    </w:p>
    <w:p w14:paraId="3D327365" w14:textId="77777777" w:rsidR="00503D40" w:rsidRDefault="00503D40" w:rsidP="00503D40">
      <w:r>
        <w:t>Despite the name used for this section, many drivers of dynamic ridesharing services such as UberPOOL do drive “full time” suggesting that they are professional in the sense of being committed full time to the service. However, we focus on taxi companies and services for this section and the more stringent professional requirements that drivers have to fulfill. Taxis were generally for single occupancy trips in western countries (or entire entourages of private groups). Nevertheless, taxis in some developing countries have been used for sharing to help reduce costs. For instance, in various countries in Africa, Latin America and the Caribbean, the sharing of taxis (e.g., ‘bush taxis’, ‘route taxis’, ‘taxis collectifs’, or ‘carros públicos’) are often fixed or semi-fixed, routes for short- or long-distance journeys. This has been popular for decades since they help reduce travelers’ costs and allow drivers to adapt to market demand (Powers, 2015). Related options include larger minibusses that have similar routing structures and regulations that are available in many countries. Together these two options are called ‘sharetaxis’ (Kumar &amp; Barrett, 2008)</w:t>
      </w:r>
    </w:p>
    <w:p w14:paraId="196824FD" w14:textId="5381B020" w:rsidR="000A16DA" w:rsidRPr="000B2D83" w:rsidRDefault="00503D40" w:rsidP="00503D40">
      <w:r>
        <w:t>Recently, taxi sharing has become popular in western countries partly due to pressure from TNC’s that are attracting passengers away for urban trips. Taxi companies have had to improve the convenience of their services by offering cellphone-based booking and allowing sharing, particularly in high-volume areas such as airports. The taxi companies themselves and third parties have developed some apps (Shaheen &amp; Cohen, 2019). Various cities have various rules for where sharing of taxis is allowed. This is not allowed entirely for every region, for instance. Nevertheless, taxi sharing has helped taxis to compete with the dynamic ridesharing phenomenon despite their other restrictions.</w:t>
      </w:r>
    </w:p>
    <w:p w14:paraId="381BE66D" w14:textId="4336C429" w:rsidR="00E7100B" w:rsidRPr="000B2D83" w:rsidRDefault="00E7100B" w:rsidP="00E7100B">
      <w:pPr>
        <w:pStyle w:val="Heading4"/>
      </w:pPr>
      <w:r w:rsidRPr="000B2D83">
        <w:t>On</w:t>
      </w:r>
      <w:r w:rsidR="00503D40">
        <w:t>-d</w:t>
      </w:r>
      <w:r w:rsidRPr="000B2D83">
        <w:t>emand Bus Services</w:t>
      </w:r>
      <w:r w:rsidR="001B5B9D" w:rsidRPr="000B2D83">
        <w:t>: Vanpool</w:t>
      </w:r>
    </w:p>
    <w:p w14:paraId="05157778" w14:textId="4AEA359D" w:rsidR="00E7100B" w:rsidRPr="000B2D83" w:rsidRDefault="00794910" w:rsidP="00E7100B">
      <w:r w:rsidRPr="000B2D83">
        <w:t>One step up from pooling using cars is pooling using larger vehicles</w:t>
      </w:r>
      <w:r w:rsidR="00CD03CD">
        <w:t>,</w:t>
      </w:r>
      <w:r w:rsidRPr="000B2D83">
        <w:t xml:space="preserve"> especially vans or buses. This is not a new idea, and vanpools have been around for decades. Dollar Vans in New York </w:t>
      </w:r>
      <w:r w:rsidR="00060B15" w:rsidRPr="000B2D83">
        <w:t>offered a low-technology alternative for very low costs, and from 2013 Kutsuplus in Stockholm offered an internet-enabled service (Stromberg, 2015)</w:t>
      </w:r>
      <w:r w:rsidR="00761F4D" w:rsidRPr="000B2D83">
        <w:t xml:space="preserve">. Since then, numerous on-demand bus services have been created in the US, including </w:t>
      </w:r>
      <w:r w:rsidR="001B5B9D" w:rsidRPr="000B2D83">
        <w:t xml:space="preserve"> Bri</w:t>
      </w:r>
      <w:r w:rsidR="00837260" w:rsidRPr="000B2D83">
        <w:t>d</w:t>
      </w:r>
      <w:r w:rsidR="001B5B9D" w:rsidRPr="000B2D83">
        <w:t>j</w:t>
      </w:r>
      <w:r w:rsidR="00B1678C" w:rsidRPr="003D6398">
        <w:rPr>
          <w:rStyle w:val="FootnoteReference"/>
        </w:rPr>
        <w:footnoteReference w:id="1"/>
      </w:r>
      <w:r w:rsidR="001B5B9D" w:rsidRPr="000B2D83">
        <w:t>, Via</w:t>
      </w:r>
      <w:r w:rsidR="00837260" w:rsidRPr="000B2D83">
        <w:t xml:space="preserve"> Transportation</w:t>
      </w:r>
      <w:r w:rsidR="001B5B9D" w:rsidRPr="000B2D83">
        <w:t xml:space="preserve">, </w:t>
      </w:r>
      <w:r w:rsidR="00B1678C" w:rsidRPr="000B2D83">
        <w:t xml:space="preserve">Ford’s </w:t>
      </w:r>
      <w:r w:rsidR="001B5B9D" w:rsidRPr="000B2D83">
        <w:t xml:space="preserve">Chariot, </w:t>
      </w:r>
      <w:r w:rsidR="00761F4D" w:rsidRPr="000B2D83">
        <w:t xml:space="preserve">and </w:t>
      </w:r>
      <w:r w:rsidR="00E918D8" w:rsidRPr="000B2D83">
        <w:t>Leap</w:t>
      </w:r>
      <w:r w:rsidR="00B1678C" w:rsidRPr="000B2D83">
        <w:t xml:space="preserve"> Transit</w:t>
      </w:r>
      <w:r w:rsidR="00761F4D" w:rsidRPr="000B2D83">
        <w:t>. But, similar to Kutsuplus</w:t>
      </w:r>
      <w:r w:rsidR="00837260" w:rsidRPr="000B2D83">
        <w:t>, and excluding Via</w:t>
      </w:r>
      <w:r w:rsidR="00761F4D" w:rsidRPr="000B2D83">
        <w:t xml:space="preserve">, these services have all </w:t>
      </w:r>
      <w:r w:rsidR="00C36351" w:rsidRPr="000B2D83">
        <w:t xml:space="preserve">been </w:t>
      </w:r>
      <w:r w:rsidR="00761F4D" w:rsidRPr="000B2D83">
        <w:t xml:space="preserve">stopped. </w:t>
      </w:r>
      <w:r w:rsidR="00CD03CD">
        <w:t>However, on-demand bus services in India</w:t>
      </w:r>
      <w:r w:rsidR="00761F4D" w:rsidRPr="000B2D83">
        <w:t xml:space="preserve"> are thriving with the exist</w:t>
      </w:r>
      <w:r w:rsidR="00837260" w:rsidRPr="000B2D83">
        <w:t>ence</w:t>
      </w:r>
      <w:r w:rsidR="00761F4D" w:rsidRPr="000B2D83">
        <w:t xml:space="preserve"> and funding for services like Shuttl, </w:t>
      </w:r>
      <w:r w:rsidR="00882621" w:rsidRPr="000B2D83">
        <w:t>Commut, CityFlo</w:t>
      </w:r>
      <w:r w:rsidR="00CD03CD">
        <w:t>,</w:t>
      </w:r>
      <w:r w:rsidR="00882621" w:rsidRPr="000B2D83">
        <w:t xml:space="preserve"> and ZipGo. As all of these use vans and buses to move people around, they will be dealt with more in the Public Transit report</w:t>
      </w:r>
      <w:r w:rsidR="004A3996">
        <w:t>, which is not the focus of this report</w:t>
      </w:r>
      <w:r w:rsidR="00B1678C" w:rsidRPr="000B2D83">
        <w:t>.</w:t>
      </w:r>
    </w:p>
    <w:p w14:paraId="6D90A143" w14:textId="1FBA50BC" w:rsidR="00C37F33" w:rsidRPr="000B2D83" w:rsidRDefault="00156F98" w:rsidP="00DD48FF">
      <w:pPr>
        <w:pStyle w:val="Heading3"/>
      </w:pPr>
      <w:bookmarkStart w:id="14" w:name="_Toc34160247"/>
      <w:r w:rsidRPr="000B2D83">
        <w:t>Stimulation of Carpooling</w:t>
      </w:r>
      <w:bookmarkEnd w:id="14"/>
    </w:p>
    <w:p w14:paraId="17FF231C" w14:textId="1C49C801" w:rsidR="00557435" w:rsidRPr="000B2D83" w:rsidRDefault="008959E3" w:rsidP="00DD48FF">
      <w:pPr>
        <w:pStyle w:val="Heading4"/>
      </w:pPr>
      <w:r w:rsidRPr="000B2D83">
        <w:t>HOV</w:t>
      </w:r>
      <w:bookmarkEnd w:id="13"/>
      <w:r w:rsidR="00063949" w:rsidRPr="000B2D83">
        <w:t xml:space="preserve"> Priority</w:t>
      </w:r>
    </w:p>
    <w:p w14:paraId="4B192E64" w14:textId="04FE3985" w:rsidR="00610F8D" w:rsidRPr="000B2D83" w:rsidRDefault="00610F8D" w:rsidP="00DD48FF">
      <w:pPr>
        <w:pStyle w:val="Heading5"/>
      </w:pPr>
      <w:r w:rsidRPr="000B2D83">
        <w:t>HOV and HOT Lanes</w:t>
      </w:r>
      <w:r w:rsidR="00105C25" w:rsidRPr="000B2D83">
        <w:t xml:space="preserve"> (Including Busways)</w:t>
      </w:r>
    </w:p>
    <w:p w14:paraId="30FA777C" w14:textId="77777777" w:rsidR="00AF2056" w:rsidRDefault="00AF2056" w:rsidP="00AF2056">
      <w:pPr>
        <w:pStyle w:val="NormalWeb"/>
        <w:spacing w:before="0" w:beforeAutospacing="0" w:after="0" w:afterAutospacing="0"/>
        <w:rPr>
          <w:color w:val="0E101A"/>
        </w:rPr>
      </w:pPr>
      <w:r>
        <w:rPr>
          <w:color w:val="0E101A"/>
        </w:rPr>
        <w:t>The first official carpooling lane was established in 1969 along the Shirley Highway (I-395) in Northern Virginia and Washington, DC (Chan and Shaheen 2012). This high occupancy vehicle (HOV) lane reserved a portion of the roadway for buses and automobiles with at least two (or in some cases three) occupants. In forty years from the establishment of the Shirley Highway lane, HOV lanes have proliferated across the United States and Canada, with over 3,700 directional lane-miles in the United States and 174 lane-miles in Canada as of 2008 (Chan and Shaheen 2012).</w:t>
      </w:r>
    </w:p>
    <w:p w14:paraId="13C69608" w14:textId="77777777" w:rsidR="00AF2056" w:rsidRDefault="00AF2056" w:rsidP="00AF2056">
      <w:pPr>
        <w:pStyle w:val="NormalWeb"/>
        <w:spacing w:before="0" w:beforeAutospacing="0" w:after="0" w:afterAutospacing="0"/>
        <w:rPr>
          <w:color w:val="0E101A"/>
        </w:rPr>
      </w:pPr>
      <w:r>
        <w:rPr>
          <w:color w:val="0E101A"/>
        </w:rPr>
        <w:t>HOV lanes incentivize carpooling by allowing exclusive access to a travel way. Theoretically, they have the capacity to reduce congestion and traffic by encouraging carpooling behavior, thus reducing the number of vehicles on the road. However, this point has been heavily contested. Varaiya (2005) noted that HOV restrictions can increase congestion by increasing traffic in general-purpose lanes and decreasing the capacity in the lane designated as HOV due to the inability for faster traffic to pass slower traffic. Another study from California noted that HOV lanes led to increased use among peak-time commuters who used the entire lane length but not among commuters in general (Guiliano et al., 1990). Alternatives to HOV that are gaining increasing attention are high occupancy toll (HOT) systems, which allow free access to vehicles with multiple passengers, while charging a toll to SOVs (Dachis 2011). The first HOT lane was established in 1995 in Orange County California on State Route 91 to address congestion issues that HOV lanes failed to solve (Dahlgren 2002). Because they are not exclusive and toll charges can be altered depending on usage and demand, HOT systems have more flexibility and capacity to respond to traffic conditions than traditional HOV lanes (Dachis 2011). Despite these benefits, there still exists uncertainty around how much more effective these lanes are for decreasing congestion than simply maintaining general-purpose lanes (Li et al., 2007).</w:t>
      </w:r>
    </w:p>
    <w:p w14:paraId="44767D68" w14:textId="77777777" w:rsidR="00AF2056" w:rsidRDefault="00AF2056" w:rsidP="00AF2056">
      <w:pPr>
        <w:pStyle w:val="NormalWeb"/>
        <w:spacing w:before="0" w:beforeAutospacing="0" w:after="0" w:afterAutospacing="0"/>
        <w:rPr>
          <w:color w:val="0E101A"/>
        </w:rPr>
      </w:pPr>
      <w:r>
        <w:rPr>
          <w:color w:val="0E101A"/>
        </w:rPr>
        <w:t>It is important to note that carpooling lanes are primarily a North American strategy for reducing congestion. HOV lanes have been incorporated into the infrastructure of some cities in Europe, such as Leeds, Brussels, Graz, and Madrid, but they are most widely found in Canada and the USA (Fontes et al., 2014). Furthermore, evidence suggests that this strategy for encouraging carpooling and reducing congestion might not be appropriate for broader contexts outside of North America. For example, Wang (2011) conducted a viability study of applying HOV lanes in cities in China using roughly the same road capacity as in the United States. Wang concluded that due to higher proportions of bus traffic in China and lower vehicle-to-worker ratios, this strategy would likely provide little travel advantage and (thus) incentive for carpooling. HOV and HOT strategies are generally North American centric and only analyze and discuss their effects for that region. This is mainly due to some potential cheating risks and enforcement issues (Schaefer, 2019). Nevertheless, it’s acknowledged that there are examples of HOV lanes in Europe and Australia (Schijns &amp; Eng, 2006)</w:t>
      </w:r>
    </w:p>
    <w:p w14:paraId="10B5EA15" w14:textId="77777777" w:rsidR="00AF2056" w:rsidRDefault="00AF2056" w:rsidP="00AF2056">
      <w:pPr>
        <w:pStyle w:val="NormalWeb"/>
        <w:spacing w:before="0" w:beforeAutospacing="0" w:after="0" w:afterAutospacing="0"/>
        <w:rPr>
          <w:color w:val="0E101A"/>
        </w:rPr>
      </w:pPr>
    </w:p>
    <w:p w14:paraId="2DE1DF4D" w14:textId="77777777" w:rsidR="00AF2056" w:rsidRDefault="00AF2056" w:rsidP="00AF2056">
      <w:pPr>
        <w:pStyle w:val="Heading5"/>
        <w:spacing w:before="0"/>
        <w:rPr>
          <w:color w:val="0E101A"/>
        </w:rPr>
      </w:pPr>
      <w:r>
        <w:rPr>
          <w:color w:val="0E101A"/>
        </w:rPr>
        <w:t>HOV Priority Parking</w:t>
      </w:r>
    </w:p>
    <w:p w14:paraId="4D40653D" w14:textId="77777777" w:rsidR="00AF2056" w:rsidRDefault="00AF2056" w:rsidP="00AF2056">
      <w:pPr>
        <w:pStyle w:val="NormalWeb"/>
        <w:spacing w:before="0" w:beforeAutospacing="0" w:after="0" w:afterAutospacing="0"/>
        <w:rPr>
          <w:color w:val="0E101A"/>
        </w:rPr>
      </w:pPr>
      <w:r>
        <w:rPr>
          <w:color w:val="0E101A"/>
        </w:rPr>
        <w:t>One effective method for promoting carpooling is providing specially reserved priority spaces for parking. This has been trialed in Europe and has seen measurable success in the US (Schaefer, 2019). Research by Donald Shoup has indicated the powerful effect that incentivizing parking can have on stimulating carpooling using data for the US (Shoup, 2005). Put another way, when parking is easy, it decreases Carpooling attractiveness (Correia &amp; Viegas, 2011).</w:t>
      </w:r>
    </w:p>
    <w:p w14:paraId="476A7E5D" w14:textId="20B4ECED" w:rsidR="00610F8D" w:rsidRPr="000B2D83" w:rsidRDefault="007A42D3" w:rsidP="007A42D3">
      <w:pPr>
        <w:pStyle w:val="Heading4"/>
      </w:pPr>
      <w:r w:rsidRPr="000B2D83">
        <w:t>Ridesharing Apps</w:t>
      </w:r>
    </w:p>
    <w:p w14:paraId="25A102B4" w14:textId="77777777" w:rsidR="0096500E" w:rsidRDefault="0096500E" w:rsidP="0096500E">
      <w:pPr>
        <w:pStyle w:val="NormalWeb"/>
        <w:spacing w:before="0" w:beforeAutospacing="0" w:after="0" w:afterAutospacing="0"/>
        <w:rPr>
          <w:color w:val="0E101A"/>
        </w:rPr>
      </w:pPr>
      <w:r>
        <w:rPr>
          <w:color w:val="0E101A"/>
        </w:rPr>
        <w:t>The move by ridesharing apps such as Uber and Lyft to promote shared rides comes when resistance to these ridesharing companies is growing due to research suggesting that their single-passenger services may be generating traffic and congestion in already congested cities, particularly in the US. This promotion of shared trips is one way these companies are using to establish themselves as generators of the public good. In some cities, Uber offers UberPOOL and Lyft offers LyftLine/Lyft Shared to their customers, which allows the customer a lower price in exchange for sharing all or part of their ride with someone else whose trip may overlap with theirs. The adoption has grown to several cities since launch by both companies in 2014</w:t>
      </w:r>
      <w:hyperlink w:anchor="_ftn1" w:tgtFrame="_blank" w:history="1">
        <w:r>
          <w:rPr>
            <w:rStyle w:val="Hyperlink"/>
            <w:color w:val="4A6EE0"/>
          </w:rPr>
          <w:t>[1]</w:t>
        </w:r>
      </w:hyperlink>
      <w:r>
        <w:rPr>
          <w:color w:val="0E101A"/>
        </w:rPr>
        <w:t>, but despite Lyft reporting 37% of customers requesting shared trips in 2018, both Uber and Lyft report that only around 20-23% of trips are actually shared in New York, one of the largest and densest markets (Schaller, 2018). Uber’s portion of global trips that was shared was 20% in 2016 (Fortune, 2017). Note also that only a portion of a shared trip is </w:t>
      </w:r>
      <w:r>
        <w:rPr>
          <w:rStyle w:val="Emphasis"/>
          <w:rFonts w:eastAsiaTheme="majorEastAsia"/>
          <w:color w:val="0E101A"/>
        </w:rPr>
        <w:t>actually shared</w:t>
      </w:r>
      <w:r>
        <w:rPr>
          <w:color w:val="0E101A"/>
        </w:rPr>
        <w:t>.</w:t>
      </w:r>
    </w:p>
    <w:p w14:paraId="2CF1866A" w14:textId="77777777" w:rsidR="0096500E" w:rsidRDefault="0096500E" w:rsidP="0096500E">
      <w:pPr>
        <w:pStyle w:val="NormalWeb"/>
        <w:spacing w:before="0" w:beforeAutospacing="0" w:after="0" w:afterAutospacing="0"/>
        <w:rPr>
          <w:color w:val="0E101A"/>
        </w:rPr>
      </w:pPr>
      <w:r>
        <w:rPr>
          <w:color w:val="0E101A"/>
        </w:rPr>
        <w:t>One challenge with shared rides on TNC’s is that offering sharing does not mean that sharing will happen. It depends on the customers selecting that option (which depends on the price discount and trip flexibility) and on the potential spatial and temporal overlap with other trips.</w:t>
      </w:r>
    </w:p>
    <w:p w14:paraId="48BE4DE0" w14:textId="77777777" w:rsidR="0096500E" w:rsidRDefault="0096500E" w:rsidP="0096500E">
      <w:pPr>
        <w:pStyle w:val="NormalWeb"/>
        <w:spacing w:before="0" w:beforeAutospacing="0" w:after="0" w:afterAutospacing="0"/>
        <w:rPr>
          <w:color w:val="0E101A"/>
        </w:rPr>
      </w:pPr>
      <w:r>
        <w:rPr>
          <w:color w:val="0E101A"/>
        </w:rPr>
        <w:t>To help stimulate the adoption of their shared options, Lyft and Uber both offer discounted prices, limits on the number of riders per request/pickup (to 2) and Uber offered a rebate if a shared ride delivered a passenger later than the expected arrival time (Hawkins, 2016). Additionally, both Uber and Lyft have started offering even cheaper shared services for passengers willing to walk to better pickup spots and walk from better drop-off spots. These Uber Express POOL and Lyft Shared Saver services help enable less circuitous driving to pick up and drop off passengers by having them meet in locations where the car has a more direct route. This clearly is a trend towards the Dynamic Ridesharing services becoming closer to public transit services and continues their experimentation with different service configurations following services like UberHop and Uber Commute (Hawkins, 2015). In the future, we may see these services incorporating autonomous vehicles in their fleets to lower prices further since driver costs are a significant part of the charge for consumers. It’s unclear whether this would impact the uptake of dynamic ridesharing. But both unshared and shared TNC trips would be lower in price.</w:t>
      </w:r>
    </w:p>
    <w:p w14:paraId="54A716E0" w14:textId="44FF865F" w:rsidR="008959E3" w:rsidRPr="000B2D83" w:rsidRDefault="008959E3" w:rsidP="00DD48FF">
      <w:pPr>
        <w:pStyle w:val="Heading4"/>
      </w:pPr>
      <w:r w:rsidRPr="000B2D83">
        <w:t>Ridesharing</w:t>
      </w:r>
      <w:r w:rsidR="00417CEA" w:rsidRPr="000B2D83">
        <w:t>/Carpooling</w:t>
      </w:r>
      <w:r w:rsidRPr="000B2D83">
        <w:t xml:space="preserve"> Clubs</w:t>
      </w:r>
    </w:p>
    <w:p w14:paraId="32786492" w14:textId="26CAFE3D" w:rsidR="008959E3" w:rsidRPr="000B2D83" w:rsidRDefault="002A6CAC" w:rsidP="00DD48FF">
      <w:pPr>
        <w:rPr>
          <w:color w:val="000000" w:themeColor="text1"/>
        </w:rPr>
      </w:pPr>
      <w:r w:rsidRPr="000B2D83">
        <w:rPr>
          <w:color w:val="000000" w:themeColor="text1"/>
        </w:rPr>
        <w:t xml:space="preserve">Research indicates that </w:t>
      </w:r>
      <w:r w:rsidR="0096500E">
        <w:rPr>
          <w:color w:val="000000" w:themeColor="text1"/>
        </w:rPr>
        <w:t>some travel characteristics</w:t>
      </w:r>
      <w:r w:rsidR="00F2406A" w:rsidRPr="000B2D83">
        <w:rPr>
          <w:color w:val="000000" w:themeColor="text1"/>
        </w:rPr>
        <w:t xml:space="preserve"> predispose persons to </w:t>
      </w:r>
      <w:r w:rsidR="00B83CE7" w:rsidRPr="000B2D83">
        <w:rPr>
          <w:color w:val="000000" w:themeColor="text1"/>
        </w:rPr>
        <w:t>carpool, including familiarity between people</w:t>
      </w:r>
      <w:r w:rsidR="009D4F88" w:rsidRPr="000B2D83">
        <w:rPr>
          <w:color w:val="000000" w:themeColor="text1"/>
        </w:rPr>
        <w:t xml:space="preserve"> to increase trust</w:t>
      </w:r>
      <w:r w:rsidR="00B83CE7" w:rsidRPr="000B2D83">
        <w:rPr>
          <w:color w:val="000000" w:themeColor="text1"/>
        </w:rPr>
        <w:t xml:space="preserve">, so a natural question arising from that is whether a Carpooling </w:t>
      </w:r>
      <w:r w:rsidR="009D4F88" w:rsidRPr="000B2D83">
        <w:rPr>
          <w:color w:val="000000" w:themeColor="text1"/>
        </w:rPr>
        <w:t xml:space="preserve">group or </w:t>
      </w:r>
      <w:r w:rsidR="00B83CE7" w:rsidRPr="000B2D83">
        <w:rPr>
          <w:color w:val="000000" w:themeColor="text1"/>
        </w:rPr>
        <w:t>club</w:t>
      </w:r>
      <w:r w:rsidR="009D4F88" w:rsidRPr="000B2D83">
        <w:rPr>
          <w:color w:val="000000" w:themeColor="text1"/>
        </w:rPr>
        <w:t xml:space="preserve"> can stimulate greater acceptance of carpooling. </w:t>
      </w:r>
      <w:r w:rsidR="00871DA9" w:rsidRPr="000B2D83">
        <w:rPr>
          <w:color w:val="000000" w:themeColor="text1"/>
        </w:rPr>
        <w:t xml:space="preserve">A Club here would be a group of known participants that frequently carpool together either in fixed travel groups or more dynamic groups formed by club members. </w:t>
      </w:r>
      <w:r w:rsidRPr="000B2D83">
        <w:rPr>
          <w:color w:val="000000" w:themeColor="text1"/>
        </w:rPr>
        <w:t xml:space="preserve">There has been some research on using </w:t>
      </w:r>
      <w:r w:rsidR="009D4F88" w:rsidRPr="000B2D83">
        <w:rPr>
          <w:color w:val="000000" w:themeColor="text1"/>
        </w:rPr>
        <w:t xml:space="preserve">groups of persons on which some information is already known, </w:t>
      </w:r>
      <w:r w:rsidR="004A6824" w:rsidRPr="000B2D83">
        <w:rPr>
          <w:color w:val="000000" w:themeColor="text1"/>
        </w:rPr>
        <w:t xml:space="preserve">to build trust between participants, and increase adoption. </w:t>
      </w:r>
      <w:r w:rsidR="00E62C45" w:rsidRPr="000B2D83">
        <w:rPr>
          <w:color w:val="000000" w:themeColor="text1"/>
        </w:rPr>
        <w:t>Th</w:t>
      </w:r>
      <w:r w:rsidR="009D4F88" w:rsidRPr="000B2D83">
        <w:rPr>
          <w:color w:val="000000" w:themeColor="text1"/>
        </w:rPr>
        <w:t xml:space="preserve">is does improve the level of acceptance in carpools, </w:t>
      </w:r>
      <w:r w:rsidR="00E62C45" w:rsidRPr="000B2D83">
        <w:rPr>
          <w:color w:val="000000" w:themeColor="text1"/>
        </w:rPr>
        <w:t>however research suggest</w:t>
      </w:r>
      <w:r w:rsidR="0025566E">
        <w:rPr>
          <w:color w:val="000000" w:themeColor="text1"/>
        </w:rPr>
        <w:t>s</w:t>
      </w:r>
      <w:r w:rsidR="00E62C45" w:rsidRPr="000B2D83">
        <w:rPr>
          <w:color w:val="000000" w:themeColor="text1"/>
        </w:rPr>
        <w:t xml:space="preserve"> that </w:t>
      </w:r>
      <w:r w:rsidR="00871DA9" w:rsidRPr="000B2D83">
        <w:rPr>
          <w:color w:val="000000" w:themeColor="text1"/>
        </w:rPr>
        <w:t xml:space="preserve">possibly due to lingering trust issues and possibly </w:t>
      </w:r>
      <w:r w:rsidR="00251060" w:rsidRPr="000B2D83">
        <w:rPr>
          <w:color w:val="000000" w:themeColor="text1"/>
        </w:rPr>
        <w:t xml:space="preserve">due to </w:t>
      </w:r>
      <w:r w:rsidR="00871DA9" w:rsidRPr="000B2D83">
        <w:rPr>
          <w:color w:val="000000" w:themeColor="text1"/>
        </w:rPr>
        <w:t xml:space="preserve">travel restrictions inherent in carpools, </w:t>
      </w:r>
      <w:r w:rsidR="00E62C45" w:rsidRPr="000B2D83">
        <w:rPr>
          <w:color w:val="000000" w:themeColor="text1"/>
        </w:rPr>
        <w:t>the</w:t>
      </w:r>
      <w:r w:rsidR="009D4F88" w:rsidRPr="000B2D83">
        <w:rPr>
          <w:color w:val="000000" w:themeColor="text1"/>
        </w:rPr>
        <w:t xml:space="preserve"> levels </w:t>
      </w:r>
      <w:r w:rsidR="00E62C45" w:rsidRPr="000B2D83">
        <w:rPr>
          <w:color w:val="000000" w:themeColor="text1"/>
        </w:rPr>
        <w:t xml:space="preserve">of adoption </w:t>
      </w:r>
      <w:r w:rsidR="009D4F88" w:rsidRPr="000B2D83">
        <w:rPr>
          <w:color w:val="000000" w:themeColor="text1"/>
        </w:rPr>
        <w:t xml:space="preserve">may still not be sufficient to allow </w:t>
      </w:r>
      <w:r w:rsidR="00E62C45" w:rsidRPr="000B2D83">
        <w:rPr>
          <w:color w:val="000000" w:themeColor="text1"/>
        </w:rPr>
        <w:t xml:space="preserve">widespread </w:t>
      </w:r>
      <w:r w:rsidR="009D4F88" w:rsidRPr="000B2D83">
        <w:rPr>
          <w:color w:val="000000" w:themeColor="text1"/>
        </w:rPr>
        <w:t>cost-effective service (</w:t>
      </w:r>
      <w:r w:rsidR="00417CEA" w:rsidRPr="000B2D83">
        <w:rPr>
          <w:color w:val="000000" w:themeColor="text1"/>
        </w:rPr>
        <w:t>Correia &amp; Viegas</w:t>
      </w:r>
      <w:r w:rsidR="009D4F88" w:rsidRPr="000B2D83">
        <w:rPr>
          <w:color w:val="000000" w:themeColor="text1"/>
        </w:rPr>
        <w:t xml:space="preserve">, </w:t>
      </w:r>
      <w:r w:rsidR="00417CEA" w:rsidRPr="000B2D83">
        <w:rPr>
          <w:color w:val="000000" w:themeColor="text1"/>
        </w:rPr>
        <w:t>2011)</w:t>
      </w:r>
      <w:r w:rsidR="009D4F88" w:rsidRPr="000B2D83">
        <w:rPr>
          <w:color w:val="000000" w:themeColor="text1"/>
        </w:rPr>
        <w:t>.</w:t>
      </w:r>
    </w:p>
    <w:p w14:paraId="11CBD1D4" w14:textId="390BC928" w:rsidR="008B6953" w:rsidRPr="000B2D83" w:rsidRDefault="008B6953" w:rsidP="00DD48FF">
      <w:pPr>
        <w:pStyle w:val="Heading4"/>
      </w:pPr>
      <w:r w:rsidRPr="000B2D83">
        <w:t>SOV Bans</w:t>
      </w:r>
      <w:r w:rsidR="00E25255" w:rsidRPr="000B2D83">
        <w:t>: Temporary Carpooling</w:t>
      </w:r>
    </w:p>
    <w:p w14:paraId="503E7F24" w14:textId="639B2CDE" w:rsidR="00E372A5" w:rsidRPr="000B2D83" w:rsidRDefault="0097041B" w:rsidP="00DD48FF">
      <w:pPr>
        <w:rPr>
          <w:rFonts w:cs="Arial"/>
          <w:color w:val="000000" w:themeColor="text1"/>
          <w:shd w:val="clear" w:color="auto" w:fill="FFFFFF"/>
        </w:rPr>
      </w:pPr>
      <w:r w:rsidRPr="000B2D83">
        <w:t xml:space="preserve">Though not the focus of this research, critical events can sometimes force </w:t>
      </w:r>
      <w:r w:rsidR="009E3D7A" w:rsidRPr="000B2D83">
        <w:t>action on cities to avoid gridlock, and New York City has demonstrated this on occasion through its temporary bans on single</w:t>
      </w:r>
      <w:r w:rsidR="00C76728">
        <w:t>-</w:t>
      </w:r>
      <w:r w:rsidR="009E3D7A" w:rsidRPr="000B2D83">
        <w:t>occupant cars going into Manhattan after disasters such as the September 11 Attack and after Hurricane Sandy in 2010 (</w:t>
      </w:r>
      <w:r w:rsidR="00E25255" w:rsidRPr="000B2D83">
        <w:rPr>
          <w:rFonts w:cs="Arial"/>
          <w:color w:val="000000" w:themeColor="text1"/>
          <w:shd w:val="clear" w:color="auto" w:fill="FFFFFF"/>
        </w:rPr>
        <w:t>TSTC</w:t>
      </w:r>
      <w:r w:rsidR="009E3D7A" w:rsidRPr="000B2D83">
        <w:rPr>
          <w:rFonts w:cs="Arial"/>
          <w:color w:val="000000" w:themeColor="text1"/>
          <w:shd w:val="clear" w:color="auto" w:fill="FFFFFF"/>
        </w:rPr>
        <w:t xml:space="preserve">, </w:t>
      </w:r>
      <w:r w:rsidR="00E25255" w:rsidRPr="000B2D83">
        <w:rPr>
          <w:rFonts w:cs="Arial"/>
          <w:color w:val="000000" w:themeColor="text1"/>
          <w:shd w:val="clear" w:color="auto" w:fill="FFFFFF"/>
        </w:rPr>
        <w:t>2002</w:t>
      </w:r>
      <w:r w:rsidR="009E3D7A" w:rsidRPr="000B2D83">
        <w:rPr>
          <w:rFonts w:cs="Arial"/>
          <w:color w:val="000000" w:themeColor="text1"/>
          <w:shd w:val="clear" w:color="auto" w:fill="FFFFFF"/>
        </w:rPr>
        <w:t xml:space="preserve">; </w:t>
      </w:r>
      <w:r w:rsidR="00725C9B" w:rsidRPr="000B2D83">
        <w:rPr>
          <w:rFonts w:cs="Arial"/>
          <w:color w:val="000000" w:themeColor="text1"/>
          <w:shd w:val="clear" w:color="auto" w:fill="FFFFFF"/>
        </w:rPr>
        <w:t>Kaufman et al</w:t>
      </w:r>
      <w:r w:rsidR="00C76728">
        <w:rPr>
          <w:rFonts w:cs="Arial"/>
          <w:color w:val="000000" w:themeColor="text1"/>
          <w:shd w:val="clear" w:color="auto" w:fill="FFFFFF"/>
        </w:rPr>
        <w:t>.</w:t>
      </w:r>
      <w:r w:rsidR="00725C9B" w:rsidRPr="000B2D83">
        <w:rPr>
          <w:rFonts w:cs="Arial"/>
          <w:color w:val="000000" w:themeColor="text1"/>
          <w:shd w:val="clear" w:color="auto" w:fill="FFFFFF"/>
        </w:rPr>
        <w:t>, 2012</w:t>
      </w:r>
      <w:r w:rsidR="00E25255" w:rsidRPr="000B2D83">
        <w:rPr>
          <w:rFonts w:cs="Arial"/>
          <w:color w:val="000000" w:themeColor="text1"/>
          <w:shd w:val="clear" w:color="auto" w:fill="FFFFFF"/>
        </w:rPr>
        <w:t>)</w:t>
      </w:r>
      <w:r w:rsidR="00725C9B" w:rsidRPr="000B2D83">
        <w:rPr>
          <w:rFonts w:cs="Arial"/>
          <w:color w:val="000000" w:themeColor="text1"/>
          <w:shd w:val="clear" w:color="auto" w:fill="FFFFFF"/>
        </w:rPr>
        <w:t>.</w:t>
      </w:r>
      <w:r w:rsidR="008D6171" w:rsidRPr="000B2D83">
        <w:rPr>
          <w:rFonts w:cs="Arial"/>
          <w:color w:val="000000" w:themeColor="text1"/>
          <w:shd w:val="clear" w:color="auto" w:fill="FFFFFF"/>
        </w:rPr>
        <w:t xml:space="preserve"> Due to the shut down of mass transit systems, and the need to manage the flow of commuters, the city bans applied to several bridge crossings and high</w:t>
      </w:r>
      <w:r w:rsidR="00C76728">
        <w:rPr>
          <w:rFonts w:cs="Arial"/>
          <w:color w:val="000000" w:themeColor="text1"/>
          <w:shd w:val="clear" w:color="auto" w:fill="FFFFFF"/>
        </w:rPr>
        <w:t>-</w:t>
      </w:r>
      <w:r w:rsidR="008D6171" w:rsidRPr="000B2D83">
        <w:rPr>
          <w:rFonts w:cs="Arial"/>
          <w:color w:val="000000" w:themeColor="text1"/>
          <w:shd w:val="clear" w:color="auto" w:fill="FFFFFF"/>
        </w:rPr>
        <w:t>demand regions in the city. For some areas</w:t>
      </w:r>
      <w:r w:rsidR="00C76728">
        <w:rPr>
          <w:rFonts w:cs="Arial"/>
          <w:color w:val="000000" w:themeColor="text1"/>
          <w:shd w:val="clear" w:color="auto" w:fill="FFFFFF"/>
        </w:rPr>
        <w:t>, the ban specified that 2-persons were required for each car, which</w:t>
      </w:r>
      <w:r w:rsidR="008D6171" w:rsidRPr="000B2D83">
        <w:rPr>
          <w:rFonts w:cs="Arial"/>
          <w:color w:val="000000" w:themeColor="text1"/>
          <w:shd w:val="clear" w:color="auto" w:fill="FFFFFF"/>
        </w:rPr>
        <w:t xml:space="preserve"> was raised to 3 in some cases (HOV3+). In these cases, only the high police presence enabled enforcement, and these policies were credited with making major reductions in the gridlock experienced for commuters.</w:t>
      </w:r>
    </w:p>
    <w:p w14:paraId="5ABFE796" w14:textId="4131ECA6" w:rsidR="00E372A5" w:rsidRPr="000B2D83" w:rsidRDefault="00E372A5" w:rsidP="00DD48FF">
      <w:pPr>
        <w:pStyle w:val="Heading4"/>
      </w:pPr>
      <w:r w:rsidRPr="000B2D83">
        <w:t>Education</w:t>
      </w:r>
      <w:r w:rsidR="00AC41C7" w:rsidRPr="000B2D83">
        <w:t xml:space="preserve"> and Employer Programs</w:t>
      </w:r>
    </w:p>
    <w:p w14:paraId="0A8FFE8C" w14:textId="62640440" w:rsidR="0058692B" w:rsidRPr="000B2D83" w:rsidRDefault="00D66D9D" w:rsidP="0058692B">
      <w:pPr>
        <w:rPr>
          <w:color w:val="000000" w:themeColor="text1"/>
        </w:rPr>
      </w:pPr>
      <w:r w:rsidRPr="000B2D83">
        <w:rPr>
          <w:color w:val="000000" w:themeColor="text1"/>
        </w:rPr>
        <w:t xml:space="preserve">A key factor for </w:t>
      </w:r>
      <w:r w:rsidR="0025270B">
        <w:rPr>
          <w:color w:val="000000" w:themeColor="text1"/>
        </w:rPr>
        <w:t xml:space="preserve">the </w:t>
      </w:r>
      <w:r w:rsidRPr="000B2D83">
        <w:rPr>
          <w:color w:val="000000" w:themeColor="text1"/>
        </w:rPr>
        <w:t>success of carpooling systems based at employers is clear communication of benefits to the carpoolers, preferential parking, efficient scheme management, and employer promotion (Cairns et al</w:t>
      </w:r>
      <w:r w:rsidR="0025270B">
        <w:rPr>
          <w:color w:val="000000" w:themeColor="text1"/>
        </w:rPr>
        <w:t>.</w:t>
      </w:r>
      <w:r w:rsidRPr="000B2D83">
        <w:rPr>
          <w:color w:val="000000" w:themeColor="text1"/>
        </w:rPr>
        <w:t>, 2004).</w:t>
      </w:r>
    </w:p>
    <w:p w14:paraId="61498413" w14:textId="2159B5AC" w:rsidR="00FB2C53" w:rsidRPr="000B2D83" w:rsidRDefault="551A77D0" w:rsidP="00FB2C53">
      <w:pPr>
        <w:pStyle w:val="Heading2"/>
      </w:pPr>
      <w:bookmarkStart w:id="15" w:name="_Toc34160248"/>
      <w:r w:rsidRPr="000B2D83">
        <w:t>Adoption Path</w:t>
      </w:r>
      <w:bookmarkEnd w:id="15"/>
    </w:p>
    <w:p w14:paraId="2DE714B4" w14:textId="61EADAAE" w:rsidR="00112479" w:rsidRPr="000B2D83" w:rsidRDefault="551A77D0" w:rsidP="00C07355">
      <w:pPr>
        <w:pStyle w:val="Heading3"/>
      </w:pPr>
      <w:bookmarkStart w:id="16" w:name="_Ref34133851"/>
      <w:bookmarkStart w:id="17" w:name="_Toc34160249"/>
      <w:r w:rsidRPr="000B2D83">
        <w:t>Current Adoption</w:t>
      </w:r>
      <w:bookmarkEnd w:id="16"/>
      <w:bookmarkEnd w:id="17"/>
    </w:p>
    <w:p w14:paraId="09D4238D" w14:textId="320405AF" w:rsidR="00CE0022" w:rsidRPr="000B2D83" w:rsidRDefault="0015482E" w:rsidP="00CE0022">
      <w:r w:rsidRPr="000B2D83">
        <w:t xml:space="preserve">Obtaining data on carpooling adoption is very challenging since it’s very hard to monitor and enforce even when rules are in place. This report (and model below) takes the average global car occupancy as the best proxy for carpooling adoption. If one assumes that carpooling is represented by 3 </w:t>
      </w:r>
      <w:r w:rsidR="00CC5EC1" w:rsidRPr="000B2D83">
        <w:rPr>
          <w:i/>
        </w:rPr>
        <w:t>passengers</w:t>
      </w:r>
      <w:r w:rsidRPr="000B2D83">
        <w:t xml:space="preserve"> taking a car trip</w:t>
      </w:r>
      <w:r w:rsidR="005D33DE" w:rsidRPr="003D6398">
        <w:rPr>
          <w:rStyle w:val="FootnoteReference"/>
        </w:rPr>
        <w:footnoteReference w:id="2"/>
      </w:r>
      <w:r w:rsidRPr="000B2D83">
        <w:t>, and the only alternative for a car trip is a single occupancy trip</w:t>
      </w:r>
      <w:r w:rsidRPr="003D6398">
        <w:rPr>
          <w:rStyle w:val="FootnoteReference"/>
        </w:rPr>
        <w:footnoteReference w:id="3"/>
      </w:r>
      <w:r w:rsidRPr="000B2D83">
        <w:t>, then carpooling can be estimated by</w:t>
      </w:r>
      <w:r w:rsidR="00600CA1" w:rsidRPr="000B2D83">
        <w:t xml:space="preserve"> </w:t>
      </w:r>
      <w:r w:rsidR="00600CA1" w:rsidRPr="000B2D83">
        <w:fldChar w:fldCharType="begin"/>
      </w:r>
      <w:r w:rsidR="00600CA1" w:rsidRPr="000B2D83">
        <w:instrText xml:space="preserve"> REF _Ref32329315 \h </w:instrText>
      </w:r>
      <w:r w:rsidR="000B2D83">
        <w:instrText xml:space="preserve"> \* MERGEFORMAT </w:instrText>
      </w:r>
      <w:r w:rsidR="00600CA1" w:rsidRPr="000B2D83">
        <w:fldChar w:fldCharType="separate"/>
      </w:r>
      <w:r w:rsidR="00C03AAF" w:rsidRPr="000B2D83">
        <w:t xml:space="preserve">Eq.  </w:t>
      </w:r>
      <w:r w:rsidR="00C03AAF" w:rsidRPr="000B2D83">
        <w:rPr>
          <w:noProof/>
        </w:rPr>
        <w:t>1</w:t>
      </w:r>
      <w:r w:rsidR="00600CA1" w:rsidRPr="000B2D83">
        <w:fldChar w:fldCharType="end"/>
      </w:r>
      <w:r w:rsidR="00600CA1" w:rsidRPr="000B2D83">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1255"/>
      </w:tblGrid>
      <w:tr w:rsidR="00600CA1" w:rsidRPr="000B2D83" w14:paraId="7D64833F" w14:textId="77777777" w:rsidTr="00600CA1">
        <w:trPr>
          <w:jc w:val="right"/>
        </w:trPr>
        <w:tc>
          <w:tcPr>
            <w:tcW w:w="8095" w:type="dxa"/>
          </w:tcPr>
          <w:p w14:paraId="1E07AD26" w14:textId="63D4E0AE" w:rsidR="00600CA1" w:rsidRPr="000B2D83" w:rsidRDefault="00600CA1" w:rsidP="00CE0022">
            <m:oMathPara>
              <m:oMath>
                <m:r>
                  <w:rPr>
                    <w:rFonts w:ascii="Cambria Math" w:hAnsi="Cambria Math"/>
                  </w:rPr>
                  <m:t>adoption=</m:t>
                </m:r>
                <m:f>
                  <m:fPr>
                    <m:ctrlPr>
                      <w:rPr>
                        <w:rFonts w:ascii="Cambria Math" w:hAnsi="Cambria Math"/>
                        <w:i/>
                        <w:kern w:val="0"/>
                        <w:sz w:val="22"/>
                        <w:lang w:eastAsia="ja-JP"/>
                      </w:rPr>
                    </m:ctrlPr>
                  </m:fPr>
                  <m:num>
                    <m:r>
                      <w:rPr>
                        <w:rFonts w:ascii="Cambria Math" w:hAnsi="Cambria Math"/>
                      </w:rPr>
                      <m:t>occupancy-1</m:t>
                    </m:r>
                  </m:num>
                  <m:den>
                    <m:r>
                      <w:rPr>
                        <w:rFonts w:ascii="Cambria Math" w:hAnsi="Cambria Math"/>
                      </w:rPr>
                      <m:t>carpool-1</m:t>
                    </m:r>
                  </m:den>
                </m:f>
                <m:r>
                  <w:rPr>
                    <w:rFonts w:ascii="Cambria Math" w:hAnsi="Cambria Math"/>
                  </w:rPr>
                  <m:t xml:space="preserve"> for 1≤occupancy≤carpool</m:t>
                </m:r>
              </m:oMath>
            </m:oMathPara>
          </w:p>
        </w:tc>
        <w:tc>
          <w:tcPr>
            <w:tcW w:w="1255" w:type="dxa"/>
            <w:vAlign w:val="center"/>
          </w:tcPr>
          <w:p w14:paraId="278A3D75" w14:textId="321A81F1" w:rsidR="00600CA1" w:rsidRPr="000B2D83" w:rsidRDefault="00600CA1" w:rsidP="00600CA1">
            <w:pPr>
              <w:pStyle w:val="Caption"/>
            </w:pPr>
            <w:bookmarkStart w:id="18" w:name="_Ref32329315"/>
            <w:bookmarkStart w:id="19" w:name="_Ref32329026"/>
            <w:r w:rsidRPr="000B2D83">
              <w:t xml:space="preserve">Eq.  </w:t>
            </w:r>
            <w:r w:rsidR="00822899" w:rsidRPr="000B2D83">
              <w:rPr>
                <w:noProof/>
              </w:rPr>
              <w:fldChar w:fldCharType="begin"/>
            </w:r>
            <w:r w:rsidR="00822899" w:rsidRPr="000B2D83">
              <w:rPr>
                <w:noProof/>
                <w:kern w:val="0"/>
                <w:lang w:eastAsia="ja-JP"/>
              </w:rPr>
              <w:instrText xml:space="preserve"> SEQ Eq._ \* ARABIC </w:instrText>
            </w:r>
            <w:r w:rsidR="00822899" w:rsidRPr="000B2D83">
              <w:rPr>
                <w:noProof/>
              </w:rPr>
              <w:fldChar w:fldCharType="separate"/>
            </w:r>
            <w:r w:rsidR="00C03AAF" w:rsidRPr="000B2D83">
              <w:rPr>
                <w:noProof/>
                <w:kern w:val="0"/>
                <w:lang w:eastAsia="ja-JP"/>
              </w:rPr>
              <w:t>1</w:t>
            </w:r>
            <w:r w:rsidR="00822899" w:rsidRPr="000B2D83">
              <w:rPr>
                <w:noProof/>
              </w:rPr>
              <w:fldChar w:fldCharType="end"/>
            </w:r>
            <w:bookmarkEnd w:id="18"/>
          </w:p>
        </w:tc>
        <w:bookmarkEnd w:id="19"/>
      </w:tr>
    </w:tbl>
    <w:p w14:paraId="58D0085C" w14:textId="5F1E4AA4" w:rsidR="00335C88" w:rsidRPr="000B2D83" w:rsidRDefault="00335C88" w:rsidP="00CE0022">
      <w:r w:rsidRPr="000B2D83">
        <w:t>Where:</w:t>
      </w:r>
    </w:p>
    <w:p w14:paraId="0C094BD4" w14:textId="3BD4555F" w:rsidR="00335C88" w:rsidRPr="000B2D83" w:rsidRDefault="00335C88" w:rsidP="00CE0022">
      <w:r w:rsidRPr="000B2D83">
        <w:tab/>
      </w:r>
      <w:r w:rsidR="0025270B">
        <w:rPr>
          <w:rFonts w:ascii="Cambria Math" w:hAnsi="Cambria Math"/>
          <w:i/>
        </w:rPr>
        <w:t>A</w:t>
      </w:r>
      <w:r w:rsidRPr="000B2D83">
        <w:rPr>
          <w:rFonts w:ascii="Cambria Math" w:hAnsi="Cambria Math"/>
          <w:i/>
        </w:rPr>
        <w:t>doption</w:t>
      </w:r>
      <w:r w:rsidRPr="000B2D83">
        <w:t xml:space="preserve"> is the adoption of carpooling as defined above in percent, and</w:t>
      </w:r>
    </w:p>
    <w:p w14:paraId="47F7AA71" w14:textId="54791EAE" w:rsidR="00335C88" w:rsidRPr="000B2D83" w:rsidRDefault="00335C88" w:rsidP="00CE0022">
      <w:r w:rsidRPr="000B2D83">
        <w:tab/>
      </w:r>
      <w:r w:rsidR="00BE6D14">
        <w:rPr>
          <w:rFonts w:ascii="Cambria Math" w:hAnsi="Cambria Math"/>
          <w:i/>
        </w:rPr>
        <w:t>O</w:t>
      </w:r>
      <w:r w:rsidRPr="000B2D83">
        <w:rPr>
          <w:rFonts w:ascii="Cambria Math" w:hAnsi="Cambria Math"/>
          <w:i/>
        </w:rPr>
        <w:t>ccupancy</w:t>
      </w:r>
      <w:r w:rsidRPr="000B2D83">
        <w:t xml:space="preserve"> is the average car occupancy</w:t>
      </w:r>
      <w:r w:rsidR="00A005C8" w:rsidRPr="000B2D83">
        <w:t xml:space="preserve">, and </w:t>
      </w:r>
    </w:p>
    <w:p w14:paraId="25E0E4DA" w14:textId="38F0B2B0" w:rsidR="00A005C8" w:rsidRPr="000B2D83" w:rsidRDefault="00A005C8" w:rsidP="00CE0022">
      <w:r w:rsidRPr="000B2D83">
        <w:tab/>
      </w:r>
      <w:r w:rsidR="00BE6D14">
        <w:rPr>
          <w:rFonts w:ascii="Cambria Math" w:hAnsi="Cambria Math"/>
          <w:i/>
        </w:rPr>
        <w:t>C</w:t>
      </w:r>
      <w:r w:rsidRPr="000B2D83">
        <w:rPr>
          <w:rFonts w:ascii="Cambria Math" w:hAnsi="Cambria Math"/>
          <w:i/>
        </w:rPr>
        <w:t>arpool</w:t>
      </w:r>
      <w:r w:rsidRPr="000B2D83">
        <w:t xml:space="preserve"> is the number of persons in a carpool trip = 3.</w:t>
      </w:r>
    </w:p>
    <w:p w14:paraId="1AE8E36E" w14:textId="0B6C827D" w:rsidR="00B52C8F" w:rsidRPr="000B2D83" w:rsidRDefault="00656D2A" w:rsidP="00CE0022">
      <w:r w:rsidRPr="000B2D83">
        <w:t>This report takes 1.</w:t>
      </w:r>
      <w:r w:rsidR="00EE3F55" w:rsidRPr="000B2D83">
        <w:t>6</w:t>
      </w:r>
      <w:r w:rsidRPr="000B2D83">
        <w:t>8</w:t>
      </w:r>
      <w:r w:rsidR="00CC5EC1" w:rsidRPr="000B2D83">
        <w:t xml:space="preserve"> as the global average car occupancy </w:t>
      </w:r>
      <w:r w:rsidR="004B2450" w:rsidRPr="000B2D83">
        <w:t xml:space="preserve">compiled from </w:t>
      </w:r>
      <w:r w:rsidR="00511FD0">
        <w:t>multiple</w:t>
      </w:r>
      <w:r w:rsidR="004B2450" w:rsidRPr="000B2D83">
        <w:t xml:space="preserve"> </w:t>
      </w:r>
      <w:r w:rsidR="009E4D22" w:rsidRPr="000B2D83">
        <w:t>sources</w:t>
      </w:r>
      <w:r w:rsidR="00471CC1" w:rsidRPr="000B2D83">
        <w:t xml:space="preserve"> </w:t>
      </w:r>
      <w:r w:rsidR="00471CC1" w:rsidRPr="000B2D83">
        <w:fldChar w:fldCharType="begin"/>
      </w:r>
      <w:r w:rsidR="00226D73">
        <w:instrText xml:space="preserve"> ADDIN ZOTERO_ITEM CSL_CITATION {"citationID":"K6jWb5QI","properties":{"formattedCitation":"(Center for Sustainable Systems University of Michigan, 2020a; Environmental and Economic Policy Research Center of the Ministry of Ecology and Environment, 2018b; ICCT, 2012; Liu et al., 2017b; McQueen et al., 2020b; Sch\\uc0\\u228{}fer &amp; Yeh, 2020b)","plainCitation":"(Center for Sustainable Systems University of Michigan, 2020a; Environmental and Economic Policy Research Center of the Ministry of Ecology and Environment, 2018b; ICCT, 2012; Liu et al., 2017b; McQueen et al., 2020b; Schäfer &amp; Yeh, 2020b)","noteIndex":0},"citationItems":[{"id":34003,"uris":["http://zotero.org/groups/2751314/items/2V7QMTAX"],"uri":["http://zotero.org/groups/2751314/items/2V7QMTAX"],"itemData":{"id":34003,"type":"webpage","title":"Personal Transportation Factsheet | Center for Sustainable Systems","URL":"http://css.umich.edu/factsheets/personal-transportation-factsheet","author":[{"family":"Center for Sustainable Systems University of Michigan","given":""}],"accessed":{"date-parts":[["2021",2,26]]},"issued":{"date-parts":[["2020"]]}}},{"id":34005,"uris":["http://zotero.org/groups/2751314/items/NCFUVGBL"],"uri":["http://zotero.org/groups/2751314/items/NCFUVGBL"],"itemData":{"id":34005,"type":"report","language":"Chinese","title":"The green development report of sharing mobility","URL":"http://www.prcee.org/yjcg/yjbg/201909/W020190905526779202048.pdf","author":[{"family":"Environmental and Economic Policy Research Center of the Ministry of Ecology and Environment","given":""}],"accessed":{"date-parts":[["2021",2,26]]},"issued":{"date-parts":[["2018"]]}}},{"id":35457,"uris":["http://zotero.org/groups/2241942/items/8B2R8TBT"],"uri":["http://zotero.org/groups/2241942/items/8B2R8TBT"],"itemData":{"id":35457,"type":"webpage","title":"Global Transportation Roadmap Model v1.0","URL":"https://theicct.org/transportation-roadmap","author":[{"family":"ICCT","given":""}],"accessed":{"date-parts":[["2021",5,5]]},"issued":{"date-parts":[["2012"]]}}},{"id":34001,"uris":["http://zotero.org/groups/2751314/items/WLZMELSB"],"uri":["http://zotero.org/groups/2751314/items/WLZMELSB"],"itemData":{"id":34001,"type":"article-journal","abstract":"Abstract. Currently, the emission inventory of vehicular volatile organic compounds (VOCs) is one of those with the largest errors and uncertainties due to suboptimal estimation methods and the lack of first-hand basic data. In this study, an updated speciated emission inventory of VOCs and an estimation of intermediate-volatility organic compounds (IVOCs) from vehicles in China at the provincial level for the year of 2015 are developed based on a set of state-of-the-art methods and an abundance of local measurement data. Activity data for light-duty vehicles are derived from trajectories of more than 70 000 cars for 1 year. The annual mileage of trucks are calculated from reported data by more than 2 million trucks in China. The emission profiles are updated using measurement data. Vehicular tailpipe emissions (VTEs) and four types of vehicular evaporation emissions (VEEs), including refueling, hot soak, diurnal and running loss, are taken into account. Results show that the total vehicular VOC emissions in China are 4.21 Tg (with a 95 % confidence interval range from 2.90 to 6.54 Tg) and the IVOC emissions are 200.37 Gg in 2015. VTEs are still the predominant contributor, while VEEs are responsible for 39.20 % of VOC emissions. The control of VEEs is yet to be optimized in China. Among VTEs, passenger vehicles emissions have the largest share (49.86 %), followed by trucks (28.15 %) and motorcycles (21.99 %). Among VEEs, running loss is the largest contributor (81.05 %). For both VTEs and VEEs, Guangdong, Shandong and Jiangsu province are three of the highest, with a respective contribution of 10.66, 8.85 and 6.54 % to the total amounts of VOCs from vehicles. 97 VOC species are analyzed in this VOC emission inventory. i-Pentane, toluene and formaldehyde are found to be the most abundant species in China's vehicular VOC emissions. The estimated IVOCs are another inconvenient truth, concluding that precursor emissions for secondary organic aerosol (SOA) from vehicles are much larger than previously estimated.","container-title":"Atmospheric Chemistry and Physics","DOI":"10.5194/acp-17-12709-2017","ISSN":"1680-7324","issue":"20","journalAbbreviation":"Atmos. Chem. Phys.","language":"en","page":"12709-12724","source":"DOI.org (Crossref)","title":"An updated emission inventory of vehicular VOCs and IVOCs in China","volume":"17","author":[{"family":"Liu","given":"Huan"},{"family":"Man","given":"Hanyang"},{"family":"Cui","given":"Hongyang"},{"family":"Wang","given":"Yanjun"},{"family":"Deng","given":"Fanyuan"},{"family":"Wang","given":"Yue"},{"family":"Yang","given":"Xiaofan"},{"family":"Xiao","given":"Qian"},{"family":"Zhang","given":"Qiang"},{"family":"Ding","given":"Yan"},{"family":"He","given":"Kebin"}],"issued":{"date-parts":[["2017",10,26]]}}},{"id":33914,"uris":["http://zotero.org/groups/2751314/items/FJN6KTJ5"],"uri":["http://zotero.org/groups/2751314/items/FJN6KTJ5"],"itemData":{"id":33914,"type":"article-journal","abstract":"Electric bicycles (e-bikes) have been found to offer a promising solution to reduce the greenhouse gas (GHG) impact of a region’s passenger transportation system. Using data from a North American survey of e-bike owners, a mode replacement model was adapted and augmented to consider the case of Portland, OR for various levels of e-bike person miles traveled (PMT) mode share penetration. It was estimated that for a 15% e-bike PMT mode share, car trip mode share could be reduced from 84.7% to 74.8%. Total car PMT per day could be reduced from 28.9 million to 25.5 million. Furthermore, carbon dioxide (CO2) emissions from passenger transportation could be reduced by 12% after accounting for e-bike emissions from electricity generation and induced e-bike trips. An individual e-bike could provide an average reduction of 225 kg CO2 per year. These estimates show that e-bikes have the potential to help cities and regions achieve their climate goals. Additionally, this research can be used to support policies and programs necessary to facilitate the growth of this emerging mode to realize carbon reduction impacts.","container-title":"Transportation Research Part D: Transport and Environment","DOI":"10.1016/j.trd.2020.102482","ISSN":"1361-9209","journalAbbreviation":"Transportation Research Part D: Transport and Environment","language":"en","page":"102482","source":"ScienceDirect","title":"The E-Bike Potential: Estimating regional e-bike impacts on greenhouse gas emissions","title-short":"The E-Bike Potential","volume":"87","author":[{"family":"McQueen","given":"Michael"},{"family":"MacArthur","given":"John"},{"family":"Cherry","given":"Christopher"}],"issued":{"date-parts":[["2020",10,1]]}}},{"id":35515,"uris":["http://zotero.org/groups/2751314/items/A6FVZ49I"],"uri":["http://zotero.org/groups/2751314/items/A6FVZ49I"],"itemData":{"id":35515,"type":"article-journal","abstract":"Transportation is a major energy consumer and emitter of greenhouse gases (GHGs). Exploring the opportunities for energy savings and GHG emissions reductions requires understanding transportation energy or GHG intensity, which is defined as energy use or GHG emissions per unit activity, here passenger-kilometres travelled. This aggregate indicator quantifies the amount of energy required or GHGs emitted to provide a generic transportation service. We show that the range of observed energy and GHG intensities of major transportation modes is remarkably similar and that occupancy explains about 70–90% of the variation around the mean; only the remaining 10–30% is explained by differences in trip distances and other factors such as technology and operating conditions. Whereas average occupancy levels differ vastly, they translate into roughly similar levels of energy and GHG intensity for nearly all major transportation modes.","container-title":"Nature Sustainability","DOI":"10.1038/s41893-020-0514-9","ISSN":"2398-9629","issue":"6","language":"en","note":"number: 6\npublisher: Nature Publishing Group","page":"459-462","source":"www.nature.com","title":"A holistic analysis of passenger travel energy and greenhouse gas intensities","volume":"3","author":[{"family":"Schäfer","given":"Andreas W."},{"family":"Yeh","given":"Sonia"}],"issued":{"date-parts":[["2020",6]]}}}],"schema":"https://github.com/citation-style-language/schema/raw/master/csl-citation.json"} </w:instrText>
      </w:r>
      <w:r w:rsidR="00471CC1" w:rsidRPr="000B2D83">
        <w:fldChar w:fldCharType="separate"/>
      </w:r>
      <w:r w:rsidR="00226D73" w:rsidRPr="00226D73">
        <w:rPr>
          <w:rFonts w:ascii="Calibri" w:hAnsi="Calibri" w:cs="Calibri"/>
          <w:szCs w:val="24"/>
        </w:rPr>
        <w:t>(Center for Sustainable Systems University of Michigan, 2020a; Environmental and Economic Policy Research Center of the Ministry of Ecology and Environment, 2018b; ICCT, 2012; Liu et al., 2017b; McQueen et al., 2020b; Schäfer &amp; Yeh, 2020b)</w:t>
      </w:r>
      <w:r w:rsidR="00471CC1" w:rsidRPr="000B2D83">
        <w:fldChar w:fldCharType="end"/>
      </w:r>
      <w:r w:rsidR="009E4D22" w:rsidRPr="000B2D83">
        <w:t xml:space="preserve"> </w:t>
      </w:r>
      <w:r w:rsidRPr="000B2D83">
        <w:t xml:space="preserve">to estimate the current adoption share </w:t>
      </w:r>
      <w:r w:rsidR="004B2450" w:rsidRPr="000B2D83">
        <w:t>globally</w:t>
      </w:r>
      <w:r w:rsidR="00422EE2" w:rsidRPr="000B2D83">
        <w:t xml:space="preserve"> </w:t>
      </w:r>
      <w:r w:rsidR="00CC5EC1" w:rsidRPr="000B2D83">
        <w:t xml:space="preserve"> by the method laid out above</w:t>
      </w:r>
      <w:r w:rsidR="00030FE5" w:rsidRPr="003D6398">
        <w:rPr>
          <w:rStyle w:val="FootnoteReference"/>
        </w:rPr>
        <w:footnoteReference w:id="4"/>
      </w:r>
      <w:r w:rsidR="00030FE5" w:rsidRPr="000B2D83">
        <w:t>. T</w:t>
      </w:r>
      <w:r w:rsidR="00CC5EC1" w:rsidRPr="000B2D83">
        <w:t>he US</w:t>
      </w:r>
      <w:r w:rsidR="00030FE5" w:rsidRPr="000B2D83">
        <w:t>’</w:t>
      </w:r>
      <w:r w:rsidR="00CC5EC1" w:rsidRPr="000B2D83">
        <w:t xml:space="preserve"> </w:t>
      </w:r>
      <w:r w:rsidR="00CC5EC1" w:rsidRPr="000B2D83">
        <w:rPr>
          <w:i/>
        </w:rPr>
        <w:t>commuter</w:t>
      </w:r>
      <w:r w:rsidR="00CC5EC1" w:rsidRPr="000B2D83">
        <w:t xml:space="preserve"> carpooling </w:t>
      </w:r>
      <w:r w:rsidR="00030FE5" w:rsidRPr="000B2D83">
        <w:t xml:space="preserve">adoption </w:t>
      </w:r>
      <w:r w:rsidR="00BD5453" w:rsidRPr="000B2D83">
        <w:t xml:space="preserve">from the 2017 </w:t>
      </w:r>
      <w:r w:rsidR="008650BB" w:rsidRPr="000B2D83">
        <w:t xml:space="preserve">National Household Travel Survey </w:t>
      </w:r>
      <w:r w:rsidR="00822899" w:rsidRPr="000B2D83">
        <w:t>however,</w:t>
      </w:r>
      <w:r w:rsidR="008650BB" w:rsidRPr="000B2D83">
        <w:t xml:space="preserve"> </w:t>
      </w:r>
      <w:r w:rsidR="00CC5EC1" w:rsidRPr="000B2D83">
        <w:t>is estimated at only 1</w:t>
      </w:r>
      <w:r w:rsidR="008650BB" w:rsidRPr="000B2D83">
        <w:t>2</w:t>
      </w:r>
      <w:r w:rsidR="00CC5EC1" w:rsidRPr="000B2D83">
        <w:t xml:space="preserve">% </w:t>
      </w:r>
      <w:r w:rsidR="008650BB" w:rsidRPr="000B2D83">
        <w:t xml:space="preserve">and of this, 77% are 2-person carpools. </w:t>
      </w:r>
      <w:r w:rsidR="00A8337C" w:rsidRPr="000B2D83">
        <w:t>Related data suggest that the average car occupancy was 1.67 in 201</w:t>
      </w:r>
      <w:r w:rsidR="00524CA5" w:rsidRPr="000B2D83">
        <w:t>7</w:t>
      </w:r>
      <w:r w:rsidR="00A8337C" w:rsidRPr="000B2D83">
        <w:t xml:space="preserve"> </w:t>
      </w:r>
      <w:r w:rsidR="00791931" w:rsidRPr="000B2D83">
        <w:t xml:space="preserve">for all car trips </w:t>
      </w:r>
      <w:r w:rsidR="00A8337C" w:rsidRPr="000B2D83">
        <w:t>(BTS, n.d.)</w:t>
      </w:r>
      <w:r w:rsidR="00757F2F" w:rsidRPr="000B2D83">
        <w:t>. This would imply a 33.5% adoption of carpooling</w:t>
      </w:r>
      <w:r w:rsidR="00791931" w:rsidRPr="000B2D83">
        <w:t>. Historical BTS data indicated however that car occupancy varies by trip purpose, and is very low for commuting and very high for social trips</w:t>
      </w:r>
      <w:r w:rsidR="00A916FE" w:rsidRPr="000B2D83">
        <w:t xml:space="preserve"> (BTS, 2017)</w:t>
      </w:r>
      <w:r w:rsidR="00A8337C" w:rsidRPr="000B2D83">
        <w:t>.</w:t>
      </w:r>
      <w:r w:rsidR="00B52C8F" w:rsidRPr="000B2D83">
        <w:t xml:space="preserve"> Besides, recent data from National Transportation statistics also shows that the average car occupancy was 1.67 in 2019 </w:t>
      </w:r>
      <w:r w:rsidR="00B52C8F" w:rsidRPr="000B2D83">
        <w:fldChar w:fldCharType="begin"/>
      </w:r>
      <w:r w:rsidR="00226D73">
        <w:instrText xml:space="preserve"> ADDIN ZOTERO_ITEM CSL_CITATION {"citationID":"3iEHc4Mh","properties":{"formattedCitation":"(United States. Department Of Transportation. Bureau Of Transportation Statistics, 2019)","plainCitation":"(United States. Department Of Transportation. Bureau Of Transportation Statistics, 2019)","noteIndex":0},"citationItems":[{"id":36407,"uris":["http://zotero.org/groups/2241942/items/R69Q4SN2"],"uri":["http://zotero.org/groups/2241942/items/R69Q4SN2"],"itemData":{"id":36407,"type":"article-journal","DOI":"10.21949/1503663","language":"en","note":"publisher: Not Available","source":"DOI.org (Datacite)","title":"National Transportation Statistics (series)","URL":"https://rosap.ntl.bts.gov/gsearch?collection=dot:35533&amp;type1=mods.title&amp;fedora_terms1=National+Transportation+Statistics","author":[{"family":"United States. Department Of Transportation. Bureau Of Transportation Statistics","given":""}],"accessed":{"date-parts":[["2021",7,15]]},"issued":{"date-parts":[["2019"]]}}}],"schema":"https://github.com/citation-style-language/schema/raw/master/csl-citation.json"} </w:instrText>
      </w:r>
      <w:r w:rsidR="00B52C8F" w:rsidRPr="000B2D83">
        <w:fldChar w:fldCharType="separate"/>
      </w:r>
      <w:r w:rsidR="00B52C8F" w:rsidRPr="000B2D83">
        <w:rPr>
          <w:rFonts w:cs="Times New Roman"/>
        </w:rPr>
        <w:t>(United States. Department Of Transportation. Bureau Of Transportation Statistics, 2019)</w:t>
      </w:r>
      <w:r w:rsidR="00B52C8F" w:rsidRPr="000B2D83">
        <w:fldChar w:fldCharType="end"/>
      </w:r>
      <w:r w:rsidR="00B52C8F" w:rsidRPr="000B2D83">
        <w:t>.</w:t>
      </w:r>
    </w:p>
    <w:p w14:paraId="58F8F57D" w14:textId="308289B0" w:rsidR="00CC5EC1" w:rsidRPr="000B2D83" w:rsidRDefault="00A8337C" w:rsidP="00CE0022">
      <w:r w:rsidRPr="000B2D83">
        <w:t xml:space="preserve"> </w:t>
      </w:r>
      <w:r w:rsidR="00060AAB" w:rsidRPr="000B2D83">
        <w:t xml:space="preserve">The </w:t>
      </w:r>
      <w:r w:rsidR="00822899" w:rsidRPr="000B2D83">
        <w:t>first 28 European Union countries (EU28)</w:t>
      </w:r>
      <w:r w:rsidR="00060AAB" w:rsidRPr="000B2D83">
        <w:t xml:space="preserve"> ha</w:t>
      </w:r>
      <w:r w:rsidRPr="000B2D83">
        <w:t>d</w:t>
      </w:r>
      <w:r w:rsidR="00060AAB" w:rsidRPr="000B2D83">
        <w:t xml:space="preserve"> an </w:t>
      </w:r>
      <w:r w:rsidRPr="000B2D83">
        <w:t>average</w:t>
      </w:r>
      <w:r w:rsidR="00060AAB" w:rsidRPr="000B2D83">
        <w:t xml:space="preserve"> </w:t>
      </w:r>
      <w:r w:rsidR="00E92460" w:rsidRPr="000B2D83">
        <w:t xml:space="preserve">car occupancy of </w:t>
      </w:r>
      <w:r w:rsidR="00D3181F" w:rsidRPr="000B2D83">
        <w:t>1.7 persons/car but with high variability across the countries (Fiorello et al, 2016). The lowest was 1.4 in Denmark and the highest 2.7 in Romania. The authors noted that car occupancy was negatively correlated with motorization rate indicating that carpooling was seen as an economic necessity rather than a cultural choice.</w:t>
      </w:r>
      <w:r w:rsidR="00791931" w:rsidRPr="000B2D83">
        <w:t xml:space="preserve"> Nevertheless, these lower and upper limits would imply adoptions of 20% and 85% respectively using the method laid out above.</w:t>
      </w:r>
    </w:p>
    <w:p w14:paraId="4B6E5C96" w14:textId="37155F2E" w:rsidR="00D1508C" w:rsidRPr="000B2D83" w:rsidRDefault="551A77D0" w:rsidP="005D49A8">
      <w:pPr>
        <w:pStyle w:val="Heading3"/>
      </w:pPr>
      <w:bookmarkStart w:id="20" w:name="_Toc34160250"/>
      <w:r w:rsidRPr="000B2D83">
        <w:t>Trends</w:t>
      </w:r>
      <w:r w:rsidR="000C3205" w:rsidRPr="000B2D83">
        <w:t xml:space="preserve"> </w:t>
      </w:r>
      <w:r w:rsidR="00A53CDF" w:rsidRPr="000B2D83">
        <w:t>to Accelerate Adoption</w:t>
      </w:r>
      <w:bookmarkEnd w:id="20"/>
    </w:p>
    <w:p w14:paraId="49F13E8D" w14:textId="3D141F2E" w:rsidR="00E323F3" w:rsidRPr="000B2D83" w:rsidRDefault="00E323F3" w:rsidP="00E323F3">
      <w:r w:rsidRPr="000B2D83">
        <w:rPr>
          <w:color w:val="000000" w:themeColor="text1"/>
        </w:rPr>
        <w:t>Carpooling as a mode of transportation has grown in and out of favor over time</w:t>
      </w:r>
      <w:r w:rsidR="00225216">
        <w:rPr>
          <w:color w:val="000000" w:themeColor="text1"/>
        </w:rPr>
        <w:t>,</w:t>
      </w:r>
      <w:r w:rsidRPr="000B2D83">
        <w:rPr>
          <w:color w:val="000000" w:themeColor="text1"/>
        </w:rPr>
        <w:t xml:space="preserve"> depending on t</w:t>
      </w:r>
      <w:r w:rsidR="00225216">
        <w:rPr>
          <w:color w:val="000000" w:themeColor="text1"/>
        </w:rPr>
        <w:t>ravelers' social and economic circumstance</w:t>
      </w:r>
      <w:r w:rsidRPr="000B2D83">
        <w:rPr>
          <w:color w:val="000000" w:themeColor="text1"/>
        </w:rPr>
        <w:t>s. As cars are attractive mainly due to the perceived convenience and accessibility that they provide</w:t>
      </w:r>
      <w:r w:rsidR="00D2426E">
        <w:rPr>
          <w:rFonts w:hint="eastAsia"/>
          <w:color w:val="000000" w:themeColor="text1"/>
          <w:lang w:eastAsia="zh-CN"/>
        </w:rPr>
        <w:t>.</w:t>
      </w:r>
      <w:r w:rsidR="00D2426E">
        <w:rPr>
          <w:color w:val="000000" w:themeColor="text1"/>
          <w:lang w:eastAsia="zh-CN"/>
        </w:rPr>
        <w:t xml:space="preserve"> </w:t>
      </w:r>
      <w:r w:rsidR="00D2426E">
        <w:rPr>
          <w:color w:val="000000" w:themeColor="text1"/>
        </w:rPr>
        <w:t>C</w:t>
      </w:r>
      <w:r w:rsidRPr="000B2D83">
        <w:rPr>
          <w:color w:val="000000" w:themeColor="text1"/>
        </w:rPr>
        <w:t xml:space="preserve">arpooling can </w:t>
      </w:r>
      <w:r w:rsidR="00D95DEC">
        <w:rPr>
          <w:color w:val="000000" w:themeColor="text1"/>
        </w:rPr>
        <w:t>help create a</w:t>
      </w:r>
      <w:r w:rsidR="00C5477D">
        <w:rPr>
          <w:color w:val="000000" w:themeColor="text1"/>
        </w:rPr>
        <w:t xml:space="preserve"> reduction </w:t>
      </w:r>
      <w:r w:rsidR="00642B77">
        <w:rPr>
          <w:color w:val="000000" w:themeColor="text1"/>
        </w:rPr>
        <w:t>in environmental and financial cost</w:t>
      </w:r>
      <w:r w:rsidR="00D95DEC">
        <w:rPr>
          <w:color w:val="000000" w:themeColor="text1"/>
        </w:rPr>
        <w:t xml:space="preserve">. However, it also </w:t>
      </w:r>
      <w:r w:rsidRPr="000B2D83">
        <w:rPr>
          <w:color w:val="000000" w:themeColor="text1"/>
        </w:rPr>
        <w:t>reduce</w:t>
      </w:r>
      <w:r w:rsidR="00642B77">
        <w:rPr>
          <w:color w:val="000000" w:themeColor="text1"/>
        </w:rPr>
        <w:t>s</w:t>
      </w:r>
      <w:r w:rsidRPr="000B2D83">
        <w:rPr>
          <w:color w:val="000000" w:themeColor="text1"/>
        </w:rPr>
        <w:t xml:space="preserve"> those attractive benefits both for the driver (who may have to drive further to pickup or drop off the passenger) and the passenger, who may have to wait for the driver</w:t>
      </w:r>
      <w:r w:rsidR="00FA0F5A">
        <w:rPr>
          <w:color w:val="000000" w:themeColor="text1"/>
        </w:rPr>
        <w:t xml:space="preserve"> under current </w:t>
      </w:r>
      <w:r w:rsidR="006D2A1C">
        <w:rPr>
          <w:color w:val="000000" w:themeColor="text1"/>
        </w:rPr>
        <w:t xml:space="preserve">information and communication </w:t>
      </w:r>
      <w:r w:rsidR="00FA0F5A">
        <w:rPr>
          <w:color w:val="000000" w:themeColor="text1"/>
        </w:rPr>
        <w:t>technology</w:t>
      </w:r>
      <w:r w:rsidRPr="000B2D83">
        <w:rPr>
          <w:color w:val="000000" w:themeColor="text1"/>
        </w:rPr>
        <w:t xml:space="preserve">. </w:t>
      </w:r>
      <w:r w:rsidR="00FA0F5A">
        <w:rPr>
          <w:color w:val="000000" w:themeColor="text1"/>
        </w:rPr>
        <w:t xml:space="preserve">In the future, the highly developed </w:t>
      </w:r>
      <w:r w:rsidR="0063756F">
        <w:rPr>
          <w:color w:val="000000" w:themeColor="text1"/>
        </w:rPr>
        <w:t xml:space="preserve">information and communication technology will </w:t>
      </w:r>
      <w:r w:rsidR="00A35FAA">
        <w:rPr>
          <w:color w:val="000000" w:themeColor="text1"/>
        </w:rPr>
        <w:t xml:space="preserve">help better optimize the route and service, which </w:t>
      </w:r>
      <w:r w:rsidR="0063756F">
        <w:rPr>
          <w:color w:val="000000" w:themeColor="text1"/>
        </w:rPr>
        <w:t xml:space="preserve">further </w:t>
      </w:r>
      <w:r w:rsidRPr="000B2D83">
        <w:rPr>
          <w:color w:val="000000" w:themeColor="text1"/>
        </w:rPr>
        <w:t>overcome this innate resistance to carpooling.</w:t>
      </w:r>
    </w:p>
    <w:p w14:paraId="137E19DF" w14:textId="77777777" w:rsidR="000E1153" w:rsidRPr="000B2D83" w:rsidRDefault="000E1153" w:rsidP="000E1153">
      <w:pPr>
        <w:pStyle w:val="Heading4"/>
      </w:pPr>
      <w:r w:rsidRPr="000B2D83">
        <w:t>Costs</w:t>
      </w:r>
    </w:p>
    <w:p w14:paraId="21FB96EA" w14:textId="77777777" w:rsidR="00B67B1D" w:rsidRDefault="00B67B1D" w:rsidP="000E1153">
      <w:pPr>
        <w:pStyle w:val="Heading4"/>
        <w:rPr>
          <w:rFonts w:ascii="Times New Roman" w:eastAsiaTheme="minorEastAsia" w:hAnsi="Times New Roman" w:cstheme="minorBidi"/>
          <w:b w:val="0"/>
          <w:bCs w:val="0"/>
          <w:i w:val="0"/>
          <w:iCs w:val="0"/>
          <w:color w:val="auto"/>
        </w:rPr>
      </w:pPr>
      <w:r w:rsidRPr="00B67B1D">
        <w:rPr>
          <w:rFonts w:ascii="Times New Roman" w:eastAsiaTheme="minorEastAsia" w:hAnsi="Times New Roman" w:cstheme="minorBidi"/>
          <w:b w:val="0"/>
          <w:bCs w:val="0"/>
          <w:i w:val="0"/>
          <w:iCs w:val="0"/>
          <w:color w:val="auto"/>
        </w:rPr>
        <w:t>Historically, economics has been a primary driver of carpooling adoption across countries and periods (Standing et al., 2019; Chan and Shaheen, 2012; DeLoach &amp; Tiemann, 2012). This has been manifested in changing fuel prices, road tolling, and changing motorization rates. More recently, it’s been manifested in changing technology and business models. In countries with low motorization rates (especially when they also have insufficient public transport services and car-based urban design), carpooling is significant to illustrate the human need for access and mobility. This is widespread in the developing world where shared taxis and shared private cars are common. As motorization increases from economic development, the rate of carpooling declines. Similarly, when fuel prices are high, carpooling is generally higher than when fuel prices are low assuming all else is equal (Chan and Shaheen, 2012). Correia and Viegas (2011) found travel behaviors in Lisbon, Portugal, that low-income youth were among the most likely demographics to engage in carpooling through survey-based study. Carpooling for commuting is mainly promoted with HOV and HOT lanes on major access points into cities, especially in North America. This leads commuters to see carpooling as a way to save toll fees.</w:t>
      </w:r>
    </w:p>
    <w:p w14:paraId="61B3E99B" w14:textId="7D402C97" w:rsidR="000E1153" w:rsidRPr="000B2D83" w:rsidRDefault="000E1153" w:rsidP="000E1153">
      <w:pPr>
        <w:pStyle w:val="Heading4"/>
      </w:pPr>
      <w:r w:rsidRPr="000B2D83">
        <w:t>Convenience and Technology</w:t>
      </w:r>
    </w:p>
    <w:p w14:paraId="0E9D55CA" w14:textId="61162F8A" w:rsidR="00B44A03" w:rsidRDefault="005A30B5" w:rsidP="00B44A03">
      <w:r>
        <w:t xml:space="preserve">Another key driver is </w:t>
      </w:r>
      <w:r w:rsidR="00B44A03">
        <w:t xml:space="preserve">the </w:t>
      </w:r>
      <w:r>
        <w:t>convenience for travelers (Standing et al., 2019). Technology (information and communication technology (ICT), global positioning system (GPS), and mobile data on cellphones) is now allowing Dynamic Ridesharing models that increase trust, ease, and convenience for travelers and enable car owners to generate income in a sharing economy. These new business models did not exist in the past, which is a driver of Ride-hailing and Dynamic Ridesharing. A related but indirect driver of this specific form of Carpooling may be the public perception of Ride-hailing companies (Uber, Lyft) generating congestion. This perception, supported by independent study, can affect the local policy environment these companies have to operate in since policymakers at the city level can affect what they are allowed to do in their cities, and these actions can have global ripple effects.</w:t>
      </w:r>
      <w:r w:rsidR="00B44A03">
        <w:t xml:space="preserve"> </w:t>
      </w:r>
      <w:r w:rsidR="00B44A03" w:rsidRPr="000B2D83">
        <w:t xml:space="preserve">A recent State of California decision to categorize freelancers or independent contractors not meeting specific </w:t>
      </w:r>
      <w:r w:rsidR="00AD6B87">
        <w:t>employee requirement</w:t>
      </w:r>
      <w:r w:rsidR="00B44A03" w:rsidRPr="000B2D83">
        <w:t>s</w:t>
      </w:r>
      <w:r w:rsidR="00B44A03" w:rsidRPr="003D6398">
        <w:rPr>
          <w:rStyle w:val="FootnoteReference"/>
        </w:rPr>
        <w:footnoteReference w:id="5"/>
      </w:r>
      <w:r w:rsidR="00B44A03" w:rsidRPr="000B2D83">
        <w:t xml:space="preserve"> </w:t>
      </w:r>
      <w:r w:rsidR="008B397F">
        <w:t xml:space="preserve">will </w:t>
      </w:r>
      <w:r w:rsidR="00B44A03" w:rsidRPr="000B2D83">
        <w:t>have significant consequences for Ride</w:t>
      </w:r>
      <w:r w:rsidR="00B44A03">
        <w:t>-</w:t>
      </w:r>
      <w:r w:rsidR="00B44A03" w:rsidRPr="000B2D83">
        <w:t>hailing company operation across the state</w:t>
      </w:r>
      <w:r w:rsidR="00AD6B87">
        <w:t xml:space="preserve"> and</w:t>
      </w:r>
      <w:r w:rsidR="00B44A03" w:rsidRPr="000B2D83">
        <w:t xml:space="preserve"> numerous other industries (Young, 2020).</w:t>
      </w:r>
    </w:p>
    <w:p w14:paraId="02EF07FB" w14:textId="44F0E566" w:rsidR="000E1153" w:rsidRPr="000B2D83" w:rsidRDefault="000E1153" w:rsidP="00B44A03">
      <w:r w:rsidRPr="000B2D83">
        <w:t>Congestion and Air Quality</w:t>
      </w:r>
    </w:p>
    <w:p w14:paraId="453913EA" w14:textId="768B614D" w:rsidR="00557435" w:rsidRPr="000B2D83" w:rsidRDefault="00D951EA" w:rsidP="000E1153">
      <w:pPr>
        <w:spacing w:before="240"/>
        <w:rPr>
          <w:color w:val="000000" w:themeColor="text1"/>
        </w:rPr>
      </w:pPr>
      <w:r w:rsidRPr="000B2D83">
        <w:rPr>
          <w:color w:val="000000" w:themeColor="text1"/>
        </w:rPr>
        <w:t>Congestion</w:t>
      </w:r>
      <w:r w:rsidR="00E003B4" w:rsidRPr="000B2D83">
        <w:rPr>
          <w:color w:val="000000" w:themeColor="text1"/>
        </w:rPr>
        <w:t xml:space="preserve"> </w:t>
      </w:r>
      <w:r w:rsidR="00992200" w:rsidRPr="000B2D83">
        <w:rPr>
          <w:color w:val="000000" w:themeColor="text1"/>
        </w:rPr>
        <w:t>and air quality improvement are</w:t>
      </w:r>
      <w:r w:rsidR="00E003B4" w:rsidRPr="000B2D83">
        <w:rPr>
          <w:color w:val="000000" w:themeColor="text1"/>
        </w:rPr>
        <w:t xml:space="preserve"> also driver</w:t>
      </w:r>
      <w:r w:rsidR="00992200" w:rsidRPr="000B2D83">
        <w:rPr>
          <w:color w:val="000000" w:themeColor="text1"/>
        </w:rPr>
        <w:t>s</w:t>
      </w:r>
      <w:r w:rsidR="00E003B4" w:rsidRPr="000B2D83">
        <w:rPr>
          <w:color w:val="000000" w:themeColor="text1"/>
        </w:rPr>
        <w:t xml:space="preserve">, particularly on the public-sector side where urban planners and transport planners </w:t>
      </w:r>
      <w:r w:rsidR="00992200" w:rsidRPr="000B2D83">
        <w:rPr>
          <w:color w:val="000000" w:themeColor="text1"/>
        </w:rPr>
        <w:t xml:space="preserve">use these to </w:t>
      </w:r>
      <w:r w:rsidR="00E003B4" w:rsidRPr="000B2D83">
        <w:rPr>
          <w:color w:val="000000" w:themeColor="text1"/>
        </w:rPr>
        <w:t>justify HOV and HOT lanes (</w:t>
      </w:r>
      <w:r w:rsidR="00992200" w:rsidRPr="000B2D83">
        <w:rPr>
          <w:color w:val="000000" w:themeColor="text1"/>
        </w:rPr>
        <w:t>Standing et al</w:t>
      </w:r>
      <w:r w:rsidR="00AD6B87">
        <w:rPr>
          <w:color w:val="000000" w:themeColor="text1"/>
        </w:rPr>
        <w:t>.</w:t>
      </w:r>
      <w:r w:rsidR="00992200" w:rsidRPr="000B2D83">
        <w:rPr>
          <w:color w:val="000000" w:themeColor="text1"/>
        </w:rPr>
        <w:t>, 2019; Chan and Shaheen, 2012</w:t>
      </w:r>
      <w:r w:rsidR="00E003B4" w:rsidRPr="000B2D83">
        <w:rPr>
          <w:color w:val="000000" w:themeColor="text1"/>
        </w:rPr>
        <w:t>).</w:t>
      </w:r>
      <w:r w:rsidR="00272B0E" w:rsidRPr="000B2D83">
        <w:rPr>
          <w:color w:val="000000" w:themeColor="text1"/>
        </w:rPr>
        <w:t xml:space="preserve"> </w:t>
      </w:r>
      <w:r w:rsidR="00557435" w:rsidRPr="000B2D83">
        <w:rPr>
          <w:color w:val="000000" w:themeColor="text1"/>
        </w:rPr>
        <w:t>Carpooling in North America as a percentage of overall commuting trips has been decreasing over the last few decades</w:t>
      </w:r>
      <w:r w:rsidR="00CA5C10">
        <w:rPr>
          <w:color w:val="000000" w:themeColor="text1"/>
        </w:rPr>
        <w:t xml:space="preserve"> </w:t>
      </w:r>
      <w:r w:rsidR="00557435" w:rsidRPr="000B2D83">
        <w:rPr>
          <w:color w:val="000000" w:themeColor="text1"/>
        </w:rPr>
        <w:t xml:space="preserve">from </w:t>
      </w:r>
      <w:r w:rsidR="00272B0E" w:rsidRPr="000B2D83">
        <w:rPr>
          <w:color w:val="000000" w:themeColor="text1"/>
        </w:rPr>
        <w:t>19</w:t>
      </w:r>
      <w:r w:rsidR="00557435" w:rsidRPr="000B2D83">
        <w:rPr>
          <w:color w:val="000000" w:themeColor="text1"/>
        </w:rPr>
        <w:t xml:space="preserve">.7% in 1980 to </w:t>
      </w:r>
      <w:r w:rsidR="00D6535E" w:rsidRPr="000B2D83">
        <w:rPr>
          <w:color w:val="000000" w:themeColor="text1"/>
        </w:rPr>
        <w:t>9</w:t>
      </w:r>
      <w:r w:rsidR="00557435" w:rsidRPr="000B2D83">
        <w:rPr>
          <w:color w:val="000000" w:themeColor="text1"/>
        </w:rPr>
        <w:t>.7% in 2010</w:t>
      </w:r>
      <w:r w:rsidR="00D6535E" w:rsidRPr="000B2D83">
        <w:rPr>
          <w:color w:val="000000" w:themeColor="text1"/>
        </w:rPr>
        <w:t xml:space="preserve"> (AASHTO 2013, </w:t>
      </w:r>
      <w:r w:rsidR="00D6535E" w:rsidRPr="000B2D83">
        <w:rPr>
          <w:rFonts w:cs="Arial"/>
          <w:color w:val="000000" w:themeColor="text1"/>
          <w:shd w:val="clear" w:color="auto" w:fill="FFFFFF"/>
        </w:rPr>
        <w:t>Chan and Shaheen, 2012</w:t>
      </w:r>
      <w:r w:rsidR="00D6535E" w:rsidRPr="000B2D83">
        <w:rPr>
          <w:color w:val="000000" w:themeColor="text1"/>
        </w:rPr>
        <w:t xml:space="preserve">). </w:t>
      </w:r>
      <w:r w:rsidR="000E1153" w:rsidRPr="000B2D83">
        <w:rPr>
          <w:color w:val="000000" w:themeColor="text1"/>
        </w:rPr>
        <w:t xml:space="preserve">The decline occurred </w:t>
      </w:r>
      <w:r w:rsidR="00B17D58">
        <w:rPr>
          <w:color w:val="000000" w:themeColor="text1"/>
        </w:rPr>
        <w:t>even though</w:t>
      </w:r>
      <w:r w:rsidR="000E1153" w:rsidRPr="000B2D83">
        <w:rPr>
          <w:color w:val="000000" w:themeColor="text1"/>
        </w:rPr>
        <w:t xml:space="preserve"> policies were being put into place </w:t>
      </w:r>
      <w:r w:rsidR="009975AF">
        <w:rPr>
          <w:color w:val="000000" w:themeColor="text1"/>
        </w:rPr>
        <w:t>to encourage</w:t>
      </w:r>
      <w:r w:rsidR="000E1153" w:rsidRPr="000B2D83">
        <w:rPr>
          <w:color w:val="000000" w:themeColor="text1"/>
        </w:rPr>
        <w:t xml:space="preserve"> carpooling (</w:t>
      </w:r>
      <w:r w:rsidR="000E1153" w:rsidRPr="000B2D83">
        <w:rPr>
          <w:rFonts w:cs="Arial"/>
          <w:color w:val="000000" w:themeColor="text1"/>
          <w:shd w:val="clear" w:color="auto" w:fill="FFFFFF"/>
        </w:rPr>
        <w:t>Li et al. 2007</w:t>
      </w:r>
      <w:r w:rsidR="000E1153" w:rsidRPr="000B2D83">
        <w:rPr>
          <w:color w:val="000000" w:themeColor="text1"/>
        </w:rPr>
        <w:t>), and ultimately these decreases in carpooling were strongly related to drops in fuel prices (</w:t>
      </w:r>
      <w:r w:rsidR="000E1153" w:rsidRPr="000B2D83">
        <w:rPr>
          <w:rFonts w:cs="Arial"/>
          <w:color w:val="000000" w:themeColor="text1"/>
          <w:shd w:val="clear" w:color="auto" w:fill="FFFFFF"/>
        </w:rPr>
        <w:t>Chan and Shaheen 2012</w:t>
      </w:r>
      <w:r w:rsidR="000E1153" w:rsidRPr="000B2D83">
        <w:rPr>
          <w:color w:val="000000" w:themeColor="text1"/>
        </w:rPr>
        <w:t>;</w:t>
      </w:r>
      <w:r w:rsidR="000E1153" w:rsidRPr="000B2D83">
        <w:rPr>
          <w:rFonts w:cs="Arial"/>
          <w:color w:val="000000" w:themeColor="text1"/>
          <w:shd w:val="clear" w:color="auto" w:fill="FFFFFF"/>
        </w:rPr>
        <w:t xml:space="preserve"> DeLoach and Tiemann 2012</w:t>
      </w:r>
      <w:r w:rsidR="000E1153" w:rsidRPr="000B2D83">
        <w:rPr>
          <w:color w:val="000000" w:themeColor="text1"/>
        </w:rPr>
        <w:t xml:space="preserve">). </w:t>
      </w:r>
      <w:r w:rsidR="00557435" w:rsidRPr="000B2D83">
        <w:rPr>
          <w:color w:val="000000" w:themeColor="text1"/>
        </w:rPr>
        <w:t xml:space="preserve">SOV as a mode of commuting has increased slightly from </w:t>
      </w:r>
      <w:r w:rsidR="00D6535E" w:rsidRPr="000B2D83">
        <w:rPr>
          <w:color w:val="000000" w:themeColor="text1"/>
        </w:rPr>
        <w:t>6</w:t>
      </w:r>
      <w:r w:rsidR="00557435" w:rsidRPr="000B2D83">
        <w:rPr>
          <w:color w:val="000000" w:themeColor="text1"/>
        </w:rPr>
        <w:t xml:space="preserve">4% in 1980 to </w:t>
      </w:r>
      <w:r w:rsidR="00D6535E" w:rsidRPr="000B2D83">
        <w:rPr>
          <w:color w:val="000000" w:themeColor="text1"/>
        </w:rPr>
        <w:t>77</w:t>
      </w:r>
      <w:r w:rsidR="00557435" w:rsidRPr="000B2D83">
        <w:rPr>
          <w:color w:val="000000" w:themeColor="text1"/>
        </w:rPr>
        <w:t>% in 2010 (AASHTO 2013). From resource conservation for WWII to the oil crises of the 1970s, the concept of actively carpooling for its inherent benefits saw various surges in popularity throughout the 20</w:t>
      </w:r>
      <w:r w:rsidR="00557435" w:rsidRPr="000B2D83">
        <w:rPr>
          <w:color w:val="000000" w:themeColor="text1"/>
          <w:vertAlign w:val="superscript"/>
        </w:rPr>
        <w:t>th</w:t>
      </w:r>
      <w:r w:rsidR="00557435" w:rsidRPr="000B2D83">
        <w:rPr>
          <w:color w:val="000000" w:themeColor="text1"/>
        </w:rPr>
        <w:t xml:space="preserve"> century (</w:t>
      </w:r>
      <w:r w:rsidR="00557435" w:rsidRPr="000B2D83">
        <w:rPr>
          <w:rFonts w:cs="Arial"/>
          <w:color w:val="000000" w:themeColor="text1"/>
          <w:shd w:val="clear" w:color="auto" w:fill="FFFFFF"/>
        </w:rPr>
        <w:t>Handke and Jonuschat 2013 and Sulik 2013</w:t>
      </w:r>
      <w:r w:rsidR="00557435" w:rsidRPr="000B2D83">
        <w:rPr>
          <w:color w:val="000000" w:themeColor="text1"/>
        </w:rPr>
        <w:t>). Each of these surges was followed by a period of returning to SOV. However, policy-makers recognized HOVs’ contribution to reducing traffic and congestion</w:t>
      </w:r>
      <w:r w:rsidR="00A137DB">
        <w:rPr>
          <w:color w:val="000000" w:themeColor="text1"/>
        </w:rPr>
        <w:t>.</w:t>
      </w:r>
      <w:r w:rsidR="00557435" w:rsidRPr="000B2D83">
        <w:rPr>
          <w:color w:val="000000" w:themeColor="text1"/>
        </w:rPr>
        <w:t xml:space="preserve"> </w:t>
      </w:r>
      <w:r w:rsidR="00A137DB">
        <w:rPr>
          <w:color w:val="000000" w:themeColor="text1"/>
        </w:rPr>
        <w:t>A</w:t>
      </w:r>
      <w:r w:rsidR="00557435" w:rsidRPr="000B2D83">
        <w:rPr>
          <w:color w:val="000000" w:themeColor="text1"/>
        </w:rPr>
        <w:t xml:space="preserve">nd </w:t>
      </w:r>
      <w:r w:rsidR="0058511E">
        <w:rPr>
          <w:color w:val="000000" w:themeColor="text1"/>
        </w:rPr>
        <w:t xml:space="preserve">they have </w:t>
      </w:r>
      <w:r w:rsidR="00557435" w:rsidRPr="000B2D83">
        <w:rPr>
          <w:color w:val="000000" w:themeColor="text1"/>
        </w:rPr>
        <w:t>enacted policies that promoted carpooling, such as the 1990 Clean Air Act Amendments that endorsed trip reduction ordinances (US EPA 1992) and the 1991 Intermodal Surface Transportation Efficiency Act that favored HOV lanes (</w:t>
      </w:r>
      <w:r w:rsidR="00557435" w:rsidRPr="000B2D83">
        <w:rPr>
          <w:rFonts w:cs="Arial"/>
          <w:color w:val="000000" w:themeColor="text1"/>
          <w:shd w:val="clear" w:color="auto" w:fill="FFFFFF"/>
        </w:rPr>
        <w:t>Li et al.</w:t>
      </w:r>
      <w:r w:rsidR="0058511E">
        <w:rPr>
          <w:rFonts w:cs="Arial"/>
          <w:color w:val="000000" w:themeColor="text1"/>
          <w:shd w:val="clear" w:color="auto" w:fill="FFFFFF"/>
        </w:rPr>
        <w:t>,</w:t>
      </w:r>
      <w:r w:rsidR="00557435" w:rsidRPr="000B2D83">
        <w:rPr>
          <w:rFonts w:cs="Arial"/>
          <w:color w:val="000000" w:themeColor="text1"/>
          <w:shd w:val="clear" w:color="auto" w:fill="FFFFFF"/>
        </w:rPr>
        <w:t xml:space="preserve"> 2007</w:t>
      </w:r>
      <w:r w:rsidR="00557435" w:rsidRPr="000B2D83">
        <w:rPr>
          <w:color w:val="000000" w:themeColor="text1"/>
        </w:rPr>
        <w:t>).</w:t>
      </w:r>
      <w:r w:rsidR="00D6535E" w:rsidRPr="000B2D83">
        <w:rPr>
          <w:color w:val="000000" w:themeColor="text1"/>
        </w:rPr>
        <w:t xml:space="preserve"> </w:t>
      </w:r>
    </w:p>
    <w:p w14:paraId="249B585F" w14:textId="5B12E9D7" w:rsidR="00C03AAF" w:rsidRPr="000B2D83" w:rsidRDefault="00557435" w:rsidP="00CE0022">
      <w:pPr>
        <w:pStyle w:val="Caption"/>
        <w:jc w:val="center"/>
        <w:rPr>
          <w:vanish/>
          <w:specVanish/>
        </w:rPr>
      </w:pPr>
      <w:bookmarkStart w:id="21" w:name="_Toc34160285"/>
      <w:bookmarkStart w:id="22" w:name="_Toc467270098"/>
      <w:r w:rsidRPr="000B2D83">
        <w:t xml:space="preserve">Table </w:t>
      </w:r>
      <w:r w:rsidR="005D104F" w:rsidRPr="000B2D83">
        <w:rPr>
          <w:noProof/>
        </w:rPr>
        <w:fldChar w:fldCharType="begin"/>
      </w:r>
      <w:r w:rsidR="005D104F" w:rsidRPr="000B2D83">
        <w:rPr>
          <w:noProof/>
        </w:rPr>
        <w:instrText xml:space="preserve"> STYLEREF 1 \s </w:instrText>
      </w:r>
      <w:r w:rsidR="005D104F" w:rsidRPr="000B2D83">
        <w:rPr>
          <w:noProof/>
        </w:rPr>
        <w:fldChar w:fldCharType="separate"/>
      </w:r>
      <w:r w:rsidR="00C03AAF" w:rsidRPr="000B2D83">
        <w:rPr>
          <w:noProof/>
        </w:rPr>
        <w:t>1</w:t>
      </w:r>
      <w:r w:rsidR="005D104F" w:rsidRPr="000B2D83">
        <w:rPr>
          <w:noProof/>
        </w:rPr>
        <w:fldChar w:fldCharType="end"/>
      </w:r>
      <w:r w:rsidR="00B72202" w:rsidRPr="000B2D83">
        <w:t>.</w:t>
      </w:r>
      <w:r w:rsidR="005D104F" w:rsidRPr="000B2D83">
        <w:rPr>
          <w:noProof/>
        </w:rPr>
        <w:fldChar w:fldCharType="begin"/>
      </w:r>
      <w:r w:rsidR="005D104F" w:rsidRPr="000B2D83">
        <w:rPr>
          <w:noProof/>
        </w:rPr>
        <w:instrText xml:space="preserve"> SEQ Table \* ARABIC \s 1 </w:instrText>
      </w:r>
      <w:r w:rsidR="005D104F" w:rsidRPr="000B2D83">
        <w:rPr>
          <w:noProof/>
        </w:rPr>
        <w:fldChar w:fldCharType="separate"/>
      </w:r>
      <w:r w:rsidR="00C03AAF" w:rsidRPr="000B2D83">
        <w:rPr>
          <w:noProof/>
        </w:rPr>
        <w:t>2</w:t>
      </w:r>
      <w:r w:rsidR="005D104F" w:rsidRPr="000B2D83">
        <w:rPr>
          <w:noProof/>
        </w:rPr>
        <w:fldChar w:fldCharType="end"/>
      </w:r>
      <w:r w:rsidRPr="000B2D83">
        <w:t xml:space="preserve"> Different stages in the ‘evolution’ of carpooling </w:t>
      </w:r>
      <w:r w:rsidR="0063600B" w:rsidRPr="000B2D83">
        <w:t xml:space="preserve">in the US </w:t>
      </w:r>
      <w:r w:rsidRPr="000B2D83">
        <w:t>over the last five decades</w:t>
      </w:r>
      <w:bookmarkEnd w:id="21"/>
    </w:p>
    <w:p w14:paraId="39BDC243" w14:textId="3721BEA4" w:rsidR="00557435" w:rsidRPr="000B2D83" w:rsidRDefault="00557435" w:rsidP="00CE0022">
      <w:pPr>
        <w:pStyle w:val="Caption"/>
        <w:jc w:val="center"/>
      </w:pPr>
      <w:r w:rsidRPr="000B2D83">
        <w:t xml:space="preserve"> (adapted from Chan and Shaheen 2012).</w:t>
      </w:r>
      <w:bookmarkEnd w:id="22"/>
    </w:p>
    <w:tbl>
      <w:tblPr>
        <w:tblStyle w:val="GridTable1Light1"/>
        <w:tblW w:w="0" w:type="auto"/>
        <w:tblLook w:val="04A0" w:firstRow="1" w:lastRow="0" w:firstColumn="1" w:lastColumn="0" w:noHBand="0" w:noVBand="1"/>
      </w:tblPr>
      <w:tblGrid>
        <w:gridCol w:w="1789"/>
        <w:gridCol w:w="3171"/>
        <w:gridCol w:w="4390"/>
      </w:tblGrid>
      <w:tr w:rsidR="00557435" w:rsidRPr="000B2D83" w14:paraId="40ABF31B" w14:textId="77777777" w:rsidTr="009D0E7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5E67" w14:textId="77777777" w:rsidR="00557435" w:rsidRPr="000B2D83" w:rsidRDefault="00557435" w:rsidP="009D0E79">
            <w:pPr>
              <w:rPr>
                <w:rFonts w:ascii="Calibri" w:eastAsia="Times New Roman" w:hAnsi="Calibri" w:cs="Times New Roman"/>
                <w:color w:val="000000" w:themeColor="text1"/>
                <w:lang w:eastAsia="en-US"/>
              </w:rPr>
            </w:pPr>
            <w:r w:rsidRPr="000B2D83">
              <w:rPr>
                <w:rFonts w:ascii="Calibri" w:eastAsia="Times New Roman" w:hAnsi="Calibri" w:cs="Times New Roman"/>
                <w:color w:val="000000" w:themeColor="text1"/>
                <w:lang w:eastAsia="en-US"/>
              </w:rPr>
              <w:t>Time Period</w:t>
            </w:r>
          </w:p>
        </w:tc>
        <w:tc>
          <w:tcPr>
            <w:tcW w:w="0" w:type="auto"/>
            <w:noWrap/>
            <w:hideMark/>
          </w:tcPr>
          <w:p w14:paraId="047C7C00" w14:textId="77777777" w:rsidR="00557435" w:rsidRPr="000B2D83" w:rsidRDefault="00557435" w:rsidP="009D0E7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US"/>
              </w:rPr>
            </w:pPr>
            <w:r w:rsidRPr="000B2D83">
              <w:rPr>
                <w:rFonts w:ascii="Calibri" w:eastAsia="Times New Roman" w:hAnsi="Calibri" w:cs="Times New Roman"/>
                <w:color w:val="000000" w:themeColor="text1"/>
                <w:lang w:eastAsia="en-US"/>
              </w:rPr>
              <w:t>Stage</w:t>
            </w:r>
          </w:p>
        </w:tc>
        <w:tc>
          <w:tcPr>
            <w:tcW w:w="0" w:type="auto"/>
            <w:noWrap/>
            <w:hideMark/>
          </w:tcPr>
          <w:p w14:paraId="36ADB2AA" w14:textId="77777777" w:rsidR="00557435" w:rsidRPr="000B2D83" w:rsidRDefault="00557435" w:rsidP="009D0E7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US"/>
              </w:rPr>
            </w:pPr>
            <w:r w:rsidRPr="000B2D83">
              <w:rPr>
                <w:rFonts w:ascii="Calibri" w:eastAsia="Times New Roman" w:hAnsi="Calibri" w:cs="Times New Roman"/>
                <w:color w:val="000000" w:themeColor="text1"/>
                <w:lang w:eastAsia="en-US"/>
              </w:rPr>
              <w:t>Features</w:t>
            </w:r>
          </w:p>
        </w:tc>
      </w:tr>
      <w:tr w:rsidR="00557435" w:rsidRPr="000B2D83" w14:paraId="17CF0691" w14:textId="77777777" w:rsidTr="009D0E79">
        <w:trPr>
          <w:trHeight w:val="108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9A3A5D" w14:textId="77777777" w:rsidR="00557435" w:rsidRPr="000B2D83" w:rsidRDefault="00557435" w:rsidP="009D0E79">
            <w:pPr>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Late-1960s to 1980</w:t>
            </w:r>
          </w:p>
        </w:tc>
        <w:tc>
          <w:tcPr>
            <w:tcW w:w="0" w:type="auto"/>
            <w:noWrap/>
            <w:hideMark/>
          </w:tcPr>
          <w:p w14:paraId="7ABDB64E" w14:textId="77777777" w:rsidR="00557435" w:rsidRPr="000B2D83" w:rsidRDefault="00557435" w:rsidP="009D0E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Major responses to energy crises</w:t>
            </w:r>
          </w:p>
        </w:tc>
        <w:tc>
          <w:tcPr>
            <w:tcW w:w="0" w:type="auto"/>
            <w:hideMark/>
          </w:tcPr>
          <w:p w14:paraId="5B07DB33" w14:textId="77777777" w:rsidR="00557435" w:rsidRPr="000B2D83" w:rsidRDefault="00557435" w:rsidP="009D0E7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Focus on conserving fuel</w:t>
            </w:r>
          </w:p>
          <w:p w14:paraId="57711FF3" w14:textId="77777777" w:rsidR="00557435" w:rsidRPr="000B2D83" w:rsidRDefault="00557435" w:rsidP="009D0E7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Casual carpooling</w:t>
            </w:r>
          </w:p>
          <w:p w14:paraId="29E380C0" w14:textId="77777777" w:rsidR="00557435" w:rsidRPr="000B2D83" w:rsidRDefault="00557435" w:rsidP="009D0E7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High occupancy vehicle (HOV) lanes</w:t>
            </w:r>
          </w:p>
        </w:tc>
      </w:tr>
      <w:tr w:rsidR="00557435" w:rsidRPr="000B2D83" w14:paraId="746A2A58" w14:textId="77777777" w:rsidTr="009D0E79">
        <w:trPr>
          <w:trHeight w:val="1125"/>
        </w:trPr>
        <w:tc>
          <w:tcPr>
            <w:cnfStyle w:val="001000000000" w:firstRow="0" w:lastRow="0" w:firstColumn="1" w:lastColumn="0" w:oddVBand="0" w:evenVBand="0" w:oddHBand="0" w:evenHBand="0" w:firstRowFirstColumn="0" w:firstRowLastColumn="0" w:lastRowFirstColumn="0" w:lastRowLastColumn="0"/>
            <w:tcW w:w="0" w:type="auto"/>
            <w:noWrap/>
            <w:hideMark/>
          </w:tcPr>
          <w:p w14:paraId="7C3BA0B8" w14:textId="77777777" w:rsidR="00557435" w:rsidRPr="000B2D83" w:rsidRDefault="00557435" w:rsidP="009D0E79">
            <w:pPr>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1980–97</w:t>
            </w:r>
          </w:p>
        </w:tc>
        <w:tc>
          <w:tcPr>
            <w:tcW w:w="0" w:type="auto"/>
            <w:noWrap/>
            <w:hideMark/>
          </w:tcPr>
          <w:p w14:paraId="1691ADF4" w14:textId="77777777" w:rsidR="00557435" w:rsidRPr="000B2D83" w:rsidRDefault="00557435" w:rsidP="009D0E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Early organized ridesharing schemes</w:t>
            </w:r>
          </w:p>
        </w:tc>
        <w:tc>
          <w:tcPr>
            <w:tcW w:w="0" w:type="auto"/>
            <w:hideMark/>
          </w:tcPr>
          <w:p w14:paraId="6DCB2DE6" w14:textId="77777777" w:rsidR="00557435" w:rsidRPr="000B2D83" w:rsidRDefault="00557435" w:rsidP="009D0E7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Focus on addressing congestion and air quality issues</w:t>
            </w:r>
          </w:p>
          <w:p w14:paraId="26ACBC9A" w14:textId="77777777" w:rsidR="00557435" w:rsidRPr="000B2D83" w:rsidRDefault="00557435" w:rsidP="009D0E7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Policies alignment with carpooling</w:t>
            </w:r>
          </w:p>
          <w:p w14:paraId="4BCC3716" w14:textId="77777777" w:rsidR="00557435" w:rsidRPr="000B2D83" w:rsidRDefault="00557435" w:rsidP="009D0E7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Trip reduction ordinances (TRO)</w:t>
            </w:r>
          </w:p>
        </w:tc>
      </w:tr>
      <w:tr w:rsidR="00557435" w:rsidRPr="000B2D83" w14:paraId="67864784" w14:textId="77777777" w:rsidTr="009D0E79">
        <w:trPr>
          <w:trHeight w:val="818"/>
        </w:trPr>
        <w:tc>
          <w:tcPr>
            <w:cnfStyle w:val="001000000000" w:firstRow="0" w:lastRow="0" w:firstColumn="1" w:lastColumn="0" w:oddVBand="0" w:evenVBand="0" w:oddHBand="0" w:evenHBand="0" w:firstRowFirstColumn="0" w:firstRowLastColumn="0" w:lastRowFirstColumn="0" w:lastRowLastColumn="0"/>
            <w:tcW w:w="0" w:type="auto"/>
            <w:noWrap/>
            <w:hideMark/>
          </w:tcPr>
          <w:p w14:paraId="27E76CA1" w14:textId="77777777" w:rsidR="00557435" w:rsidRPr="000B2D83" w:rsidRDefault="00557435" w:rsidP="009D0E79">
            <w:pPr>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1999–2004</w:t>
            </w:r>
          </w:p>
        </w:tc>
        <w:tc>
          <w:tcPr>
            <w:tcW w:w="0" w:type="auto"/>
            <w:noWrap/>
            <w:hideMark/>
          </w:tcPr>
          <w:p w14:paraId="743F1D4C" w14:textId="77777777" w:rsidR="00557435" w:rsidRPr="000B2D83" w:rsidRDefault="00557435" w:rsidP="009D0E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Reliable ridesharing systems</w:t>
            </w:r>
          </w:p>
        </w:tc>
        <w:tc>
          <w:tcPr>
            <w:tcW w:w="0" w:type="auto"/>
            <w:hideMark/>
          </w:tcPr>
          <w:p w14:paraId="3453F162" w14:textId="77777777" w:rsidR="00557435" w:rsidRPr="000B2D83" w:rsidRDefault="00557435" w:rsidP="009D0E7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Focus on reaching public and developing critical mass</w:t>
            </w:r>
          </w:p>
          <w:p w14:paraId="13601159" w14:textId="77777777" w:rsidR="00557435" w:rsidRPr="000B2D83" w:rsidRDefault="00557435" w:rsidP="009D0E7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Early online systems</w:t>
            </w:r>
          </w:p>
        </w:tc>
      </w:tr>
      <w:tr w:rsidR="00557435" w:rsidRPr="000B2D83" w14:paraId="25A2FEEE" w14:textId="77777777" w:rsidTr="009D0E79">
        <w:trPr>
          <w:trHeight w:val="6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727809" w14:textId="77777777" w:rsidR="00557435" w:rsidRPr="000B2D83" w:rsidRDefault="00557435" w:rsidP="009D0E79">
            <w:pPr>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2004-present</w:t>
            </w:r>
          </w:p>
        </w:tc>
        <w:tc>
          <w:tcPr>
            <w:tcW w:w="0" w:type="auto"/>
            <w:noWrap/>
            <w:hideMark/>
          </w:tcPr>
          <w:p w14:paraId="3373A605" w14:textId="77777777" w:rsidR="00557435" w:rsidRPr="000B2D83" w:rsidRDefault="00557435" w:rsidP="009D0E7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Technology-enabled ride matching</w:t>
            </w:r>
          </w:p>
        </w:tc>
        <w:tc>
          <w:tcPr>
            <w:tcW w:w="0" w:type="auto"/>
            <w:hideMark/>
          </w:tcPr>
          <w:p w14:paraId="76B4E2DB" w14:textId="77777777" w:rsidR="00557435" w:rsidRPr="000B2D83" w:rsidRDefault="00557435" w:rsidP="009D0E7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Mobile and GIS technologies</w:t>
            </w:r>
          </w:p>
          <w:p w14:paraId="146FF1FC" w14:textId="77777777" w:rsidR="00557435" w:rsidRPr="000B2D83" w:rsidRDefault="00557435" w:rsidP="009D0E7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0"/>
                <w:szCs w:val="20"/>
                <w:lang w:eastAsia="en-US"/>
              </w:rPr>
            </w:pPr>
            <w:r w:rsidRPr="000B2D83">
              <w:rPr>
                <w:rFonts w:ascii="Calibri" w:eastAsia="Times New Roman" w:hAnsi="Calibri" w:cs="Times New Roman"/>
                <w:color w:val="000000" w:themeColor="text1"/>
                <w:sz w:val="20"/>
                <w:szCs w:val="20"/>
                <w:lang w:eastAsia="en-US"/>
              </w:rPr>
              <w:t>Dynamic ridesharing</w:t>
            </w:r>
          </w:p>
        </w:tc>
      </w:tr>
    </w:tbl>
    <w:p w14:paraId="10910306" w14:textId="77777777" w:rsidR="00557435" w:rsidRPr="000B2D83" w:rsidRDefault="00557435" w:rsidP="00557435">
      <w:pPr>
        <w:spacing w:after="0" w:line="240" w:lineRule="auto"/>
        <w:rPr>
          <w:i/>
          <w:iCs/>
          <w:color w:val="1F497D" w:themeColor="text2"/>
          <w:sz w:val="18"/>
          <w:szCs w:val="18"/>
        </w:rPr>
      </w:pPr>
      <w:r w:rsidRPr="000B2D83">
        <w:br w:type="page"/>
      </w:r>
    </w:p>
    <w:p w14:paraId="262DB202" w14:textId="77777777" w:rsidR="00557435" w:rsidRPr="000B2D83" w:rsidRDefault="00557435" w:rsidP="00557435">
      <w:pPr>
        <w:pStyle w:val="Caption"/>
        <w:jc w:val="center"/>
      </w:pPr>
      <w:r w:rsidRPr="000B2D83">
        <w:t>.</w:t>
      </w:r>
      <w:r w:rsidRPr="000B2D83">
        <w:rPr>
          <w:noProof/>
          <w:lang w:eastAsia="en-US"/>
        </w:rPr>
        <w:drawing>
          <wp:inline distT="0" distB="0" distL="0" distR="0" wp14:anchorId="4E04447F" wp14:editId="14C494EE">
            <wp:extent cx="3858805" cy="7518057"/>
            <wp:effectExtent l="0" t="0" r="889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29-carpool2.png"/>
                    <pic:cNvPicPr/>
                  </pic:nvPicPr>
                  <pic:blipFill>
                    <a:blip r:embed="rId19">
                      <a:extLst>
                        <a:ext uri="{28A0092B-C50C-407E-A947-70E740481C1C}">
                          <a14:useLocalDpi xmlns:a14="http://schemas.microsoft.com/office/drawing/2010/main" val="0"/>
                        </a:ext>
                      </a:extLst>
                    </a:blip>
                    <a:stretch>
                      <a:fillRect/>
                    </a:stretch>
                  </pic:blipFill>
                  <pic:spPr>
                    <a:xfrm>
                      <a:off x="0" y="0"/>
                      <a:ext cx="3857560" cy="7515632"/>
                    </a:xfrm>
                    <a:prstGeom prst="rect">
                      <a:avLst/>
                    </a:prstGeom>
                  </pic:spPr>
                </pic:pic>
              </a:graphicData>
            </a:graphic>
          </wp:inline>
        </w:drawing>
      </w:r>
    </w:p>
    <w:p w14:paraId="0EDCD192" w14:textId="65EEF677" w:rsidR="00C03AAF" w:rsidRPr="000B2D83" w:rsidRDefault="00C03AAF" w:rsidP="00557435">
      <w:pPr>
        <w:pStyle w:val="Caption"/>
        <w:jc w:val="center"/>
        <w:rPr>
          <w:vanish/>
          <w:specVanish/>
        </w:rPr>
      </w:pPr>
      <w:bookmarkStart w:id="23" w:name="_Toc34160280"/>
      <w:bookmarkStart w:id="24" w:name="_Toc467269856"/>
      <w:r w:rsidRPr="000B2D83">
        <w:t xml:space="preserve">Figure </w:t>
      </w:r>
      <w:r w:rsidRPr="000B2D83">
        <w:rPr>
          <w:noProof/>
        </w:rPr>
        <w:fldChar w:fldCharType="begin"/>
      </w:r>
      <w:r w:rsidRPr="000B2D83">
        <w:rPr>
          <w:noProof/>
        </w:rPr>
        <w:instrText xml:space="preserve"> STYLEREF 1 \s </w:instrText>
      </w:r>
      <w:r w:rsidRPr="000B2D83">
        <w:rPr>
          <w:noProof/>
        </w:rPr>
        <w:fldChar w:fldCharType="separate"/>
      </w:r>
      <w:r w:rsidRPr="000B2D83">
        <w:rPr>
          <w:noProof/>
        </w:rPr>
        <w:t>1</w:t>
      </w:r>
      <w:r w:rsidRPr="000B2D83">
        <w:rPr>
          <w:noProof/>
        </w:rPr>
        <w:fldChar w:fldCharType="end"/>
      </w:r>
      <w:r w:rsidRPr="000B2D83">
        <w:t>.</w:t>
      </w:r>
      <w:r w:rsidRPr="000B2D83">
        <w:rPr>
          <w:noProof/>
        </w:rPr>
        <w:fldChar w:fldCharType="begin"/>
      </w:r>
      <w:r w:rsidRPr="000B2D83">
        <w:rPr>
          <w:noProof/>
        </w:rPr>
        <w:instrText xml:space="preserve"> SEQ Figure \* ARABIC \s 1 </w:instrText>
      </w:r>
      <w:r w:rsidRPr="000B2D83">
        <w:rPr>
          <w:noProof/>
        </w:rPr>
        <w:fldChar w:fldCharType="separate"/>
      </w:r>
      <w:r w:rsidR="003A2564">
        <w:rPr>
          <w:noProof/>
        </w:rPr>
        <w:t>3</w:t>
      </w:r>
      <w:r w:rsidRPr="000B2D83">
        <w:rPr>
          <w:noProof/>
        </w:rPr>
        <w:fldChar w:fldCharType="end"/>
      </w:r>
      <w:r w:rsidRPr="000B2D83">
        <w:t xml:space="preserve"> Mapped</w:t>
      </w:r>
      <w:r w:rsidR="00557435" w:rsidRPr="000B2D83">
        <w:t xml:space="preserve"> correlation between lower fuel prices and reduced carpooling in the US</w:t>
      </w:r>
      <w:bookmarkEnd w:id="23"/>
    </w:p>
    <w:p w14:paraId="4212AC60" w14:textId="3E243A49" w:rsidR="00557435" w:rsidRPr="000B2D83" w:rsidRDefault="00557435" w:rsidP="00557435">
      <w:pPr>
        <w:pStyle w:val="Caption"/>
        <w:jc w:val="center"/>
      </w:pPr>
      <w:r w:rsidRPr="000B2D83">
        <w:t xml:space="preserve"> (Park and Gebeloff 2011)</w:t>
      </w:r>
      <w:bookmarkEnd w:id="24"/>
    </w:p>
    <w:p w14:paraId="76DD5E19" w14:textId="6CE269AC" w:rsidR="000E1153" w:rsidRPr="000B2D83" w:rsidRDefault="000E1153" w:rsidP="000E1153">
      <w:pPr>
        <w:pStyle w:val="Heading4"/>
      </w:pPr>
      <w:r w:rsidRPr="000B2D83">
        <w:t xml:space="preserve">Social </w:t>
      </w:r>
      <w:r w:rsidR="00F22446" w:rsidRPr="000B2D83">
        <w:t xml:space="preserve">Change </w:t>
      </w:r>
      <w:r w:rsidRPr="000B2D83">
        <w:t>and Environmental Benefits</w:t>
      </w:r>
    </w:p>
    <w:p w14:paraId="00402A0C" w14:textId="5D1BEFAE" w:rsidR="00F22446" w:rsidRPr="000B2D83" w:rsidRDefault="00F22446" w:rsidP="00F22446">
      <w:r w:rsidRPr="000B2D83">
        <w:t xml:space="preserve">Evidence for a cultural shift that is more amenable to carpooling can be found in Baxandall et al.’s (2012) research showing that young people are less likely to drive and own cars. Another important source was McKenzie (2015) which showed that young people and non-white people are the most prolific carpoolers among commuters. </w:t>
      </w:r>
      <w:r w:rsidRPr="000B2D83">
        <w:rPr>
          <w:bCs/>
          <w:color w:val="000000" w:themeColor="text1"/>
        </w:rPr>
        <w:t>Polzin and Pisarski (2015) also showed that new immigrant groups carpool at higher rates than non-immigrants, and that these rates remain higher than average for future generations</w:t>
      </w:r>
      <w:r w:rsidRPr="000B2D83">
        <w:t xml:space="preserve">. </w:t>
      </w:r>
    </w:p>
    <w:p w14:paraId="616BBACF" w14:textId="52812945" w:rsidR="00557435" w:rsidRPr="000B2D83" w:rsidRDefault="006A6E97" w:rsidP="00557435">
      <w:pPr>
        <w:rPr>
          <w:color w:val="000000" w:themeColor="text1"/>
        </w:rPr>
      </w:pPr>
      <w:r>
        <w:rPr>
          <w:color w:val="000000" w:themeColor="text1"/>
        </w:rPr>
        <w:t xml:space="preserve">A </w:t>
      </w:r>
      <w:r w:rsidR="00557435" w:rsidRPr="000B2D83">
        <w:rPr>
          <w:color w:val="000000" w:themeColor="text1"/>
        </w:rPr>
        <w:t>survey-based study of travel behavior in Texas</w:t>
      </w:r>
      <w:r w:rsidR="00557435" w:rsidRPr="000B2D83">
        <w:rPr>
          <w:rFonts w:cs="Arial"/>
          <w:color w:val="000000" w:themeColor="text1"/>
          <w:shd w:val="clear" w:color="auto" w:fill="FFFFFF"/>
        </w:rPr>
        <w:t xml:space="preserve"> </w:t>
      </w:r>
      <w:r w:rsidR="00557435" w:rsidRPr="000B2D83">
        <w:rPr>
          <w:color w:val="000000" w:themeColor="text1"/>
        </w:rPr>
        <w:t>found that perceived social benefits of traveling with others were commonly stated reasons for engaging in carpooling</w:t>
      </w:r>
      <w:r w:rsidR="00712526">
        <w:rPr>
          <w:color w:val="000000" w:themeColor="text1"/>
        </w:rPr>
        <w:t xml:space="preserve"> (Li et al., 2007)</w:t>
      </w:r>
      <w:r w:rsidR="00557435" w:rsidRPr="000B2D83">
        <w:rPr>
          <w:color w:val="000000" w:themeColor="text1"/>
        </w:rPr>
        <w:t xml:space="preserve">. Similarly, in another study conducted in Flanders, Belgium, </w:t>
      </w:r>
      <w:r w:rsidR="00557435" w:rsidRPr="000B2D83">
        <w:rPr>
          <w:rFonts w:cs="Arial"/>
          <w:color w:val="000000" w:themeColor="text1"/>
          <w:shd w:val="clear" w:color="auto" w:fill="FFFFFF"/>
        </w:rPr>
        <w:t>Cools et al. (2013</w:t>
      </w:r>
      <w:r w:rsidR="00557435" w:rsidRPr="000B2D83">
        <w:rPr>
          <w:color w:val="000000" w:themeColor="text1"/>
        </w:rPr>
        <w:t xml:space="preserve">) found that engaging and interacting with others </w:t>
      </w:r>
      <w:r w:rsidR="00712526">
        <w:rPr>
          <w:color w:val="000000" w:themeColor="text1"/>
        </w:rPr>
        <w:t xml:space="preserve">was an </w:t>
      </w:r>
      <w:r w:rsidR="00557435" w:rsidRPr="000B2D83">
        <w:rPr>
          <w:color w:val="000000" w:themeColor="text1"/>
        </w:rPr>
        <w:t>attractor to carpooling (particularly among office-based professionals and executives). Research has also shown that demographics play an important role in motivating carpooling. For instance, people are more likely to carpool if they are unmarried and enjoy social activities such as dining out with friends (DeLoach and Tiemann 201</w:t>
      </w:r>
      <w:r w:rsidR="009E19D6" w:rsidRPr="000B2D83">
        <w:rPr>
          <w:color w:val="000000" w:themeColor="text1"/>
        </w:rPr>
        <w:t>2</w:t>
      </w:r>
      <w:r w:rsidR="00557435" w:rsidRPr="000B2D83">
        <w:rPr>
          <w:color w:val="000000" w:themeColor="text1"/>
        </w:rPr>
        <w:t xml:space="preserve">). In addition to social benefits, some studies have found that perceived environmental benefits can </w:t>
      </w:r>
      <w:r w:rsidR="00141A2E">
        <w:rPr>
          <w:color w:val="000000" w:themeColor="text1"/>
        </w:rPr>
        <w:t>motivate</w:t>
      </w:r>
      <w:r w:rsidR="00557435" w:rsidRPr="000B2D83">
        <w:rPr>
          <w:color w:val="000000" w:themeColor="text1"/>
        </w:rPr>
        <w:t xml:space="preserve"> carpooling. For example, a survey study of almost 2,000 </w:t>
      </w:r>
      <w:r w:rsidR="00712526">
        <w:rPr>
          <w:color w:val="000000" w:themeColor="text1"/>
        </w:rPr>
        <w:t xml:space="preserve">people </w:t>
      </w:r>
      <w:r w:rsidR="00557435" w:rsidRPr="000B2D83">
        <w:rPr>
          <w:color w:val="000000" w:themeColor="text1"/>
        </w:rPr>
        <w:t xml:space="preserve">of the University of California in Santa Cruz found </w:t>
      </w:r>
      <w:r w:rsidR="00E67595">
        <w:rPr>
          <w:color w:val="000000" w:themeColor="text1"/>
        </w:rPr>
        <w:t xml:space="preserve">the </w:t>
      </w:r>
      <w:r w:rsidR="00557435" w:rsidRPr="000B2D83">
        <w:rPr>
          <w:color w:val="000000" w:themeColor="text1"/>
        </w:rPr>
        <w:t xml:space="preserve">reduced environmental impact </w:t>
      </w:r>
      <w:r w:rsidR="00E67595">
        <w:rPr>
          <w:color w:val="000000" w:themeColor="text1"/>
        </w:rPr>
        <w:t xml:space="preserve">is </w:t>
      </w:r>
      <w:r w:rsidR="00557435" w:rsidRPr="000B2D83">
        <w:rPr>
          <w:color w:val="000000" w:themeColor="text1"/>
        </w:rPr>
        <w:t>the most frequently selected reason for carpooling than saving money or meeting people</w:t>
      </w:r>
      <w:r w:rsidR="00E67595">
        <w:rPr>
          <w:color w:val="000000" w:themeColor="text1"/>
        </w:rPr>
        <w:t xml:space="preserve"> (</w:t>
      </w:r>
      <w:r w:rsidR="00E67595" w:rsidRPr="000B2D83">
        <w:rPr>
          <w:rFonts w:cs="Arial"/>
          <w:color w:val="000000" w:themeColor="text1"/>
          <w:shd w:val="clear" w:color="auto" w:fill="FFFFFF"/>
        </w:rPr>
        <w:t>Massaro et al.</w:t>
      </w:r>
      <w:r w:rsidR="00E67595">
        <w:rPr>
          <w:rFonts w:cs="Arial"/>
          <w:color w:val="000000" w:themeColor="text1"/>
          <w:shd w:val="clear" w:color="auto" w:fill="FFFFFF"/>
        </w:rPr>
        <w:t>,</w:t>
      </w:r>
      <w:r w:rsidR="00E67595" w:rsidRPr="000B2D83">
        <w:rPr>
          <w:rFonts w:cs="Arial"/>
          <w:color w:val="000000" w:themeColor="text1"/>
          <w:shd w:val="clear" w:color="auto" w:fill="FFFFFF"/>
        </w:rPr>
        <w:t xml:space="preserve"> 2009)</w:t>
      </w:r>
      <w:r w:rsidR="00557435" w:rsidRPr="000B2D83">
        <w:rPr>
          <w:color w:val="000000" w:themeColor="text1"/>
        </w:rPr>
        <w:t xml:space="preserve">. </w:t>
      </w:r>
      <w:r w:rsidR="00E67595">
        <w:rPr>
          <w:color w:val="000000" w:themeColor="text1"/>
        </w:rPr>
        <w:t>However, it is important to note that perceived benefits to the environment as a motivator align</w:t>
      </w:r>
      <w:r w:rsidR="00557435" w:rsidRPr="000B2D83">
        <w:rPr>
          <w:color w:val="000000" w:themeColor="text1"/>
        </w:rPr>
        <w:t xml:space="preserve"> with a particular type of worldview. Therefore, this perception really only serves as a strong motivator for carpooling within particular demographics and settings (such as a liberal university setting) (</w:t>
      </w:r>
      <w:r w:rsidR="00557435" w:rsidRPr="000B2D83">
        <w:rPr>
          <w:rFonts w:cs="Arial"/>
          <w:color w:val="000000" w:themeColor="text1"/>
          <w:shd w:val="clear" w:color="auto" w:fill="FFFFFF"/>
        </w:rPr>
        <w:t>Massaro et al.</w:t>
      </w:r>
      <w:r w:rsidR="00E67595">
        <w:rPr>
          <w:rFonts w:cs="Arial"/>
          <w:color w:val="000000" w:themeColor="text1"/>
          <w:shd w:val="clear" w:color="auto" w:fill="FFFFFF"/>
        </w:rPr>
        <w:t>,</w:t>
      </w:r>
      <w:r w:rsidR="00557435" w:rsidRPr="000B2D83">
        <w:rPr>
          <w:rFonts w:cs="Arial"/>
          <w:color w:val="000000" w:themeColor="text1"/>
          <w:shd w:val="clear" w:color="auto" w:fill="FFFFFF"/>
        </w:rPr>
        <w:t xml:space="preserve"> 2009</w:t>
      </w:r>
      <w:r w:rsidR="00557435" w:rsidRPr="000B2D83">
        <w:rPr>
          <w:color w:val="000000" w:themeColor="text1"/>
        </w:rPr>
        <w:t>).</w:t>
      </w:r>
    </w:p>
    <w:p w14:paraId="4E0FD20C" w14:textId="13779F8E" w:rsidR="000E1153" w:rsidRPr="000B2D83" w:rsidRDefault="000E1153" w:rsidP="000E1153">
      <w:pPr>
        <w:pStyle w:val="Heading4"/>
      </w:pPr>
      <w:r w:rsidRPr="000B2D83">
        <w:t>Car Ownership</w:t>
      </w:r>
    </w:p>
    <w:p w14:paraId="11806196" w14:textId="3E39AF01" w:rsidR="00D303E8" w:rsidRDefault="00557435" w:rsidP="00557435">
      <w:pPr>
        <w:rPr>
          <w:color w:val="000000" w:themeColor="text1"/>
        </w:rPr>
      </w:pPr>
      <w:r w:rsidRPr="000B2D83">
        <w:rPr>
          <w:color w:val="000000" w:themeColor="text1"/>
        </w:rPr>
        <w:t>One interesting recent trend that may portend growth in carpooling is young people’s willingness to forgo driving and owning a vehicle. In generations past, owning a car was a powerful medium for, and symbol of, independence for young adults. Data show however that in the first ten years of the 21</w:t>
      </w:r>
      <w:r w:rsidRPr="000B2D83">
        <w:rPr>
          <w:color w:val="000000" w:themeColor="text1"/>
          <w:vertAlign w:val="superscript"/>
        </w:rPr>
        <w:t>st</w:t>
      </w:r>
      <w:r w:rsidRPr="000B2D83">
        <w:rPr>
          <w:color w:val="000000" w:themeColor="text1"/>
        </w:rPr>
        <w:t xml:space="preserve"> century, per capita annual vehicle miles driven by people under 34 years old decreased 23%. Young adults today are less likely to own vehicles and more likely to travel by alternative modes. This has been facilitated by mobile technologies that have reduced some of the barriers and inconveniences of public transportation, while also providing communication and entertainment capabilities that make transportation less necessary (Baxandall et al. 2012). </w:t>
      </w:r>
      <w:r w:rsidR="00FC0E13">
        <w:rPr>
          <w:color w:val="000000" w:themeColor="text1"/>
        </w:rPr>
        <w:t xml:space="preserve">The report </w:t>
      </w:r>
      <w:r w:rsidR="002B0FF4">
        <w:rPr>
          <w:color w:val="000000" w:themeColor="text1"/>
        </w:rPr>
        <w:t>from McKinsey</w:t>
      </w:r>
      <w:r w:rsidR="00DF0083">
        <w:rPr>
          <w:color w:val="000000" w:themeColor="text1"/>
        </w:rPr>
        <w:t xml:space="preserve">&amp; Company published in 2020 </w:t>
      </w:r>
      <w:r w:rsidR="00FC0E13">
        <w:rPr>
          <w:color w:val="000000" w:themeColor="text1"/>
        </w:rPr>
        <w:t xml:space="preserve">shows that the </w:t>
      </w:r>
      <w:r w:rsidR="00270C25">
        <w:rPr>
          <w:color w:val="000000" w:themeColor="text1"/>
        </w:rPr>
        <w:t xml:space="preserve">carpooling penetration is higher in </w:t>
      </w:r>
      <w:r w:rsidR="00DF0083">
        <w:rPr>
          <w:color w:val="000000" w:themeColor="text1"/>
        </w:rPr>
        <w:t xml:space="preserve">a </w:t>
      </w:r>
      <w:r w:rsidR="00270C25">
        <w:rPr>
          <w:color w:val="000000" w:themeColor="text1"/>
        </w:rPr>
        <w:t>household with higher car ownership</w:t>
      </w:r>
      <w:r w:rsidR="00D2403F">
        <w:rPr>
          <w:color w:val="000000" w:themeColor="text1"/>
        </w:rPr>
        <w:t xml:space="preserve"> compared with </w:t>
      </w:r>
      <w:r w:rsidR="00DF0083">
        <w:rPr>
          <w:color w:val="000000" w:themeColor="text1"/>
        </w:rPr>
        <w:t xml:space="preserve">a </w:t>
      </w:r>
      <w:r w:rsidR="00D2403F">
        <w:rPr>
          <w:color w:val="000000" w:themeColor="text1"/>
        </w:rPr>
        <w:t>household with low</w:t>
      </w:r>
      <w:r w:rsidR="00DF0083">
        <w:rPr>
          <w:color w:val="000000" w:themeColor="text1"/>
        </w:rPr>
        <w:t>er</w:t>
      </w:r>
      <w:r w:rsidR="00D2403F">
        <w:rPr>
          <w:color w:val="000000" w:themeColor="text1"/>
        </w:rPr>
        <w:t xml:space="preserve"> car ownership</w:t>
      </w:r>
      <w:r w:rsidR="003A2564">
        <w:rPr>
          <w:color w:val="000000" w:themeColor="text1"/>
        </w:rPr>
        <w:t xml:space="preserve"> (see </w:t>
      </w:r>
      <w:r w:rsidR="00FA0AB3">
        <w:rPr>
          <w:color w:val="000000" w:themeColor="text1"/>
        </w:rPr>
        <w:t>Figure 1.5</w:t>
      </w:r>
      <w:r w:rsidR="003A2564">
        <w:rPr>
          <w:color w:val="000000" w:themeColor="text1"/>
        </w:rPr>
        <w:t>)</w:t>
      </w:r>
      <w:r w:rsidR="009743B4">
        <w:rPr>
          <w:color w:val="000000" w:themeColor="text1"/>
        </w:rPr>
        <w:fldChar w:fldCharType="begin"/>
      </w:r>
      <w:r w:rsidR="009743B4">
        <w:rPr>
          <w:color w:val="000000" w:themeColor="text1"/>
        </w:rPr>
        <w:instrText xml:space="preserve"> ADDIN ZOTERO_ITEM CSL_CITATION {"citationID":"hxhoVzAW","properties":{"formattedCitation":"(McKinsey &amp; Company, 2020)","plainCitation":"(McKinsey &amp; Company, 2020)","noteIndex":0},"citationItems":[{"id":35974,"uris":["http://zotero.org/groups/2241942/items/ZC8GM7LE"],"uri":["http://zotero.org/groups/2241942/items/ZC8GM7LE"],"itemData":{"id":35974,"type":"report","language":"en","page":"121","source":"Zotero","title":"The future of mobility is at our doorstep","author":[{"family":"McKinsey &amp; Company","given":""}],"issued":{"date-parts":[["2020"]]}}}],"schema":"https://github.com/citation-style-language/schema/raw/master/csl-citation.json"} </w:instrText>
      </w:r>
      <w:r w:rsidR="009743B4">
        <w:rPr>
          <w:color w:val="000000" w:themeColor="text1"/>
        </w:rPr>
        <w:fldChar w:fldCharType="separate"/>
      </w:r>
      <w:r w:rsidR="009743B4" w:rsidRPr="009743B4">
        <w:rPr>
          <w:rFonts w:cs="Times New Roman"/>
        </w:rPr>
        <w:t>(McKinsey &amp; Company, 2020)</w:t>
      </w:r>
      <w:r w:rsidR="009743B4">
        <w:rPr>
          <w:color w:val="000000" w:themeColor="text1"/>
        </w:rPr>
        <w:fldChar w:fldCharType="end"/>
      </w:r>
      <w:r w:rsidR="00D2403F">
        <w:rPr>
          <w:color w:val="000000" w:themeColor="text1"/>
        </w:rPr>
        <w:t>.</w:t>
      </w:r>
      <w:r w:rsidR="002B0FF4">
        <w:rPr>
          <w:color w:val="000000" w:themeColor="text1"/>
        </w:rPr>
        <w:t xml:space="preserve"> </w:t>
      </w:r>
      <w:r w:rsidR="00DF0083">
        <w:rPr>
          <w:color w:val="000000" w:themeColor="text1"/>
        </w:rPr>
        <w:t xml:space="preserve">This further indicates the low car </w:t>
      </w:r>
      <w:r w:rsidR="00C917D4">
        <w:rPr>
          <w:color w:val="000000" w:themeColor="text1"/>
        </w:rPr>
        <w:t>ownership could potentially promote the penetration</w:t>
      </w:r>
      <w:r w:rsidR="00D2403F">
        <w:rPr>
          <w:color w:val="000000" w:themeColor="text1"/>
        </w:rPr>
        <w:t xml:space="preserve"> </w:t>
      </w:r>
      <w:r w:rsidR="00C917D4">
        <w:rPr>
          <w:color w:val="000000" w:themeColor="text1"/>
        </w:rPr>
        <w:t xml:space="preserve">of </w:t>
      </w:r>
    </w:p>
    <w:p w14:paraId="06EDE979" w14:textId="6B187E2E" w:rsidR="003A2564" w:rsidRDefault="003A2564" w:rsidP="00557435">
      <w:pPr>
        <w:rPr>
          <w:color w:val="000000" w:themeColor="text1"/>
        </w:rPr>
      </w:pPr>
      <w:r>
        <w:rPr>
          <w:noProof/>
          <w:color w:val="000000" w:themeColor="text1"/>
        </w:rPr>
        <w:drawing>
          <wp:inline distT="0" distB="0" distL="0" distR="0" wp14:anchorId="3F69237E" wp14:editId="05A8F6B3">
            <wp:extent cx="5943600" cy="6921500"/>
            <wp:effectExtent l="0" t="0" r="0" b="0"/>
            <wp:docPr id="4"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描述已自动生成"/>
                    <pic:cNvPicPr/>
                  </pic:nvPicPr>
                  <pic:blipFill>
                    <a:blip r:embed="rId20"/>
                    <a:stretch>
                      <a:fillRect/>
                    </a:stretch>
                  </pic:blipFill>
                  <pic:spPr>
                    <a:xfrm>
                      <a:off x="0" y="0"/>
                      <a:ext cx="5943600" cy="6921500"/>
                    </a:xfrm>
                    <a:prstGeom prst="rect">
                      <a:avLst/>
                    </a:prstGeom>
                  </pic:spPr>
                </pic:pic>
              </a:graphicData>
            </a:graphic>
          </wp:inline>
        </w:drawing>
      </w:r>
    </w:p>
    <w:p w14:paraId="08B33585" w14:textId="2503986B" w:rsidR="003A2564" w:rsidRPr="000B2D83" w:rsidRDefault="003A2564" w:rsidP="001265B4">
      <w:pPr>
        <w:pStyle w:val="Caption"/>
        <w:jc w:val="center"/>
      </w:pPr>
      <w:r w:rsidRPr="000B2D83">
        <w:t xml:space="preserve">Figure </w:t>
      </w:r>
      <w:r w:rsidRPr="000B2D83">
        <w:rPr>
          <w:noProof/>
        </w:rPr>
        <w:fldChar w:fldCharType="begin"/>
      </w:r>
      <w:r w:rsidRPr="000B2D83">
        <w:rPr>
          <w:noProof/>
        </w:rPr>
        <w:instrText xml:space="preserve"> STYLEREF 1 \s </w:instrText>
      </w:r>
      <w:r w:rsidRPr="000B2D83">
        <w:rPr>
          <w:noProof/>
        </w:rPr>
        <w:fldChar w:fldCharType="separate"/>
      </w:r>
      <w:r w:rsidRPr="000B2D83">
        <w:rPr>
          <w:noProof/>
        </w:rPr>
        <w:t>1</w:t>
      </w:r>
      <w:r w:rsidRPr="000B2D83">
        <w:rPr>
          <w:noProof/>
        </w:rPr>
        <w:fldChar w:fldCharType="end"/>
      </w:r>
      <w:r w:rsidRPr="000B2D83">
        <w:t>.</w:t>
      </w:r>
      <w:r w:rsidRPr="000B2D83">
        <w:rPr>
          <w:noProof/>
        </w:rPr>
        <w:fldChar w:fldCharType="begin"/>
      </w:r>
      <w:r w:rsidRPr="000B2D83">
        <w:rPr>
          <w:noProof/>
        </w:rPr>
        <w:instrText xml:space="preserve"> SEQ Figure \* ARABIC \s 1 </w:instrText>
      </w:r>
      <w:r w:rsidRPr="000B2D83">
        <w:rPr>
          <w:noProof/>
        </w:rPr>
        <w:fldChar w:fldCharType="separate"/>
      </w:r>
      <w:r>
        <w:rPr>
          <w:noProof/>
        </w:rPr>
        <w:t>4</w:t>
      </w:r>
      <w:r w:rsidRPr="000B2D83">
        <w:rPr>
          <w:noProof/>
        </w:rPr>
        <w:fldChar w:fldCharType="end"/>
      </w:r>
      <w:r w:rsidRPr="000B2D83">
        <w:t xml:space="preserve"> </w:t>
      </w:r>
      <w:r w:rsidR="00785720">
        <w:t xml:space="preserve">The vehicle ownership per household and carpooling penetration in the US from </w:t>
      </w:r>
      <w:r w:rsidR="003D6398">
        <w:fldChar w:fldCharType="begin"/>
      </w:r>
      <w:r w:rsidR="009743B4">
        <w:instrText xml:space="preserve"> ADDIN ZOTERO_ITEM CSL_CITATION {"citationID":"IvARTxSz","properties":{"formattedCitation":"(McKinsey &amp; Company, 2020)","plainCitation":"(McKinsey &amp; Company, 2020)","noteIndex":0},"citationItems":[{"id":35974,"uris":["http://zotero.org/groups/2241942/items/ZC8GM7LE"],"uri":["http://zotero.org/groups/2241942/items/ZC8GM7LE"],"itemData":{"id":35974,"type":"report","language":"en","page":"121","source":"Zotero","title":"The future of mobility is at our doorstep","author":[{"family":"McKinsey &amp; Company","given":""}],"issued":{"date-parts":[["2020"]]}}}],"schema":"https://github.com/citation-style-language/schema/raw/master/csl-citation.json"} </w:instrText>
      </w:r>
      <w:r w:rsidR="003D6398">
        <w:fldChar w:fldCharType="separate"/>
      </w:r>
      <w:r w:rsidR="009743B4" w:rsidRPr="009743B4">
        <w:rPr>
          <w:rFonts w:cs="Times New Roman"/>
        </w:rPr>
        <w:t>(McKinsey &amp; Company, 2020)</w:t>
      </w:r>
      <w:r w:rsidR="003D6398">
        <w:fldChar w:fldCharType="end"/>
      </w:r>
      <w:r w:rsidR="00785720">
        <w:t xml:space="preserve">. </w:t>
      </w:r>
    </w:p>
    <w:p w14:paraId="25AD8FB7" w14:textId="1F0F9ACB" w:rsidR="003A2564" w:rsidRDefault="003A2564" w:rsidP="00557435">
      <w:pPr>
        <w:rPr>
          <w:color w:val="000000" w:themeColor="text1"/>
        </w:rPr>
      </w:pPr>
    </w:p>
    <w:p w14:paraId="34B2289A" w14:textId="77777777" w:rsidR="003A2564" w:rsidRDefault="003A2564" w:rsidP="00557435">
      <w:pPr>
        <w:rPr>
          <w:color w:val="000000" w:themeColor="text1"/>
        </w:rPr>
      </w:pPr>
    </w:p>
    <w:p w14:paraId="23FD5DFA" w14:textId="2B91E3F3" w:rsidR="003938B2" w:rsidRPr="000B2D83" w:rsidRDefault="00E323F3" w:rsidP="003938B2">
      <w:pPr>
        <w:pStyle w:val="Heading4"/>
      </w:pPr>
      <w:r w:rsidRPr="000B2D83">
        <w:t>Patriotism</w:t>
      </w:r>
    </w:p>
    <w:p w14:paraId="4A0AF971" w14:textId="5B997EA3" w:rsidR="003938B2" w:rsidRPr="000B2D83" w:rsidRDefault="003938B2" w:rsidP="003938B2">
      <w:pPr>
        <w:rPr>
          <w:color w:val="000000" w:themeColor="text1"/>
        </w:rPr>
      </w:pPr>
      <w:r w:rsidRPr="000B2D83">
        <w:rPr>
          <w:color w:val="000000" w:themeColor="text1"/>
        </w:rPr>
        <w:t xml:space="preserve">During wartime in the US, </w:t>
      </w:r>
      <w:r w:rsidR="0007535B">
        <w:rPr>
          <w:color w:val="000000" w:themeColor="text1"/>
        </w:rPr>
        <w:t>authorities promoted carpooling</w:t>
      </w:r>
      <w:r w:rsidRPr="000B2D83">
        <w:rPr>
          <w:color w:val="000000" w:themeColor="text1"/>
        </w:rPr>
        <w:t xml:space="preserve"> to reduce resource consumption, and with illustrations as shown in </w:t>
      </w:r>
      <w:r w:rsidRPr="000B2D83">
        <w:rPr>
          <w:color w:val="000000" w:themeColor="text1"/>
        </w:rPr>
        <w:fldChar w:fldCharType="begin"/>
      </w:r>
      <w:r w:rsidRPr="000B2D83">
        <w:rPr>
          <w:color w:val="000000" w:themeColor="text1"/>
        </w:rPr>
        <w:instrText xml:space="preserve"> REF _Ref27410193 \h </w:instrText>
      </w:r>
      <w:r w:rsidR="000E1153" w:rsidRPr="000B2D83">
        <w:rPr>
          <w:color w:val="000000" w:themeColor="text1"/>
        </w:rPr>
        <w:instrText xml:space="preserve"> \* MERGEFORMAT </w:instrText>
      </w:r>
      <w:r w:rsidRPr="000B2D83">
        <w:rPr>
          <w:color w:val="000000" w:themeColor="text1"/>
        </w:rPr>
      </w:r>
      <w:r w:rsidRPr="000B2D83">
        <w:rPr>
          <w:color w:val="000000" w:themeColor="text1"/>
        </w:rPr>
        <w:fldChar w:fldCharType="separate"/>
      </w:r>
      <w:r w:rsidR="00C03AAF" w:rsidRPr="000B2D83">
        <w:t xml:space="preserve">Figure </w:t>
      </w:r>
      <w:r w:rsidR="00C03AAF" w:rsidRPr="000B2D83">
        <w:rPr>
          <w:noProof/>
        </w:rPr>
        <w:t>1.</w:t>
      </w:r>
      <w:r w:rsidR="002440F1">
        <w:rPr>
          <w:noProof/>
        </w:rPr>
        <w:t>2</w:t>
      </w:r>
      <w:r w:rsidR="00C03AAF" w:rsidRPr="000B2D83">
        <w:t xml:space="preserve"> </w:t>
      </w:r>
      <w:r w:rsidRPr="000B2D83">
        <w:rPr>
          <w:color w:val="000000" w:themeColor="text1"/>
        </w:rPr>
        <w:fldChar w:fldCharType="end"/>
      </w:r>
      <w:r w:rsidRPr="000B2D83">
        <w:rPr>
          <w:color w:val="000000" w:themeColor="text1"/>
        </w:rPr>
        <w:t>, carpooling was promoted as the right and patriotic thing to do to fight evil. Carpooling rates for commuting were also r</w:t>
      </w:r>
      <w:r w:rsidR="00A942B4">
        <w:rPr>
          <w:color w:val="000000" w:themeColor="text1"/>
        </w:rPr>
        <w:t>elatively</w:t>
      </w:r>
      <w:r w:rsidRPr="000B2D83">
        <w:rPr>
          <w:color w:val="000000" w:themeColor="text1"/>
        </w:rPr>
        <w:t xml:space="preserve"> high in the US during this era. Since that time, interest in the US has dwindled, and for many places around the world, carpooling was mainly a commuting tool for reducing driving needs, chiefly among family members and some employee groups. </w:t>
      </w:r>
    </w:p>
    <w:p w14:paraId="0B8C3EFB" w14:textId="7C9E8EA1" w:rsidR="00D1508C" w:rsidRPr="000B2D83" w:rsidRDefault="551A77D0" w:rsidP="005D49A8">
      <w:pPr>
        <w:pStyle w:val="Heading3"/>
      </w:pPr>
      <w:bookmarkStart w:id="25" w:name="_Toc34160251"/>
      <w:r w:rsidRPr="000B2D83">
        <w:t>Barriers to Adoption</w:t>
      </w:r>
      <w:bookmarkEnd w:id="25"/>
    </w:p>
    <w:p w14:paraId="54A32B71" w14:textId="52FB43BF" w:rsidR="00557435" w:rsidRPr="000B2D83" w:rsidRDefault="00557435" w:rsidP="00557435">
      <w:pPr>
        <w:rPr>
          <w:color w:val="000000" w:themeColor="text1"/>
        </w:rPr>
      </w:pPr>
      <w:r w:rsidRPr="000B2D83">
        <w:rPr>
          <w:color w:val="000000" w:themeColor="text1"/>
        </w:rPr>
        <w:t xml:space="preserve">Despite the numerous benefits, </w:t>
      </w:r>
      <w:r w:rsidR="00A942B4">
        <w:rPr>
          <w:color w:val="000000" w:themeColor="text1"/>
        </w:rPr>
        <w:t>many barriers are</w:t>
      </w:r>
      <w:r w:rsidRPr="000B2D83">
        <w:rPr>
          <w:color w:val="000000" w:themeColor="text1"/>
        </w:rPr>
        <w:t xml:space="preserve"> preventing the widespread adoption of carpooling. Gidófalvi (2008) identified the top barriers as “the lack of effective mechanisms for scheduling and coordinating ride–shares, safety risks, social discomfort in sharing private spaces, and/or an imbalance of costs and benefits among parties.” Other commonly cited barriers to carpooling include flexibility</w:t>
      </w:r>
      <w:r w:rsidR="00400268">
        <w:rPr>
          <w:color w:val="000000" w:themeColor="text1"/>
        </w:rPr>
        <w:t>,</w:t>
      </w:r>
      <w:r w:rsidRPr="000B2D83">
        <w:rPr>
          <w:color w:val="000000" w:themeColor="text1"/>
        </w:rPr>
        <w:t xml:space="preserve"> convenience (</w:t>
      </w:r>
      <w:r w:rsidRPr="000B2D83">
        <w:rPr>
          <w:rFonts w:cs="Arial"/>
          <w:color w:val="000000" w:themeColor="text1"/>
          <w:shd w:val="clear" w:color="auto" w:fill="FFFFFF"/>
        </w:rPr>
        <w:t>Chan and Shaheen 2012</w:t>
      </w:r>
      <w:r w:rsidRPr="000B2D83">
        <w:rPr>
          <w:color w:val="000000" w:themeColor="text1"/>
        </w:rPr>
        <w:t>;</w:t>
      </w:r>
      <w:r w:rsidRPr="000B2D83">
        <w:rPr>
          <w:rFonts w:cs="Arial"/>
          <w:color w:val="000000" w:themeColor="text1"/>
          <w:shd w:val="clear" w:color="auto" w:fill="FFFFFF"/>
        </w:rPr>
        <w:t xml:space="preserve"> Li et al.</w:t>
      </w:r>
      <w:r w:rsidR="00A942B4">
        <w:rPr>
          <w:rFonts w:cs="Arial"/>
          <w:color w:val="000000" w:themeColor="text1"/>
          <w:shd w:val="clear" w:color="auto" w:fill="FFFFFF"/>
        </w:rPr>
        <w:t>,</w:t>
      </w:r>
      <w:r w:rsidRPr="000B2D83">
        <w:rPr>
          <w:rFonts w:cs="Arial"/>
          <w:color w:val="000000" w:themeColor="text1"/>
          <w:shd w:val="clear" w:color="auto" w:fill="FFFFFF"/>
        </w:rPr>
        <w:t xml:space="preserve"> 2007</w:t>
      </w:r>
      <w:r w:rsidRPr="000B2D83">
        <w:rPr>
          <w:color w:val="000000" w:themeColor="text1"/>
        </w:rPr>
        <w:t>)</w:t>
      </w:r>
      <w:r w:rsidR="00400268">
        <w:rPr>
          <w:color w:val="000000" w:themeColor="text1"/>
        </w:rPr>
        <w:t>,</w:t>
      </w:r>
      <w:r w:rsidR="008E6957" w:rsidRPr="000B2D83">
        <w:rPr>
          <w:color w:val="000000" w:themeColor="text1"/>
        </w:rPr>
        <w:t xml:space="preserve"> and </w:t>
      </w:r>
      <w:r w:rsidR="00D80388" w:rsidRPr="000B2D83">
        <w:rPr>
          <w:color w:val="000000" w:themeColor="text1"/>
        </w:rPr>
        <w:t>high</w:t>
      </w:r>
      <w:r w:rsidR="008E6957" w:rsidRPr="000B2D83">
        <w:rPr>
          <w:color w:val="000000" w:themeColor="text1"/>
        </w:rPr>
        <w:t xml:space="preserve"> costs of single occupancy mobility</w:t>
      </w:r>
      <w:r w:rsidRPr="000B2D83">
        <w:rPr>
          <w:color w:val="000000" w:themeColor="text1"/>
        </w:rPr>
        <w:t xml:space="preserve">. Carpooling requires coordination with others’ schedules and thus can be perceived as a loss of autonomy. This is particularly the case for fampools </w:t>
      </w:r>
      <w:r w:rsidR="00411440">
        <w:rPr>
          <w:color w:val="000000" w:themeColor="text1"/>
        </w:rPr>
        <w:t>requiring a fair amount of flexibility to adequately meet</w:t>
      </w:r>
      <w:r w:rsidRPr="000B2D83">
        <w:rPr>
          <w:color w:val="000000" w:themeColor="text1"/>
        </w:rPr>
        <w:t xml:space="preserve"> family travel needs (</w:t>
      </w:r>
      <w:r w:rsidRPr="000B2D83">
        <w:rPr>
          <w:rFonts w:cs="Arial"/>
          <w:color w:val="000000" w:themeColor="text1"/>
          <w:shd w:val="clear" w:color="auto" w:fill="FFFFFF"/>
        </w:rPr>
        <w:t>DeLoach and Tiemann 2012</w:t>
      </w:r>
      <w:r w:rsidRPr="000B2D83">
        <w:rPr>
          <w:color w:val="000000" w:themeColor="text1"/>
        </w:rPr>
        <w:t>). When considering the fact that a large proportion of carpooling is comprised of fampooling, the significance of perceived issues around flexibility and convenience as a barrier to carpooling becomes apparent.</w:t>
      </w:r>
    </w:p>
    <w:p w14:paraId="0F84893D" w14:textId="7A91D0A8" w:rsidR="00EF157F" w:rsidRPr="000B2D83" w:rsidRDefault="00EF157F" w:rsidP="00557435">
      <w:pPr>
        <w:rPr>
          <w:color w:val="000000" w:themeColor="text1"/>
        </w:rPr>
      </w:pPr>
    </w:p>
    <w:p w14:paraId="12C675C1" w14:textId="6861FE66" w:rsidR="00557435" w:rsidRPr="000B2D83" w:rsidRDefault="00557435" w:rsidP="00557435">
      <w:pPr>
        <w:rPr>
          <w:color w:val="000000" w:themeColor="text1"/>
        </w:rPr>
      </w:pPr>
      <w:r w:rsidRPr="000B2D83">
        <w:rPr>
          <w:color w:val="000000" w:themeColor="text1"/>
        </w:rPr>
        <w:t xml:space="preserve">Technology has begun to address the flexibility and convenience issues around carpooling, but a coincident increase in carpooling has not materialized. This may be because in addition to a loss, or perceived loss, of autonomy, another </w:t>
      </w:r>
      <w:r w:rsidR="00781DCE">
        <w:rPr>
          <w:color w:val="000000" w:themeColor="text1"/>
        </w:rPr>
        <w:t>crucial</w:t>
      </w:r>
      <w:r w:rsidRPr="000B2D83">
        <w:rPr>
          <w:color w:val="000000" w:themeColor="text1"/>
        </w:rPr>
        <w:t xml:space="preserve"> psychological barrier to carpooling consists of concerns around safety and trust</w:t>
      </w:r>
      <w:r w:rsidR="00781DCE">
        <w:rPr>
          <w:color w:val="000000" w:themeColor="text1"/>
        </w:rPr>
        <w:t>.</w:t>
      </w:r>
      <w:r w:rsidRPr="000B2D83">
        <w:rPr>
          <w:color w:val="000000" w:themeColor="text1"/>
        </w:rPr>
        <w:t xml:space="preserve"> </w:t>
      </w:r>
      <w:r w:rsidR="00781DCE">
        <w:rPr>
          <w:color w:val="000000" w:themeColor="text1"/>
        </w:rPr>
        <w:t>T</w:t>
      </w:r>
      <w:r w:rsidRPr="000B2D83">
        <w:rPr>
          <w:color w:val="000000" w:themeColor="text1"/>
        </w:rPr>
        <w:t>hese concerns can be amplified in ridesharing systems where passengers and drivers have not previously met one another (</w:t>
      </w:r>
      <w:r w:rsidRPr="000B2D83">
        <w:rPr>
          <w:rFonts w:cs="Arial"/>
          <w:color w:val="000000" w:themeColor="text1"/>
          <w:shd w:val="clear" w:color="auto" w:fill="FFFFFF"/>
        </w:rPr>
        <w:t>Graziotin 2010</w:t>
      </w:r>
      <w:r w:rsidRPr="000B2D83">
        <w:rPr>
          <w:color w:val="000000" w:themeColor="text1"/>
        </w:rPr>
        <w:t xml:space="preserve">). Referring back to </w:t>
      </w:r>
      <w:r w:rsidRPr="000B2D83">
        <w:rPr>
          <w:rFonts w:cs="Arial"/>
          <w:color w:val="000000" w:themeColor="text1"/>
          <w:shd w:val="clear" w:color="auto" w:fill="FFFFFF"/>
        </w:rPr>
        <w:t xml:space="preserve">Cools et al.’s (2013) </w:t>
      </w:r>
      <w:r w:rsidRPr="000B2D83">
        <w:rPr>
          <w:color w:val="000000" w:themeColor="text1"/>
        </w:rPr>
        <w:t xml:space="preserve">study, the authors found that although some people noted interacting with others to be a part of the appeal of carpooling, they found the same people had strong anxieties and reservations around carpooling with people they did not know. </w:t>
      </w:r>
    </w:p>
    <w:p w14:paraId="3469A73C" w14:textId="4058D694" w:rsidR="00D42CB1" w:rsidRPr="000B2D83" w:rsidRDefault="00D42CB1" w:rsidP="00557435">
      <w:pPr>
        <w:rPr>
          <w:bCs/>
          <w:color w:val="000000" w:themeColor="text1"/>
        </w:rPr>
      </w:pPr>
      <w:r w:rsidRPr="000B2D83">
        <w:rPr>
          <w:color w:val="000000" w:themeColor="text1"/>
        </w:rPr>
        <w:t>A recent study reveals that human practical poor perceptions</w:t>
      </w:r>
      <w:r w:rsidR="00902C5F" w:rsidRPr="000B2D83">
        <w:rPr>
          <w:color w:val="000000" w:themeColor="text1"/>
        </w:rPr>
        <w:t xml:space="preserve"> </w:t>
      </w:r>
      <w:r w:rsidR="00B573DD" w:rsidRPr="000B2D83">
        <w:rPr>
          <w:color w:val="000000" w:themeColor="text1"/>
        </w:rPr>
        <w:t>are</w:t>
      </w:r>
      <w:r w:rsidR="00902C5F" w:rsidRPr="000B2D83">
        <w:rPr>
          <w:color w:val="000000" w:themeColor="text1"/>
        </w:rPr>
        <w:t xml:space="preserve"> still </w:t>
      </w:r>
      <w:r w:rsidR="00B573DD" w:rsidRPr="000B2D83">
        <w:rPr>
          <w:color w:val="000000" w:themeColor="text1"/>
        </w:rPr>
        <w:t xml:space="preserve">the main </w:t>
      </w:r>
      <w:r w:rsidR="00215695" w:rsidRPr="000B2D83">
        <w:rPr>
          <w:color w:val="000000" w:themeColor="text1"/>
        </w:rPr>
        <w:t>reason that stop</w:t>
      </w:r>
      <w:r w:rsidR="00781DCE">
        <w:rPr>
          <w:color w:val="000000" w:themeColor="text1"/>
        </w:rPr>
        <w:t>s</w:t>
      </w:r>
      <w:r w:rsidR="00215695" w:rsidRPr="000B2D83">
        <w:rPr>
          <w:color w:val="000000" w:themeColor="text1"/>
        </w:rPr>
        <w:t xml:space="preserve"> the accep</w:t>
      </w:r>
      <w:r w:rsidR="00584797" w:rsidRPr="000B2D83">
        <w:rPr>
          <w:color w:val="000000" w:themeColor="text1"/>
        </w:rPr>
        <w:t>tance of carpooling in daily mobility</w:t>
      </w:r>
      <w:r w:rsidR="00EE3F55" w:rsidRPr="000B2D83">
        <w:rPr>
          <w:color w:val="000000" w:themeColor="text1"/>
        </w:rPr>
        <w:t xml:space="preserve"> </w:t>
      </w:r>
      <w:r w:rsidR="00584797" w:rsidRPr="000B2D83">
        <w:rPr>
          <w:color w:val="000000" w:themeColor="text1"/>
        </w:rPr>
        <w:fldChar w:fldCharType="begin"/>
      </w:r>
      <w:r w:rsidR="00226D73">
        <w:rPr>
          <w:color w:val="000000" w:themeColor="text1"/>
        </w:rPr>
        <w:instrText xml:space="preserve"> ADDIN ZOTERO_ITEM CSL_CITATION {"citationID":"tpuEalcX","properties":{"formattedCitation":"(Adel\\uc0\\u233{} &amp; Dionisio, 2020)","plainCitation":"(Adelé &amp; Dionisio, 2020)","noteIndex":0},"citationItems":[{"id":36410,"uris":["http://zotero.org/groups/2241942/items/TQJ6WSQS"],"uri":["http://zotero.org/groups/2241942/items/TQJ6WSQS"],"itemData":{"id":36410,"type":"article-journal","abstract":"This paper explores the real practices of users of a smart carpooling application that learns their mobility habits and predicts their future trips to propose relevant matches.","container-title":"European Transport Research Review","DOI":"10.1186/s12544-020-00429-3","ISSN":"1866-8887","issue":"1","journalAbbreviation":"European Transport Research Review","page":"39","source":"BioMed Central","title":"Learning from the real practices of users of a smart carpooling app","volume":"12","author":[{"family":"Adelé","given":"Sonia"},{"family":"Dionisio","given":"Corinne"}],"issued":{"date-parts":[["2020",6,3]]}}}],"schema":"https://github.com/citation-style-language/schema/raw/master/csl-citation.json"} </w:instrText>
      </w:r>
      <w:r w:rsidR="00584797" w:rsidRPr="000B2D83">
        <w:rPr>
          <w:color w:val="000000" w:themeColor="text1"/>
        </w:rPr>
        <w:fldChar w:fldCharType="separate"/>
      </w:r>
      <w:r w:rsidR="00972688" w:rsidRPr="000B2D83">
        <w:rPr>
          <w:rFonts w:cs="Times New Roman"/>
          <w:szCs w:val="24"/>
        </w:rPr>
        <w:t>(Adelé &amp; Dionisio, 2020)</w:t>
      </w:r>
      <w:r w:rsidR="00584797" w:rsidRPr="000B2D83">
        <w:rPr>
          <w:color w:val="000000" w:themeColor="text1"/>
        </w:rPr>
        <w:fldChar w:fldCharType="end"/>
      </w:r>
      <w:r w:rsidR="00584797" w:rsidRPr="000B2D83">
        <w:rPr>
          <w:color w:val="000000" w:themeColor="text1"/>
        </w:rPr>
        <w:t>.</w:t>
      </w:r>
    </w:p>
    <w:p w14:paraId="62A02F93" w14:textId="4D5CC88F" w:rsidR="00557435" w:rsidRPr="000B2D83" w:rsidRDefault="00557435" w:rsidP="00557435">
      <w:pPr>
        <w:rPr>
          <w:bCs/>
          <w:color w:val="000000" w:themeColor="text1"/>
        </w:rPr>
      </w:pPr>
      <w:r w:rsidRPr="000B2D83">
        <w:rPr>
          <w:bCs/>
          <w:color w:val="000000" w:themeColor="text1"/>
        </w:rPr>
        <w:t>Even if psychological barriers are removed and carpooling systems are developed with (and are perceived to have) high degrees of convenience and safety, institutional barriers will still exist, particularly with newer dynamic ridesharing services. Ride offerings through dynamic ridesharing can compete with traditional ride-providing services, such as taxis</w:t>
      </w:r>
      <w:r w:rsidR="00D76A1A">
        <w:rPr>
          <w:bCs/>
          <w:color w:val="000000" w:themeColor="text1"/>
        </w:rPr>
        <w:t>. However,</w:t>
      </w:r>
      <w:r w:rsidRPr="000B2D83">
        <w:rPr>
          <w:bCs/>
          <w:color w:val="000000" w:themeColor="text1"/>
        </w:rPr>
        <w:t xml:space="preserve"> unlike taxis, rideshare providers do not have to take licensing exams or carry commercial insurance, </w:t>
      </w:r>
      <w:r w:rsidR="00D76A1A">
        <w:rPr>
          <w:bCs/>
          <w:color w:val="000000" w:themeColor="text1"/>
        </w:rPr>
        <w:t>making</w:t>
      </w:r>
      <w:r w:rsidRPr="000B2D83">
        <w:rPr>
          <w:bCs/>
          <w:color w:val="000000" w:themeColor="text1"/>
        </w:rPr>
        <w:t xml:space="preserve"> them both more financially competitive and more vulnerable in disputes with passengers (</w:t>
      </w:r>
      <w:r w:rsidRPr="000B2D83">
        <w:rPr>
          <w:rFonts w:cs="Arial"/>
          <w:color w:val="000000" w:themeColor="text1"/>
          <w:shd w:val="clear" w:color="auto" w:fill="FFFFFF"/>
        </w:rPr>
        <w:t>Malhotra and Van Alstyne 2014</w:t>
      </w:r>
      <w:r w:rsidRPr="000B2D83">
        <w:rPr>
          <w:bCs/>
          <w:color w:val="000000" w:themeColor="text1"/>
        </w:rPr>
        <w:t xml:space="preserve">). As a result, some public officials may consider these systems as harmful to local employment and potentially dangerous to people, thus prompting regulation against their usage. For example, Germany banned the use of Uber </w:t>
      </w:r>
      <w:r w:rsidR="00C112AE" w:rsidRPr="000B2D83">
        <w:rPr>
          <w:bCs/>
          <w:color w:val="000000" w:themeColor="text1"/>
        </w:rPr>
        <w:t xml:space="preserve">with </w:t>
      </w:r>
      <w:r w:rsidR="007A4AF1" w:rsidRPr="000B2D83">
        <w:rPr>
          <w:bCs/>
          <w:color w:val="000000" w:themeColor="text1"/>
        </w:rPr>
        <w:t xml:space="preserve">regular drivers </w:t>
      </w:r>
      <w:r w:rsidRPr="000B2D83">
        <w:rPr>
          <w:bCs/>
          <w:color w:val="000000" w:themeColor="text1"/>
        </w:rPr>
        <w:t>throughout the nation (</w:t>
      </w:r>
      <w:r w:rsidRPr="000B2D83">
        <w:rPr>
          <w:rFonts w:cs="Arial"/>
          <w:color w:val="000000" w:themeColor="text1"/>
          <w:shd w:val="clear" w:color="auto" w:fill="FFFFFF"/>
        </w:rPr>
        <w:t>Malhotra and Van Alstyne 2014</w:t>
      </w:r>
      <w:r w:rsidRPr="000B2D83">
        <w:rPr>
          <w:bCs/>
          <w:color w:val="000000" w:themeColor="text1"/>
        </w:rPr>
        <w:t>)</w:t>
      </w:r>
      <w:r w:rsidR="007A4AF1" w:rsidRPr="000B2D83">
        <w:rPr>
          <w:bCs/>
          <w:color w:val="000000" w:themeColor="text1"/>
        </w:rPr>
        <w:t>, so Uber had to adjust its business model to use only professional drivers, and even that was banned again (Lomas, 2019)</w:t>
      </w:r>
      <w:r w:rsidRPr="000B2D83">
        <w:rPr>
          <w:bCs/>
          <w:color w:val="000000" w:themeColor="text1"/>
        </w:rPr>
        <w:t>.</w:t>
      </w:r>
    </w:p>
    <w:p w14:paraId="095B4520" w14:textId="59C2FC73" w:rsidR="00513994" w:rsidRPr="000B2D83" w:rsidRDefault="00513994" w:rsidP="00557435">
      <w:pPr>
        <w:rPr>
          <w:color w:val="000000" w:themeColor="text1"/>
        </w:rPr>
      </w:pPr>
      <w:r w:rsidRPr="000B2D83">
        <w:rPr>
          <w:color w:val="000000" w:themeColor="text1"/>
        </w:rPr>
        <w:t xml:space="preserve">Trust has been a historical barrier to </w:t>
      </w:r>
      <w:r w:rsidR="00D303E8">
        <w:rPr>
          <w:color w:val="000000" w:themeColor="text1"/>
        </w:rPr>
        <w:t xml:space="preserve">the </w:t>
      </w:r>
      <w:r w:rsidRPr="000B2D83">
        <w:rPr>
          <w:color w:val="000000" w:themeColor="text1"/>
        </w:rPr>
        <w:t>adoption of carpooling for groups other than families and coworkers. With social networks allowing evaluation</w:t>
      </w:r>
      <w:r w:rsidR="00071F2E" w:rsidRPr="000B2D83">
        <w:rPr>
          <w:color w:val="000000" w:themeColor="text1"/>
        </w:rPr>
        <w:t>s</w:t>
      </w:r>
      <w:r w:rsidRPr="000B2D83">
        <w:rPr>
          <w:color w:val="000000" w:themeColor="text1"/>
        </w:rPr>
        <w:t xml:space="preserve"> and ratings</w:t>
      </w:r>
      <w:r w:rsidR="00BD7F34" w:rsidRPr="000B2D83">
        <w:rPr>
          <w:color w:val="000000" w:themeColor="text1"/>
        </w:rPr>
        <w:t>,</w:t>
      </w:r>
      <w:r w:rsidRPr="000B2D83">
        <w:rPr>
          <w:color w:val="000000" w:themeColor="text1"/>
        </w:rPr>
        <w:t xml:space="preserve"> as with other trust-based businesses in the sharing economy (AirBnB, and the TNC’s themselves</w:t>
      </w:r>
      <w:r w:rsidR="00071F2E" w:rsidRPr="000B2D83">
        <w:rPr>
          <w:color w:val="000000" w:themeColor="text1"/>
        </w:rPr>
        <w:t xml:space="preserve"> for ride</w:t>
      </w:r>
      <w:r w:rsidR="00D76A1A">
        <w:rPr>
          <w:color w:val="000000" w:themeColor="text1"/>
        </w:rPr>
        <w:t>-</w:t>
      </w:r>
      <w:r w:rsidR="00071F2E" w:rsidRPr="000B2D83">
        <w:rPr>
          <w:color w:val="000000" w:themeColor="text1"/>
        </w:rPr>
        <w:t>hailing</w:t>
      </w:r>
      <w:r w:rsidRPr="000B2D83">
        <w:rPr>
          <w:color w:val="000000" w:themeColor="text1"/>
        </w:rPr>
        <w:t>), this barrier has been lowered and is much less of a challenge</w:t>
      </w:r>
      <w:r w:rsidR="00D76A1A">
        <w:rPr>
          <w:color w:val="000000" w:themeColor="text1"/>
        </w:rPr>
        <w:t>,</w:t>
      </w:r>
      <w:r w:rsidRPr="000B2D83">
        <w:rPr>
          <w:color w:val="000000" w:themeColor="text1"/>
        </w:rPr>
        <w:t xml:space="preserve"> although there are still some safety concerns</w:t>
      </w:r>
      <w:r w:rsidR="00071F2E" w:rsidRPr="000B2D83">
        <w:rPr>
          <w:color w:val="000000" w:themeColor="text1"/>
        </w:rPr>
        <w:t xml:space="preserve">. Uber announced that almost 6,000 </w:t>
      </w:r>
      <w:r w:rsidR="00BB195A" w:rsidRPr="000B2D83">
        <w:rPr>
          <w:color w:val="000000" w:themeColor="text1"/>
        </w:rPr>
        <w:t xml:space="preserve">sexual </w:t>
      </w:r>
      <w:r w:rsidRPr="000B2D83">
        <w:rPr>
          <w:color w:val="000000" w:themeColor="text1"/>
        </w:rPr>
        <w:t xml:space="preserve">assaults </w:t>
      </w:r>
      <w:r w:rsidR="00071F2E" w:rsidRPr="000B2D83">
        <w:rPr>
          <w:color w:val="000000" w:themeColor="text1"/>
        </w:rPr>
        <w:t>and 107 deaths were reported on its services for 2017 and 2018</w:t>
      </w:r>
      <w:r w:rsidRPr="000B2D83">
        <w:rPr>
          <w:color w:val="000000" w:themeColor="text1"/>
        </w:rPr>
        <w:t xml:space="preserve"> (Vittert, 2019). </w:t>
      </w:r>
      <w:r w:rsidR="00071F2E" w:rsidRPr="000B2D83">
        <w:rPr>
          <w:color w:val="000000" w:themeColor="text1"/>
        </w:rPr>
        <w:t xml:space="preserve">This remains an important concern for many, but Uber’s report also noted that the rate of </w:t>
      </w:r>
      <w:r w:rsidR="00BB195A" w:rsidRPr="000B2D83">
        <w:rPr>
          <w:color w:val="000000" w:themeColor="text1"/>
        </w:rPr>
        <w:t>sexual assault and fatality is lower than the US national average.</w:t>
      </w:r>
      <w:r w:rsidR="00ED1D62" w:rsidRPr="000B2D83">
        <w:rPr>
          <w:color w:val="000000" w:themeColor="text1"/>
        </w:rPr>
        <w:t xml:space="preserve"> Regulation to protect consumers (from assaults, high prices, unsafe shared rides etc.) is also identified as a barrier to growth (Standing et al</w:t>
      </w:r>
      <w:r w:rsidR="00EC7E62">
        <w:rPr>
          <w:color w:val="000000" w:themeColor="text1"/>
        </w:rPr>
        <w:t>.</w:t>
      </w:r>
      <w:r w:rsidR="00ED1D62" w:rsidRPr="000B2D83">
        <w:rPr>
          <w:color w:val="000000" w:themeColor="text1"/>
        </w:rPr>
        <w:t>, 2019). Additionally, enforcement of carpooling on HOV is a significant barrier in many jurisdictions (Schaefer, 2019)</w:t>
      </w:r>
    </w:p>
    <w:p w14:paraId="69D2BCD5" w14:textId="1B8D7EAA" w:rsidR="00557435" w:rsidRPr="000B2D83" w:rsidRDefault="008E6957" w:rsidP="00557435">
      <w:r w:rsidRPr="000B2D83">
        <w:t xml:space="preserve">Matching trips is currently not an easy thing for </w:t>
      </w:r>
      <w:r w:rsidR="00EC7E62">
        <w:t>daily</w:t>
      </w:r>
      <w:r w:rsidRPr="000B2D83">
        <w:t xml:space="preserve"> </w:t>
      </w:r>
      <w:r w:rsidR="00EC7E62">
        <w:t>d</w:t>
      </w:r>
      <w:r w:rsidRPr="000B2D83">
        <w:t xml:space="preserve">ynamic </w:t>
      </w:r>
      <w:r w:rsidR="00EC7E62">
        <w:t>r</w:t>
      </w:r>
      <w:r w:rsidRPr="000B2D83">
        <w:t xml:space="preserve">idesharing. The fact that only 54% of the 37% of Lyft riders requesting shared rides are paired in dense urban areas (Schaller, 2018) indicates that there are some technological or business limitations to matching riders. This means </w:t>
      </w:r>
      <w:r w:rsidR="00EC7E62">
        <w:t>either the algorithms that match riders are not extracting as much pairing potential as needed or the designers have decided to limit the additional wait or walking that passengers would have to endure for a shared ride, which would have to be relaxed</w:t>
      </w:r>
      <w:r w:rsidRPr="000B2D83">
        <w:t xml:space="preserve"> increase pairing.</w:t>
      </w:r>
    </w:p>
    <w:p w14:paraId="34222FBE" w14:textId="4EEBECBF" w:rsidR="00D1508C" w:rsidRPr="000B2D83" w:rsidRDefault="551A77D0" w:rsidP="005D49A8">
      <w:pPr>
        <w:pStyle w:val="Heading3"/>
      </w:pPr>
      <w:bookmarkStart w:id="26" w:name="_Toc34160252"/>
      <w:r w:rsidRPr="000B2D83">
        <w:t>Adoption</w:t>
      </w:r>
      <w:r w:rsidR="006E6C65" w:rsidRPr="000B2D83">
        <w:t xml:space="preserve"> </w:t>
      </w:r>
      <w:r w:rsidRPr="000B2D83">
        <w:t>Potential</w:t>
      </w:r>
      <w:bookmarkEnd w:id="26"/>
    </w:p>
    <w:p w14:paraId="672F6CD5" w14:textId="6234BC40" w:rsidR="00FB2C53" w:rsidRPr="000B2D83" w:rsidRDefault="00503CB9" w:rsidP="00FB2C53">
      <w:r w:rsidRPr="000B2D83">
        <w:t>Carpooling is much more logistically possible in dense urban cities where the likelihood of finding trips that overlap in space and time is larger than in smaller cities or less dense cities. Current global car occupancy is estimated to be well below 2.0 persons per trip</w:t>
      </w:r>
      <w:r w:rsidR="00EC7E62">
        <w:t>,</w:t>
      </w:r>
      <w:r w:rsidRPr="000B2D83">
        <w:t xml:space="preserve"> indicating that there is much space for growth of carpooling tools. </w:t>
      </w:r>
      <w:r w:rsidR="00710517" w:rsidRPr="000B2D83">
        <w:t>F</w:t>
      </w:r>
      <w:r w:rsidR="005B68DB" w:rsidRPr="000B2D83">
        <w:t>ro</w:t>
      </w:r>
      <w:r w:rsidR="00710517" w:rsidRPr="000B2D83">
        <w:t xml:space="preserve">m historical US data, we know that it’s possible for </w:t>
      </w:r>
      <w:r w:rsidR="00D32BCC">
        <w:t xml:space="preserve">a </w:t>
      </w:r>
      <w:r w:rsidR="00710517" w:rsidRPr="000B2D83">
        <w:t xml:space="preserve">commuter carpooling to achieve 30% there, and therefore even higher levels can be expected for non-commuting trips since most car trips </w:t>
      </w:r>
      <w:r w:rsidR="005B68DB" w:rsidRPr="000B2D83">
        <w:t xml:space="preserve">in </w:t>
      </w:r>
      <w:r w:rsidR="00710517" w:rsidRPr="000B2D83">
        <w:t>the US have car occupancies above the commuting rate (BTS, 201</w:t>
      </w:r>
      <w:r w:rsidR="00A916FE" w:rsidRPr="000B2D83">
        <w:t>7</w:t>
      </w:r>
      <w:r w:rsidR="00710517" w:rsidRPr="000B2D83">
        <w:t>).</w:t>
      </w:r>
      <w:r w:rsidR="005B68DB" w:rsidRPr="000B2D83">
        <w:t xml:space="preserve"> Additionally, the global car occupancy appears to exceed that of the US</w:t>
      </w:r>
      <w:r w:rsidR="00D32BCC">
        <w:t>,</w:t>
      </w:r>
      <w:r w:rsidR="005B68DB" w:rsidRPr="000B2D83">
        <w:t xml:space="preserve"> suggesting that a global total can be much higher than the 30% indicated above. Already in some places, average car occupancies above 2 are common. </w:t>
      </w:r>
      <w:r w:rsidR="0004772D">
        <w:t>T</w:t>
      </w:r>
      <w:r w:rsidR="005B68DB" w:rsidRPr="000B2D83">
        <w:t>here is</w:t>
      </w:r>
      <w:r w:rsidR="0004772D">
        <w:t xml:space="preserve"> giant</w:t>
      </w:r>
      <w:r w:rsidR="005B68DB" w:rsidRPr="000B2D83">
        <w:t xml:space="preserve"> potential for carpooling to grow globally and to remain high in some countries where it already is. However</w:t>
      </w:r>
      <w:r w:rsidR="0004772D">
        <w:t>,</w:t>
      </w:r>
      <w:r w:rsidR="005B68DB" w:rsidRPr="000B2D83">
        <w:t xml:space="preserve"> this would be dependent on strong policy to manage increasing motorization while expanding public transit and encouraging carpooling specifically.</w:t>
      </w:r>
    </w:p>
    <w:p w14:paraId="12A2F24A" w14:textId="47B5A3D1" w:rsidR="001C49CB" w:rsidRPr="000B2D83" w:rsidRDefault="551A77D0" w:rsidP="00483FFA">
      <w:pPr>
        <w:pStyle w:val="Heading2"/>
      </w:pPr>
      <w:bookmarkStart w:id="27" w:name="_Toc34160253"/>
      <w:r w:rsidRPr="000B2D83">
        <w:t xml:space="preserve">Advantages  and disadvantages of </w:t>
      </w:r>
      <w:r w:rsidR="00933139" w:rsidRPr="000B2D83">
        <w:t>Carpooling</w:t>
      </w:r>
      <w:bookmarkEnd w:id="27"/>
    </w:p>
    <w:p w14:paraId="473285D3" w14:textId="03CD5933" w:rsidR="00202788" w:rsidRPr="000B2D83" w:rsidRDefault="551A77D0" w:rsidP="005D49A8">
      <w:pPr>
        <w:pStyle w:val="Heading3"/>
      </w:pPr>
      <w:bookmarkStart w:id="28" w:name="_Toc34160254"/>
      <w:r w:rsidRPr="000B2D83">
        <w:t>Similar Solutions</w:t>
      </w:r>
      <w:bookmarkEnd w:id="28"/>
    </w:p>
    <w:p w14:paraId="60D77F1A" w14:textId="36ACAAAA" w:rsidR="00557435" w:rsidRPr="000B2D83" w:rsidRDefault="00557435" w:rsidP="00557435">
      <w:r w:rsidRPr="000B2D83">
        <w:t xml:space="preserve">In essence, carpooling </w:t>
      </w:r>
      <w:r w:rsidR="00F73614">
        <w:t>uses</w:t>
      </w:r>
      <w:r w:rsidRPr="000B2D83">
        <w:t xml:space="preserve"> a vehicle to move more people than just the driver from one place to another. This can be achieved by any number of methods and in a large variety of settings. This report focuses on urban </w:t>
      </w:r>
      <w:r w:rsidR="0062163D" w:rsidRPr="000B2D83">
        <w:t>trips</w:t>
      </w:r>
      <w:r w:rsidR="00DC425B">
        <w:t xml:space="preserve">, </w:t>
      </w:r>
      <w:r w:rsidRPr="000B2D83">
        <w:t xml:space="preserve">but similar strategies can be used for instance for long distance inter-city trips. Several ridesharing services exist to facilitate these types of travel arrangements. However, they are not included in this report because they represent a small fraction of middle-distance travel, and because a light-duty vehicle with four or five passengers has roughly the same lifecycle carbon impact as an intercity train or even a well filled airliner (Chester and Horvath 2009). The small number of these trips and the small difference in their environmental impact compared to competing travel modes means that they would likely lead to negligible greenhouse gas (GHG) emission reductions.  </w:t>
      </w:r>
    </w:p>
    <w:p w14:paraId="77E3BBFC" w14:textId="6D30BE93" w:rsidR="006B1084" w:rsidRPr="000B2D83" w:rsidRDefault="00EF24C4" w:rsidP="00557435">
      <w:r w:rsidRPr="000B2D83">
        <w:t>There are many similar services that can be considered here since there are numerous pure and hybrid modes of transport in use today in cities. From the commuting perspective as well as general mobility, there are obvious alternatives such as SOV cars, public transit, taxis</w:t>
      </w:r>
      <w:r w:rsidR="000F39A8" w:rsidRPr="000B2D83">
        <w:t>,</w:t>
      </w:r>
      <w:r w:rsidRPr="000B2D83">
        <w:t xml:space="preserve"> and non-motorized transport (walking, biking). </w:t>
      </w:r>
      <w:r w:rsidR="00D76DD2" w:rsidRPr="000B2D83">
        <w:t xml:space="preserve">A high level comparison of all these alternatives is made in </w:t>
      </w:r>
      <w:r w:rsidR="00D76DD2" w:rsidRPr="000B2D83">
        <w:fldChar w:fldCharType="begin"/>
      </w:r>
      <w:r w:rsidR="00D76DD2" w:rsidRPr="000B2D83">
        <w:instrText xml:space="preserve"> REF _Ref32603824 \h </w:instrText>
      </w:r>
      <w:r w:rsidR="000B2D83">
        <w:instrText xml:space="preserve"> \* MERGEFORMAT </w:instrText>
      </w:r>
      <w:r w:rsidR="00D76DD2" w:rsidRPr="000B2D83">
        <w:fldChar w:fldCharType="separate"/>
      </w:r>
      <w:r w:rsidR="00C03AAF" w:rsidRPr="000B2D83">
        <w:t xml:space="preserve">Table </w:t>
      </w:r>
      <w:r w:rsidR="00C03AAF" w:rsidRPr="000B2D83">
        <w:rPr>
          <w:noProof/>
        </w:rPr>
        <w:t>1</w:t>
      </w:r>
      <w:r w:rsidR="00C03AAF" w:rsidRPr="000B2D83">
        <w:t>.</w:t>
      </w:r>
      <w:r w:rsidR="00C03AAF" w:rsidRPr="000B2D83">
        <w:rPr>
          <w:noProof/>
        </w:rPr>
        <w:t>3</w:t>
      </w:r>
      <w:r w:rsidR="00D76DD2" w:rsidRPr="000B2D83">
        <w:fldChar w:fldCharType="end"/>
      </w:r>
      <w:r w:rsidR="00D76DD2" w:rsidRPr="000B2D83">
        <w:t>.</w:t>
      </w:r>
    </w:p>
    <w:p w14:paraId="66FEF337" w14:textId="675555B7" w:rsidR="000330C6" w:rsidRPr="000B2D83" w:rsidRDefault="551A77D0" w:rsidP="005D49A8">
      <w:pPr>
        <w:pStyle w:val="Heading3"/>
      </w:pPr>
      <w:bookmarkStart w:id="29" w:name="_Toc34160255"/>
      <w:r w:rsidRPr="000B2D83">
        <w:t>Arguments for Adoption</w:t>
      </w:r>
      <w:bookmarkEnd w:id="29"/>
    </w:p>
    <w:p w14:paraId="365132F5" w14:textId="77777777" w:rsidR="00557435" w:rsidRPr="000B2D83" w:rsidRDefault="00557435" w:rsidP="00557435">
      <w:pPr>
        <w:rPr>
          <w:bCs/>
          <w:color w:val="000000" w:themeColor="text1"/>
        </w:rPr>
      </w:pPr>
      <w:r w:rsidRPr="000B2D83">
        <w:rPr>
          <w:bCs/>
          <w:color w:val="000000" w:themeColor="text1"/>
        </w:rPr>
        <w:t>Carpooling, when compared to SOV commuting, provides the benefits of reduced emissions and reductions in congestion. For the commuter specifically, carpooling provides a financial benefit as commuting costs are shared among those who carpool together. Savings vary based on car efficiency and the price of fuel, but in general, the cost of commuting halves with the first passenger and the savings increase further with each additional passenger. Fewer cars on the road due to carpooling may also result in systemic benefits such as less need for infrastructure replacement and reduced time spent in traffic.</w:t>
      </w:r>
    </w:p>
    <w:p w14:paraId="4FC6418B" w14:textId="6C4A86CD" w:rsidR="006B1084" w:rsidRPr="000B2D83" w:rsidRDefault="00557435" w:rsidP="006B1084">
      <w:r w:rsidRPr="000B2D83">
        <w:rPr>
          <w:bCs/>
          <w:color w:val="000000" w:themeColor="text1"/>
        </w:rPr>
        <w:t>In addition to the financial and environmental benefits from carpooling, there may be other advantages. Humans are social animals and the link between social capital and mental health is quite strong (</w:t>
      </w:r>
      <w:r w:rsidRPr="000B2D83">
        <w:rPr>
          <w:rFonts w:cs="Arial"/>
          <w:color w:val="000000" w:themeColor="text1"/>
          <w:shd w:val="clear" w:color="auto" w:fill="FFFFFF"/>
        </w:rPr>
        <w:t>Poortinga 2012</w:t>
      </w:r>
      <w:r w:rsidRPr="000B2D83">
        <w:rPr>
          <w:bCs/>
          <w:color w:val="000000" w:themeColor="text1"/>
        </w:rPr>
        <w:t xml:space="preserve">). As carpooling is an inherently social activity, it follows that it may also contribute positively to mental health. Such a position is supported by the studies discussed above (see Adoption Path, Trends and Drivers), where social interaction is cited as a motivator for </w:t>
      </w:r>
      <w:r w:rsidR="00281529">
        <w:rPr>
          <w:bCs/>
          <w:color w:val="000000" w:themeColor="text1"/>
        </w:rPr>
        <w:t>carpooling, indicating that peopl</w:t>
      </w:r>
      <w:r w:rsidRPr="000B2D83">
        <w:rPr>
          <w:bCs/>
          <w:color w:val="000000" w:themeColor="text1"/>
        </w:rPr>
        <w:t xml:space="preserve">e benefit from the social aspect of the activity. As </w:t>
      </w:r>
      <w:r w:rsidR="00281529">
        <w:rPr>
          <w:bCs/>
          <w:color w:val="000000" w:themeColor="text1"/>
        </w:rPr>
        <w:t xml:space="preserve">carpooling </w:t>
      </w:r>
      <w:r w:rsidRPr="000B2D83">
        <w:rPr>
          <w:bCs/>
          <w:color w:val="000000" w:themeColor="text1"/>
        </w:rPr>
        <w:t xml:space="preserve">systems become more advanced, these benefits </w:t>
      </w:r>
      <w:r w:rsidR="00281529">
        <w:rPr>
          <w:bCs/>
          <w:color w:val="000000" w:themeColor="text1"/>
        </w:rPr>
        <w:t>extend beyond the general positive feelings people experience through social interaction to benefits received through making strategic connections with certain local community members</w:t>
      </w:r>
      <w:r w:rsidRPr="000B2D83">
        <w:rPr>
          <w:bCs/>
          <w:color w:val="000000" w:themeColor="text1"/>
        </w:rPr>
        <w:t xml:space="preserve">. For example, </w:t>
      </w:r>
      <w:r w:rsidRPr="000B2D83">
        <w:rPr>
          <w:rFonts w:eastAsia="Times New Roman" w:cs="Arial"/>
          <w:color w:val="000000" w:themeColor="text1"/>
        </w:rPr>
        <w:t>Selker and Saphir (2010</w:t>
      </w:r>
      <w:r w:rsidRPr="000B2D83">
        <w:rPr>
          <w:bCs/>
          <w:color w:val="000000" w:themeColor="text1"/>
        </w:rPr>
        <w:t>) discuss the TravelRole system (a rideshare system they developed for research purposes), where potential drivers and passengers can connect with one another based on interests, expertise</w:t>
      </w:r>
      <w:r w:rsidR="008D7187">
        <w:rPr>
          <w:bCs/>
          <w:color w:val="000000" w:themeColor="text1"/>
        </w:rPr>
        <w:t>,</w:t>
      </w:r>
      <w:r w:rsidRPr="000B2D83">
        <w:rPr>
          <w:bCs/>
          <w:color w:val="000000" w:themeColor="text1"/>
        </w:rPr>
        <w:t xml:space="preserve"> and knowledge sets. </w:t>
      </w:r>
    </w:p>
    <w:p w14:paraId="631C1215" w14:textId="77777777" w:rsidR="006D6012" w:rsidRPr="000B2D83" w:rsidRDefault="551A77D0" w:rsidP="005D49A8">
      <w:pPr>
        <w:pStyle w:val="Heading3"/>
      </w:pPr>
      <w:bookmarkStart w:id="30" w:name="_Toc34160256"/>
      <w:r w:rsidRPr="000B2D83">
        <w:t>Additional Benefits and Burdens</w:t>
      </w:r>
      <w:bookmarkEnd w:id="30"/>
    </w:p>
    <w:p w14:paraId="3414A83C" w14:textId="7A4309C4" w:rsidR="00557435" w:rsidRPr="000B2D83" w:rsidRDefault="00557435" w:rsidP="00557435">
      <w:pPr>
        <w:rPr>
          <w:bCs/>
          <w:color w:val="000000" w:themeColor="text1"/>
        </w:rPr>
      </w:pPr>
      <w:bookmarkStart w:id="31" w:name="_Toc524993438"/>
      <w:r w:rsidRPr="000B2D83">
        <w:rPr>
          <w:bCs/>
          <w:color w:val="000000" w:themeColor="text1"/>
        </w:rPr>
        <w:t xml:space="preserve">The disadvantages of carpooling and </w:t>
      </w:r>
      <w:r w:rsidR="000F39A8" w:rsidRPr="000B2D83">
        <w:rPr>
          <w:bCs/>
          <w:color w:val="000000" w:themeColor="text1"/>
        </w:rPr>
        <w:t xml:space="preserve">dynamic </w:t>
      </w:r>
      <w:r w:rsidRPr="000B2D83">
        <w:rPr>
          <w:bCs/>
          <w:color w:val="000000" w:themeColor="text1"/>
        </w:rPr>
        <w:t xml:space="preserve">ridesharing have been touched upon above, particularly with dynamic ridesharing and its </w:t>
      </w:r>
      <w:r w:rsidR="000F39A8" w:rsidRPr="000B2D83">
        <w:rPr>
          <w:bCs/>
          <w:color w:val="000000" w:themeColor="text1"/>
        </w:rPr>
        <w:t>challenge in competing</w:t>
      </w:r>
      <w:r w:rsidRPr="000B2D83">
        <w:rPr>
          <w:bCs/>
          <w:color w:val="000000" w:themeColor="text1"/>
        </w:rPr>
        <w:t xml:space="preserve"> with taxi services</w:t>
      </w:r>
      <w:r w:rsidR="00D76DD2" w:rsidRPr="000B2D83">
        <w:rPr>
          <w:bCs/>
          <w:color w:val="000000" w:themeColor="text1"/>
        </w:rPr>
        <w:t xml:space="preserve"> and in simply matching riders and generating trust when riders are strangers</w:t>
      </w:r>
      <w:r w:rsidRPr="000B2D83">
        <w:rPr>
          <w:bCs/>
          <w:color w:val="000000" w:themeColor="text1"/>
        </w:rPr>
        <w:t xml:space="preserve">. </w:t>
      </w:r>
      <w:r w:rsidR="000F39A8" w:rsidRPr="000B2D83">
        <w:rPr>
          <w:bCs/>
          <w:color w:val="000000" w:themeColor="text1"/>
        </w:rPr>
        <w:t>R</w:t>
      </w:r>
      <w:r w:rsidRPr="000B2D83">
        <w:rPr>
          <w:bCs/>
          <w:color w:val="000000" w:themeColor="text1"/>
        </w:rPr>
        <w:t>idesharing systems can also be considered a mode of transport that competes with transit systems, and thus in transit-rich areas, promoting carpooling and ridesharing could be counterproductive (</w:t>
      </w:r>
      <w:r w:rsidRPr="000B2D83">
        <w:rPr>
          <w:rFonts w:cs="Arial"/>
          <w:color w:val="000000" w:themeColor="text1"/>
          <w:shd w:val="clear" w:color="auto" w:fill="FFFFFF"/>
        </w:rPr>
        <w:t>Vanoutrive, et al. 2012</w:t>
      </w:r>
      <w:r w:rsidRPr="000B2D83">
        <w:rPr>
          <w:bCs/>
          <w:color w:val="000000" w:themeColor="text1"/>
        </w:rPr>
        <w:t>). Carpooling does reduce the number of SOVs, but SOVs have a smaller passenger capacity in comparison to transit vehicles. Therefore, strategies that encourage carpooling and ridesharing at the expense of transit ridership could have an overall negative effect in strategies aimed at reducing emissions (</w:t>
      </w:r>
      <w:r w:rsidR="000F39A8" w:rsidRPr="000B2D83">
        <w:rPr>
          <w:bCs/>
          <w:color w:val="000000" w:themeColor="text1"/>
        </w:rPr>
        <w:t xml:space="preserve">Schaller, 2018; </w:t>
      </w:r>
      <w:r w:rsidRPr="000B2D83">
        <w:rPr>
          <w:rFonts w:cs="Arial"/>
          <w:color w:val="000000" w:themeColor="text1"/>
          <w:shd w:val="clear" w:color="auto" w:fill="FFFFFF"/>
        </w:rPr>
        <w:t>Vanoutrive, et al. 2012</w:t>
      </w:r>
      <w:r w:rsidRPr="000B2D83">
        <w:rPr>
          <w:bCs/>
          <w:color w:val="000000" w:themeColor="text1"/>
        </w:rPr>
        <w:t>).</w:t>
      </w:r>
      <w:r w:rsidR="000F39A8" w:rsidRPr="000B2D83">
        <w:rPr>
          <w:bCs/>
          <w:color w:val="000000" w:themeColor="text1"/>
        </w:rPr>
        <w:t xml:space="preserve"> Carpooling has also been found to replace walking and other non-motorized modes as well as the traveler no</w:t>
      </w:r>
      <w:r w:rsidR="00E94E8B" w:rsidRPr="000B2D83">
        <w:rPr>
          <w:bCs/>
          <w:color w:val="000000" w:themeColor="text1"/>
        </w:rPr>
        <w:t>t</w:t>
      </w:r>
      <w:r w:rsidR="000F39A8" w:rsidRPr="000B2D83">
        <w:rPr>
          <w:bCs/>
          <w:color w:val="000000" w:themeColor="text1"/>
        </w:rPr>
        <w:t xml:space="preserve"> making a trip at all</w:t>
      </w:r>
      <w:r w:rsidR="008D7187">
        <w:rPr>
          <w:bCs/>
          <w:color w:val="000000" w:themeColor="text1"/>
        </w:rPr>
        <w:t>,</w:t>
      </w:r>
      <w:r w:rsidR="000F39A8" w:rsidRPr="000B2D83">
        <w:rPr>
          <w:bCs/>
          <w:color w:val="000000" w:themeColor="text1"/>
        </w:rPr>
        <w:t xml:space="preserve"> indicating that carpooling is attracting travelers away from more sustainable modes of transport that take up less space and generate fewer emissions. To combine the trips of multiple </w:t>
      </w:r>
      <w:r w:rsidR="00E94E8B" w:rsidRPr="000B2D83">
        <w:rPr>
          <w:bCs/>
          <w:color w:val="000000" w:themeColor="text1"/>
        </w:rPr>
        <w:t xml:space="preserve">urban </w:t>
      </w:r>
      <w:r w:rsidR="000F39A8" w:rsidRPr="000B2D83">
        <w:rPr>
          <w:bCs/>
          <w:color w:val="000000" w:themeColor="text1"/>
        </w:rPr>
        <w:t xml:space="preserve">travelers, </w:t>
      </w:r>
      <w:r w:rsidR="00E94E8B" w:rsidRPr="000B2D83">
        <w:rPr>
          <w:bCs/>
          <w:color w:val="000000" w:themeColor="text1"/>
        </w:rPr>
        <w:t xml:space="preserve">Dynamic Rideshare drivers have to drive extra distance </w:t>
      </w:r>
      <w:r w:rsidR="004D7CC2" w:rsidRPr="000B2D83">
        <w:rPr>
          <w:bCs/>
          <w:color w:val="000000" w:themeColor="text1"/>
        </w:rPr>
        <w:t xml:space="preserve">and in waiting for passengers, drivers generate traffic </w:t>
      </w:r>
      <w:r w:rsidR="00E94E8B" w:rsidRPr="000B2D83">
        <w:rPr>
          <w:bCs/>
          <w:color w:val="000000" w:themeColor="text1"/>
        </w:rPr>
        <w:t>which raises the social cost even further (Schaller, 2018).</w:t>
      </w:r>
    </w:p>
    <w:p w14:paraId="0E6878D3" w14:textId="7421D237" w:rsidR="005D49A8" w:rsidRPr="000B2D83" w:rsidRDefault="00557435" w:rsidP="00204AD9">
      <w:pPr>
        <w:rPr>
          <w:bCs/>
          <w:color w:val="000000" w:themeColor="text1"/>
        </w:rPr>
      </w:pPr>
      <w:r w:rsidRPr="000B2D83">
        <w:rPr>
          <w:bCs/>
          <w:color w:val="000000" w:themeColor="text1"/>
        </w:rPr>
        <w:t>An unavoidable disadvantage of carpooling is that it ultimately relies on personal vehicles to operate, and therefore has the same drawbacks of driving, albeit at a reduced level. In terms of reducing GHG emissions, a greater reliance on non-motorized transport such as walking and biking would have a much larger benefit. Additionally, although carpooling may provide mental health benefits from social interaction, similar benefits are also highly associated with active non-motorized transportation (</w:t>
      </w:r>
      <w:r w:rsidRPr="000B2D83">
        <w:rPr>
          <w:rFonts w:cs="Arial"/>
          <w:color w:val="000000" w:themeColor="text1"/>
          <w:shd w:val="clear" w:color="auto" w:fill="FFFFFF"/>
        </w:rPr>
        <w:t>Ramanathan et al.</w:t>
      </w:r>
      <w:r w:rsidR="008D7187">
        <w:rPr>
          <w:rFonts w:cs="Arial"/>
          <w:color w:val="000000" w:themeColor="text1"/>
          <w:shd w:val="clear" w:color="auto" w:fill="FFFFFF"/>
        </w:rPr>
        <w:t>,</w:t>
      </w:r>
      <w:r w:rsidRPr="000B2D83">
        <w:rPr>
          <w:rFonts w:cs="Arial"/>
          <w:color w:val="000000" w:themeColor="text1"/>
          <w:shd w:val="clear" w:color="auto" w:fill="FFFFFF"/>
        </w:rPr>
        <w:t xml:space="preserve"> 2014</w:t>
      </w:r>
      <w:r w:rsidRPr="000B2D83">
        <w:rPr>
          <w:bCs/>
          <w:color w:val="000000" w:themeColor="text1"/>
        </w:rPr>
        <w:t xml:space="preserve">). The walkability of a community should therefore be a priority consideration of city planners in order to support public health (Frank, et al. 2010). Employing car-based strategies for addressing climate change should be a lower public policy consideration. Therefore, although carpooling and ridesharing can aid in addressing climate change and other issues, they are unlikely to play a major or pivotal role. </w:t>
      </w:r>
    </w:p>
    <w:p w14:paraId="66C56BBE" w14:textId="0CFF3041" w:rsidR="00695682" w:rsidRPr="000B2D83" w:rsidRDefault="00695682" w:rsidP="00EB247F">
      <w:pPr>
        <w:pStyle w:val="Caption"/>
        <w:jc w:val="center"/>
        <w:rPr>
          <w:rFonts w:eastAsia="Times New Roman" w:cs="Times New Roman"/>
          <w:b/>
          <w:bCs/>
          <w:color w:val="000000" w:themeColor="text1"/>
        </w:rPr>
      </w:pPr>
      <w:bookmarkStart w:id="32" w:name="_Ref32603824"/>
      <w:bookmarkStart w:id="33" w:name="_Toc34160286"/>
      <w:r w:rsidRPr="000B2D83">
        <w:t xml:space="preserve">Table </w:t>
      </w:r>
      <w:r w:rsidR="005D104F" w:rsidRPr="000B2D83">
        <w:rPr>
          <w:noProof/>
        </w:rPr>
        <w:fldChar w:fldCharType="begin"/>
      </w:r>
      <w:r w:rsidR="005D104F" w:rsidRPr="000B2D83">
        <w:rPr>
          <w:noProof/>
        </w:rPr>
        <w:instrText xml:space="preserve"> STYLEREF 1 \s </w:instrText>
      </w:r>
      <w:r w:rsidR="005D104F" w:rsidRPr="000B2D83">
        <w:rPr>
          <w:noProof/>
        </w:rPr>
        <w:fldChar w:fldCharType="separate"/>
      </w:r>
      <w:r w:rsidR="00C03AAF" w:rsidRPr="000B2D83">
        <w:rPr>
          <w:noProof/>
        </w:rPr>
        <w:t>1</w:t>
      </w:r>
      <w:r w:rsidR="005D104F" w:rsidRPr="000B2D83">
        <w:rPr>
          <w:noProof/>
        </w:rPr>
        <w:fldChar w:fldCharType="end"/>
      </w:r>
      <w:r w:rsidR="00B72202" w:rsidRPr="000B2D83">
        <w:t>.</w:t>
      </w:r>
      <w:r w:rsidR="005D104F" w:rsidRPr="000B2D83">
        <w:rPr>
          <w:noProof/>
        </w:rPr>
        <w:fldChar w:fldCharType="begin"/>
      </w:r>
      <w:r w:rsidR="005D104F" w:rsidRPr="000B2D83">
        <w:rPr>
          <w:noProof/>
        </w:rPr>
        <w:instrText xml:space="preserve"> SEQ Table \* ARABIC \s 1 </w:instrText>
      </w:r>
      <w:r w:rsidR="005D104F" w:rsidRPr="000B2D83">
        <w:rPr>
          <w:noProof/>
        </w:rPr>
        <w:fldChar w:fldCharType="separate"/>
      </w:r>
      <w:r w:rsidR="00C03AAF" w:rsidRPr="000B2D83">
        <w:rPr>
          <w:noProof/>
        </w:rPr>
        <w:t>3</w:t>
      </w:r>
      <w:r w:rsidR="005D104F" w:rsidRPr="000B2D83">
        <w:rPr>
          <w:noProof/>
        </w:rPr>
        <w:fldChar w:fldCharType="end"/>
      </w:r>
      <w:bookmarkEnd w:id="32"/>
      <w:r w:rsidRPr="000B2D83">
        <w:t xml:space="preserve"> </w:t>
      </w:r>
      <w:bookmarkEnd w:id="31"/>
      <w:r w:rsidR="008029AF" w:rsidRPr="000B2D83">
        <w:t>Alternative</w:t>
      </w:r>
      <w:r w:rsidR="00FB2C53" w:rsidRPr="000B2D83">
        <w:t xml:space="preserve"> Comparison</w:t>
      </w:r>
      <w:bookmarkEnd w:id="33"/>
    </w:p>
    <w:tbl>
      <w:tblPr>
        <w:tblStyle w:val="TableGrid"/>
        <w:tblpPr w:leftFromText="180" w:rightFromText="180" w:vertAnchor="text" w:tblpY="1"/>
        <w:tblOverlap w:val="never"/>
        <w:tblW w:w="9355" w:type="dxa"/>
        <w:tblLayout w:type="fixed"/>
        <w:tblLook w:val="04A0" w:firstRow="1" w:lastRow="0" w:firstColumn="1" w:lastColumn="0" w:noHBand="0" w:noVBand="1"/>
      </w:tblPr>
      <w:tblGrid>
        <w:gridCol w:w="1075"/>
        <w:gridCol w:w="1260"/>
        <w:gridCol w:w="1170"/>
        <w:gridCol w:w="1080"/>
        <w:gridCol w:w="1260"/>
        <w:gridCol w:w="1260"/>
        <w:gridCol w:w="1080"/>
        <w:gridCol w:w="1170"/>
      </w:tblGrid>
      <w:tr w:rsidR="00A95294" w:rsidRPr="000B2D83" w14:paraId="4CFFCEFC" w14:textId="77777777" w:rsidTr="00E707D4">
        <w:trPr>
          <w:cantSplit/>
          <w:trHeight w:val="594"/>
          <w:tblHeader/>
        </w:trPr>
        <w:tc>
          <w:tcPr>
            <w:tcW w:w="1075" w:type="dxa"/>
            <w:shd w:val="clear" w:color="auto" w:fill="4F81BD" w:themeFill="accent1"/>
          </w:tcPr>
          <w:p w14:paraId="2A55DC0C" w14:textId="77777777" w:rsidR="00A95294" w:rsidRPr="000B2D83" w:rsidRDefault="00A95294" w:rsidP="001763CA">
            <w:pPr>
              <w:spacing w:line="240" w:lineRule="auto"/>
              <w:jc w:val="center"/>
              <w:rPr>
                <w:b/>
                <w:color w:val="FFFFFF" w:themeColor="background1"/>
                <w:sz w:val="20"/>
                <w:szCs w:val="20"/>
              </w:rPr>
            </w:pPr>
          </w:p>
        </w:tc>
        <w:tc>
          <w:tcPr>
            <w:tcW w:w="1260" w:type="dxa"/>
            <w:shd w:val="clear" w:color="auto" w:fill="4F81BD" w:themeFill="accent1"/>
            <w:tcMar>
              <w:left w:w="29" w:type="dxa"/>
              <w:right w:w="29" w:type="dxa"/>
            </w:tcMar>
            <w:vAlign w:val="center"/>
          </w:tcPr>
          <w:p w14:paraId="3AE78C6E" w14:textId="7F69F4AF" w:rsidR="00A95294" w:rsidRPr="000B2D83" w:rsidRDefault="00330784" w:rsidP="001763CA">
            <w:pPr>
              <w:spacing w:line="240" w:lineRule="auto"/>
              <w:jc w:val="center"/>
              <w:rPr>
                <w:b/>
                <w:color w:val="FFFFFF" w:themeColor="background1"/>
                <w:sz w:val="20"/>
                <w:szCs w:val="20"/>
              </w:rPr>
            </w:pPr>
            <w:r w:rsidRPr="000B2D83">
              <w:rPr>
                <w:b/>
                <w:color w:val="FFFFFF" w:themeColor="background1"/>
                <w:sz w:val="20"/>
                <w:szCs w:val="20"/>
              </w:rPr>
              <w:t xml:space="preserve">Total </w:t>
            </w:r>
            <w:r w:rsidR="00A95294" w:rsidRPr="000B2D83">
              <w:rPr>
                <w:b/>
                <w:color w:val="FFFFFF" w:themeColor="background1"/>
                <w:sz w:val="20"/>
                <w:szCs w:val="20"/>
              </w:rPr>
              <w:t>User Cost</w:t>
            </w:r>
          </w:p>
        </w:tc>
        <w:tc>
          <w:tcPr>
            <w:tcW w:w="1170" w:type="dxa"/>
            <w:shd w:val="clear" w:color="auto" w:fill="4F81BD" w:themeFill="accent1"/>
            <w:tcMar>
              <w:left w:w="29" w:type="dxa"/>
              <w:right w:w="29" w:type="dxa"/>
            </w:tcMar>
            <w:vAlign w:val="center"/>
          </w:tcPr>
          <w:p w14:paraId="0A0A959D" w14:textId="172081A0" w:rsidR="00A95294" w:rsidRPr="000B2D83" w:rsidRDefault="00A95294" w:rsidP="001763CA">
            <w:pPr>
              <w:spacing w:line="240" w:lineRule="auto"/>
              <w:jc w:val="center"/>
              <w:rPr>
                <w:b/>
                <w:color w:val="FFFFFF" w:themeColor="background1"/>
                <w:sz w:val="20"/>
                <w:szCs w:val="20"/>
              </w:rPr>
            </w:pPr>
            <w:r w:rsidRPr="000B2D83">
              <w:rPr>
                <w:b/>
                <w:color w:val="FFFFFF" w:themeColor="background1"/>
                <w:sz w:val="20"/>
                <w:szCs w:val="20"/>
              </w:rPr>
              <w:t>User Convenience</w:t>
            </w:r>
          </w:p>
        </w:tc>
        <w:tc>
          <w:tcPr>
            <w:tcW w:w="1080" w:type="dxa"/>
            <w:shd w:val="clear" w:color="auto" w:fill="4F81BD" w:themeFill="accent1"/>
            <w:tcMar>
              <w:left w:w="29" w:type="dxa"/>
              <w:right w:w="29" w:type="dxa"/>
            </w:tcMar>
            <w:vAlign w:val="center"/>
          </w:tcPr>
          <w:p w14:paraId="37E20919" w14:textId="1C69F969" w:rsidR="00A95294" w:rsidRPr="000B2D83" w:rsidRDefault="00A95294" w:rsidP="001763CA">
            <w:pPr>
              <w:spacing w:line="240" w:lineRule="auto"/>
              <w:jc w:val="center"/>
              <w:rPr>
                <w:b/>
                <w:color w:val="FFFFFF" w:themeColor="background1"/>
                <w:sz w:val="20"/>
                <w:szCs w:val="20"/>
              </w:rPr>
            </w:pPr>
            <w:r w:rsidRPr="000B2D83">
              <w:rPr>
                <w:b/>
                <w:color w:val="FFFFFF" w:themeColor="background1"/>
                <w:sz w:val="20"/>
                <w:szCs w:val="20"/>
              </w:rPr>
              <w:t>Comfort</w:t>
            </w:r>
          </w:p>
        </w:tc>
        <w:tc>
          <w:tcPr>
            <w:tcW w:w="1260" w:type="dxa"/>
            <w:shd w:val="clear" w:color="auto" w:fill="4F81BD" w:themeFill="accent1"/>
            <w:tcMar>
              <w:left w:w="29" w:type="dxa"/>
              <w:right w:w="29" w:type="dxa"/>
            </w:tcMar>
            <w:vAlign w:val="center"/>
          </w:tcPr>
          <w:p w14:paraId="60032A28" w14:textId="2EED3DA0" w:rsidR="00A95294" w:rsidRPr="000B2D83" w:rsidRDefault="00A95294" w:rsidP="001763CA">
            <w:pPr>
              <w:spacing w:line="240" w:lineRule="auto"/>
              <w:jc w:val="center"/>
              <w:rPr>
                <w:b/>
                <w:color w:val="FFFFFF" w:themeColor="background1"/>
                <w:sz w:val="20"/>
                <w:szCs w:val="20"/>
              </w:rPr>
            </w:pPr>
            <w:r w:rsidRPr="000B2D83">
              <w:rPr>
                <w:b/>
                <w:color w:val="FFFFFF" w:themeColor="background1"/>
                <w:sz w:val="20"/>
                <w:szCs w:val="20"/>
              </w:rPr>
              <w:t>User Safety</w:t>
            </w:r>
            <w:r w:rsidR="00FA4237" w:rsidRPr="000B2D83">
              <w:rPr>
                <w:b/>
                <w:color w:val="FFFFFF" w:themeColor="background1"/>
                <w:sz w:val="20"/>
                <w:szCs w:val="20"/>
              </w:rPr>
              <w:t>/ Security</w:t>
            </w:r>
          </w:p>
        </w:tc>
        <w:tc>
          <w:tcPr>
            <w:tcW w:w="1260" w:type="dxa"/>
            <w:shd w:val="clear" w:color="auto" w:fill="4F81BD" w:themeFill="accent1"/>
            <w:tcMar>
              <w:left w:w="29" w:type="dxa"/>
              <w:right w:w="29" w:type="dxa"/>
            </w:tcMar>
            <w:vAlign w:val="center"/>
          </w:tcPr>
          <w:p w14:paraId="2B22C397" w14:textId="0EA3115D" w:rsidR="00A95294" w:rsidRPr="000B2D83" w:rsidRDefault="00A95294" w:rsidP="001763CA">
            <w:pPr>
              <w:spacing w:line="240" w:lineRule="auto"/>
              <w:jc w:val="center"/>
              <w:rPr>
                <w:b/>
                <w:color w:val="FFFFFF" w:themeColor="background1"/>
                <w:sz w:val="20"/>
                <w:szCs w:val="20"/>
              </w:rPr>
            </w:pPr>
            <w:r w:rsidRPr="000B2D83">
              <w:rPr>
                <w:b/>
                <w:color w:val="FFFFFF" w:themeColor="background1"/>
                <w:sz w:val="20"/>
                <w:szCs w:val="20"/>
              </w:rPr>
              <w:t>Possible User Range</w:t>
            </w:r>
          </w:p>
        </w:tc>
        <w:tc>
          <w:tcPr>
            <w:tcW w:w="1080" w:type="dxa"/>
            <w:shd w:val="clear" w:color="auto" w:fill="4F81BD" w:themeFill="accent1"/>
            <w:tcMar>
              <w:left w:w="29" w:type="dxa"/>
              <w:right w:w="29" w:type="dxa"/>
            </w:tcMar>
            <w:vAlign w:val="center"/>
          </w:tcPr>
          <w:p w14:paraId="5CA8AC5E" w14:textId="01D65057" w:rsidR="00A95294" w:rsidRPr="000B2D83" w:rsidRDefault="00A95294" w:rsidP="001763CA">
            <w:pPr>
              <w:spacing w:line="240" w:lineRule="auto"/>
              <w:jc w:val="center"/>
              <w:rPr>
                <w:b/>
                <w:color w:val="FFFFFF" w:themeColor="background1"/>
                <w:sz w:val="20"/>
                <w:szCs w:val="20"/>
              </w:rPr>
            </w:pPr>
            <w:r w:rsidRPr="000B2D83">
              <w:rPr>
                <w:b/>
                <w:color w:val="FFFFFF" w:themeColor="background1"/>
                <w:sz w:val="20"/>
                <w:szCs w:val="20"/>
              </w:rPr>
              <w:t>Uncertainty (Including Congestion)</w:t>
            </w:r>
          </w:p>
        </w:tc>
        <w:tc>
          <w:tcPr>
            <w:tcW w:w="1170" w:type="dxa"/>
            <w:shd w:val="clear" w:color="auto" w:fill="4F81BD" w:themeFill="accent1"/>
            <w:tcMar>
              <w:left w:w="29" w:type="dxa"/>
              <w:right w:w="29" w:type="dxa"/>
            </w:tcMar>
            <w:vAlign w:val="center"/>
          </w:tcPr>
          <w:p w14:paraId="74752455" w14:textId="70588CAA" w:rsidR="00A95294" w:rsidRPr="000B2D83" w:rsidRDefault="006B1A5E" w:rsidP="001763CA">
            <w:pPr>
              <w:spacing w:line="240" w:lineRule="auto"/>
              <w:jc w:val="center"/>
              <w:rPr>
                <w:b/>
                <w:color w:val="FFFFFF" w:themeColor="background1"/>
                <w:sz w:val="20"/>
                <w:szCs w:val="20"/>
              </w:rPr>
            </w:pPr>
            <w:r w:rsidRPr="000B2D83">
              <w:rPr>
                <w:b/>
                <w:color w:val="FFFFFF" w:themeColor="background1"/>
                <w:sz w:val="20"/>
                <w:szCs w:val="20"/>
              </w:rPr>
              <w:t xml:space="preserve">Negative </w:t>
            </w:r>
            <w:r w:rsidR="00A95294" w:rsidRPr="000B2D83">
              <w:rPr>
                <w:b/>
                <w:color w:val="FFFFFF" w:themeColor="background1"/>
                <w:sz w:val="20"/>
                <w:szCs w:val="20"/>
              </w:rPr>
              <w:t>Environmental Impact</w:t>
            </w:r>
          </w:p>
        </w:tc>
      </w:tr>
      <w:tr w:rsidR="00330784" w:rsidRPr="000B2D83" w14:paraId="10738518" w14:textId="77777777" w:rsidTr="00E707D4">
        <w:trPr>
          <w:trHeight w:val="334"/>
        </w:trPr>
        <w:tc>
          <w:tcPr>
            <w:tcW w:w="1075" w:type="dxa"/>
          </w:tcPr>
          <w:p w14:paraId="0CB46800" w14:textId="637FCD88" w:rsidR="00330784" w:rsidRPr="000B2D83" w:rsidRDefault="00330784" w:rsidP="001763CA">
            <w:pPr>
              <w:spacing w:after="0" w:line="240" w:lineRule="auto"/>
              <w:jc w:val="left"/>
              <w:rPr>
                <w:sz w:val="20"/>
                <w:szCs w:val="20"/>
              </w:rPr>
            </w:pPr>
            <w:r w:rsidRPr="000B2D83">
              <w:rPr>
                <w:sz w:val="20"/>
                <w:szCs w:val="20"/>
              </w:rPr>
              <w:t>Carpooling</w:t>
            </w:r>
            <w:r w:rsidR="0091660D" w:rsidRPr="000B2D83">
              <w:rPr>
                <w:sz w:val="20"/>
                <w:szCs w:val="20"/>
              </w:rPr>
              <w:t>/ Shared TNC</w:t>
            </w:r>
            <w:r w:rsidRPr="000B2D83">
              <w:rPr>
                <w:sz w:val="20"/>
                <w:szCs w:val="20"/>
              </w:rPr>
              <w:t xml:space="preserve"> (Solution)</w:t>
            </w:r>
          </w:p>
        </w:tc>
        <w:tc>
          <w:tcPr>
            <w:tcW w:w="1260" w:type="dxa"/>
            <w:vAlign w:val="center"/>
          </w:tcPr>
          <w:p w14:paraId="0006824C" w14:textId="6A92FDBB" w:rsidR="00330784" w:rsidRPr="000B2D83" w:rsidRDefault="0091660D" w:rsidP="001763CA">
            <w:pPr>
              <w:spacing w:after="0" w:line="240" w:lineRule="auto"/>
              <w:jc w:val="center"/>
              <w:rPr>
                <w:sz w:val="20"/>
                <w:szCs w:val="20"/>
              </w:rPr>
            </w:pPr>
            <w:r w:rsidRPr="000B2D83">
              <w:rPr>
                <w:sz w:val="20"/>
                <w:szCs w:val="20"/>
              </w:rPr>
              <w:t>Med</w:t>
            </w:r>
          </w:p>
        </w:tc>
        <w:tc>
          <w:tcPr>
            <w:tcW w:w="1170" w:type="dxa"/>
            <w:vAlign w:val="center"/>
          </w:tcPr>
          <w:p w14:paraId="367D3385" w14:textId="3FAE4457" w:rsidR="00330784" w:rsidRPr="000B2D83" w:rsidRDefault="008029AF" w:rsidP="001763CA">
            <w:pPr>
              <w:spacing w:after="0" w:line="240" w:lineRule="auto"/>
              <w:jc w:val="center"/>
              <w:rPr>
                <w:sz w:val="20"/>
                <w:szCs w:val="20"/>
              </w:rPr>
            </w:pPr>
            <w:r w:rsidRPr="000B2D83">
              <w:rPr>
                <w:sz w:val="20"/>
                <w:szCs w:val="20"/>
              </w:rPr>
              <w:t>High</w:t>
            </w:r>
          </w:p>
        </w:tc>
        <w:tc>
          <w:tcPr>
            <w:tcW w:w="1080" w:type="dxa"/>
            <w:vAlign w:val="center"/>
          </w:tcPr>
          <w:p w14:paraId="5BCC1C19" w14:textId="3D198096" w:rsidR="00330784" w:rsidRPr="000B2D83" w:rsidRDefault="0091660D" w:rsidP="001763CA">
            <w:pPr>
              <w:spacing w:after="0" w:line="240" w:lineRule="auto"/>
              <w:jc w:val="center"/>
              <w:rPr>
                <w:sz w:val="20"/>
                <w:szCs w:val="20"/>
              </w:rPr>
            </w:pPr>
            <w:r w:rsidRPr="000B2D83">
              <w:rPr>
                <w:sz w:val="20"/>
                <w:szCs w:val="20"/>
              </w:rPr>
              <w:t>Med</w:t>
            </w:r>
          </w:p>
        </w:tc>
        <w:tc>
          <w:tcPr>
            <w:tcW w:w="1260" w:type="dxa"/>
            <w:vAlign w:val="center"/>
          </w:tcPr>
          <w:p w14:paraId="14C15D3A" w14:textId="1268ABEF" w:rsidR="00330784" w:rsidRPr="000B2D83" w:rsidRDefault="006B1A5E" w:rsidP="001763CA">
            <w:pPr>
              <w:spacing w:after="0" w:line="240" w:lineRule="auto"/>
              <w:jc w:val="center"/>
              <w:rPr>
                <w:sz w:val="20"/>
                <w:szCs w:val="20"/>
              </w:rPr>
            </w:pPr>
            <w:r w:rsidRPr="000B2D83">
              <w:rPr>
                <w:sz w:val="20"/>
                <w:szCs w:val="20"/>
              </w:rPr>
              <w:t>Med</w:t>
            </w:r>
          </w:p>
        </w:tc>
        <w:tc>
          <w:tcPr>
            <w:tcW w:w="1260" w:type="dxa"/>
            <w:vAlign w:val="center"/>
          </w:tcPr>
          <w:p w14:paraId="3BBD2123" w14:textId="7625E1E0" w:rsidR="00330784" w:rsidRPr="000B2D83" w:rsidRDefault="006B1A5E" w:rsidP="001763CA">
            <w:pPr>
              <w:spacing w:after="0" w:line="240" w:lineRule="auto"/>
              <w:jc w:val="center"/>
              <w:rPr>
                <w:sz w:val="20"/>
                <w:szCs w:val="20"/>
              </w:rPr>
            </w:pPr>
            <w:r w:rsidRPr="000B2D83">
              <w:rPr>
                <w:sz w:val="20"/>
                <w:szCs w:val="20"/>
              </w:rPr>
              <w:t>High</w:t>
            </w:r>
          </w:p>
        </w:tc>
        <w:tc>
          <w:tcPr>
            <w:tcW w:w="1080" w:type="dxa"/>
            <w:vAlign w:val="center"/>
          </w:tcPr>
          <w:p w14:paraId="12E2CC6A" w14:textId="6DA2C8D2" w:rsidR="00330784" w:rsidRPr="000B2D83" w:rsidRDefault="006B1A5E" w:rsidP="001763CA">
            <w:pPr>
              <w:spacing w:after="0" w:line="240" w:lineRule="auto"/>
              <w:jc w:val="center"/>
              <w:rPr>
                <w:sz w:val="20"/>
                <w:szCs w:val="20"/>
              </w:rPr>
            </w:pPr>
            <w:r w:rsidRPr="000B2D83">
              <w:rPr>
                <w:sz w:val="20"/>
                <w:szCs w:val="20"/>
              </w:rPr>
              <w:t>Med</w:t>
            </w:r>
          </w:p>
        </w:tc>
        <w:tc>
          <w:tcPr>
            <w:tcW w:w="1170" w:type="dxa"/>
            <w:vAlign w:val="center"/>
          </w:tcPr>
          <w:p w14:paraId="592235B7" w14:textId="6F81D6C3" w:rsidR="00330784" w:rsidRPr="000B2D83" w:rsidRDefault="006B1A5E" w:rsidP="001763CA">
            <w:pPr>
              <w:spacing w:after="0" w:line="240" w:lineRule="auto"/>
              <w:jc w:val="center"/>
              <w:rPr>
                <w:sz w:val="20"/>
                <w:szCs w:val="20"/>
              </w:rPr>
            </w:pPr>
            <w:r w:rsidRPr="000B2D83">
              <w:rPr>
                <w:sz w:val="20"/>
                <w:szCs w:val="20"/>
              </w:rPr>
              <w:t>High</w:t>
            </w:r>
          </w:p>
        </w:tc>
      </w:tr>
      <w:tr w:rsidR="00330784" w:rsidRPr="000B2D83" w14:paraId="3B20F0C7" w14:textId="77777777" w:rsidTr="00E707D4">
        <w:trPr>
          <w:trHeight w:val="334"/>
        </w:trPr>
        <w:tc>
          <w:tcPr>
            <w:tcW w:w="1075" w:type="dxa"/>
          </w:tcPr>
          <w:p w14:paraId="19E051B0" w14:textId="68821411" w:rsidR="00330784" w:rsidRPr="000B2D83" w:rsidRDefault="00330784" w:rsidP="001763CA">
            <w:pPr>
              <w:spacing w:after="0" w:line="240" w:lineRule="auto"/>
              <w:jc w:val="left"/>
              <w:rPr>
                <w:sz w:val="20"/>
                <w:szCs w:val="20"/>
              </w:rPr>
            </w:pPr>
            <w:r w:rsidRPr="000B2D83">
              <w:rPr>
                <w:sz w:val="20"/>
                <w:szCs w:val="20"/>
              </w:rPr>
              <w:t>Single Occupancy Private Vehicle</w:t>
            </w:r>
          </w:p>
        </w:tc>
        <w:tc>
          <w:tcPr>
            <w:tcW w:w="1260" w:type="dxa"/>
            <w:vAlign w:val="center"/>
          </w:tcPr>
          <w:p w14:paraId="4DAA9ACA" w14:textId="0909E547" w:rsidR="00330784" w:rsidRPr="000B2D83" w:rsidRDefault="00330784" w:rsidP="001763CA">
            <w:pPr>
              <w:spacing w:after="0" w:line="240" w:lineRule="auto"/>
              <w:jc w:val="center"/>
              <w:rPr>
                <w:sz w:val="20"/>
                <w:szCs w:val="20"/>
              </w:rPr>
            </w:pPr>
            <w:r w:rsidRPr="000B2D83">
              <w:rPr>
                <w:sz w:val="20"/>
                <w:szCs w:val="20"/>
              </w:rPr>
              <w:t>High</w:t>
            </w:r>
          </w:p>
        </w:tc>
        <w:tc>
          <w:tcPr>
            <w:tcW w:w="1170" w:type="dxa"/>
            <w:vAlign w:val="center"/>
          </w:tcPr>
          <w:p w14:paraId="250106A9" w14:textId="48AFCF61" w:rsidR="00330784" w:rsidRPr="000B2D83" w:rsidRDefault="000C62B5" w:rsidP="001763CA">
            <w:pPr>
              <w:spacing w:after="0" w:line="240" w:lineRule="auto"/>
              <w:jc w:val="center"/>
              <w:rPr>
                <w:sz w:val="20"/>
                <w:szCs w:val="20"/>
              </w:rPr>
            </w:pPr>
            <w:r w:rsidRPr="000B2D83">
              <w:rPr>
                <w:sz w:val="20"/>
                <w:szCs w:val="20"/>
              </w:rPr>
              <w:t>High</w:t>
            </w:r>
          </w:p>
        </w:tc>
        <w:tc>
          <w:tcPr>
            <w:tcW w:w="1080" w:type="dxa"/>
            <w:vAlign w:val="center"/>
          </w:tcPr>
          <w:p w14:paraId="33693B9D" w14:textId="64895B47" w:rsidR="00330784" w:rsidRPr="000B2D83" w:rsidRDefault="0091660D" w:rsidP="001763CA">
            <w:pPr>
              <w:spacing w:after="0" w:line="240" w:lineRule="auto"/>
              <w:jc w:val="center"/>
              <w:rPr>
                <w:sz w:val="20"/>
                <w:szCs w:val="20"/>
              </w:rPr>
            </w:pPr>
            <w:r w:rsidRPr="000B2D83">
              <w:rPr>
                <w:sz w:val="20"/>
                <w:szCs w:val="20"/>
              </w:rPr>
              <w:t>High</w:t>
            </w:r>
          </w:p>
        </w:tc>
        <w:tc>
          <w:tcPr>
            <w:tcW w:w="1260" w:type="dxa"/>
            <w:vAlign w:val="center"/>
          </w:tcPr>
          <w:p w14:paraId="6720D50B" w14:textId="7A9F9249" w:rsidR="00330784" w:rsidRPr="000B2D83" w:rsidRDefault="006B1A5E" w:rsidP="001763CA">
            <w:pPr>
              <w:spacing w:after="0" w:line="240" w:lineRule="auto"/>
              <w:jc w:val="center"/>
              <w:rPr>
                <w:sz w:val="20"/>
                <w:szCs w:val="20"/>
              </w:rPr>
            </w:pPr>
            <w:r w:rsidRPr="000B2D83">
              <w:rPr>
                <w:sz w:val="20"/>
                <w:szCs w:val="20"/>
              </w:rPr>
              <w:t>High</w:t>
            </w:r>
          </w:p>
        </w:tc>
        <w:tc>
          <w:tcPr>
            <w:tcW w:w="1260" w:type="dxa"/>
            <w:vAlign w:val="center"/>
          </w:tcPr>
          <w:p w14:paraId="7199ED1F" w14:textId="0600D0B6" w:rsidR="00330784" w:rsidRPr="000B2D83" w:rsidRDefault="006B1A5E" w:rsidP="001763CA">
            <w:pPr>
              <w:spacing w:after="0" w:line="240" w:lineRule="auto"/>
              <w:jc w:val="center"/>
              <w:rPr>
                <w:sz w:val="20"/>
                <w:szCs w:val="20"/>
              </w:rPr>
            </w:pPr>
            <w:r w:rsidRPr="000B2D83">
              <w:rPr>
                <w:sz w:val="20"/>
                <w:szCs w:val="20"/>
              </w:rPr>
              <w:t>High</w:t>
            </w:r>
          </w:p>
        </w:tc>
        <w:tc>
          <w:tcPr>
            <w:tcW w:w="1080" w:type="dxa"/>
            <w:vAlign w:val="center"/>
          </w:tcPr>
          <w:p w14:paraId="392AAE35" w14:textId="134E1E00" w:rsidR="00330784" w:rsidRPr="000B2D83" w:rsidRDefault="006B1A5E" w:rsidP="001763CA">
            <w:pPr>
              <w:spacing w:after="0" w:line="240" w:lineRule="auto"/>
              <w:jc w:val="center"/>
              <w:rPr>
                <w:sz w:val="20"/>
                <w:szCs w:val="20"/>
              </w:rPr>
            </w:pPr>
            <w:r w:rsidRPr="000B2D83">
              <w:rPr>
                <w:sz w:val="20"/>
                <w:szCs w:val="20"/>
              </w:rPr>
              <w:t>Med</w:t>
            </w:r>
          </w:p>
        </w:tc>
        <w:tc>
          <w:tcPr>
            <w:tcW w:w="1170" w:type="dxa"/>
            <w:vAlign w:val="center"/>
          </w:tcPr>
          <w:p w14:paraId="3569E91E" w14:textId="6F42DBDF" w:rsidR="00330784" w:rsidRPr="000B2D83" w:rsidRDefault="006B1A5E" w:rsidP="001763CA">
            <w:pPr>
              <w:spacing w:after="0" w:line="240" w:lineRule="auto"/>
              <w:jc w:val="center"/>
              <w:rPr>
                <w:sz w:val="20"/>
                <w:szCs w:val="20"/>
              </w:rPr>
            </w:pPr>
            <w:r w:rsidRPr="000B2D83">
              <w:rPr>
                <w:sz w:val="20"/>
                <w:szCs w:val="20"/>
              </w:rPr>
              <w:t>High</w:t>
            </w:r>
          </w:p>
        </w:tc>
      </w:tr>
      <w:tr w:rsidR="00330784" w:rsidRPr="000B2D83" w14:paraId="7AFF43AC" w14:textId="77777777" w:rsidTr="00E707D4">
        <w:trPr>
          <w:trHeight w:val="334"/>
        </w:trPr>
        <w:tc>
          <w:tcPr>
            <w:tcW w:w="1075" w:type="dxa"/>
          </w:tcPr>
          <w:p w14:paraId="4D0CAEFE" w14:textId="0DE9A0D2" w:rsidR="00330784" w:rsidRPr="000B2D83" w:rsidRDefault="00330784" w:rsidP="001763CA">
            <w:pPr>
              <w:spacing w:after="0" w:line="240" w:lineRule="auto"/>
              <w:jc w:val="left"/>
              <w:rPr>
                <w:sz w:val="20"/>
                <w:szCs w:val="20"/>
              </w:rPr>
            </w:pPr>
            <w:r w:rsidRPr="000B2D83">
              <w:rPr>
                <w:sz w:val="20"/>
                <w:szCs w:val="20"/>
              </w:rPr>
              <w:t>Ride</w:t>
            </w:r>
            <w:r w:rsidR="0091660D" w:rsidRPr="000B2D83">
              <w:rPr>
                <w:sz w:val="20"/>
                <w:szCs w:val="20"/>
              </w:rPr>
              <w:t>-hailing</w:t>
            </w:r>
            <w:r w:rsidR="000C62B5" w:rsidRPr="000B2D83">
              <w:rPr>
                <w:sz w:val="20"/>
                <w:szCs w:val="20"/>
              </w:rPr>
              <w:t xml:space="preserve"> (Unshared TNC)</w:t>
            </w:r>
            <w:r w:rsidR="0091660D" w:rsidRPr="000B2D83">
              <w:rPr>
                <w:sz w:val="20"/>
                <w:szCs w:val="20"/>
              </w:rPr>
              <w:t>/ Taxi</w:t>
            </w:r>
          </w:p>
        </w:tc>
        <w:tc>
          <w:tcPr>
            <w:tcW w:w="1260" w:type="dxa"/>
            <w:vAlign w:val="center"/>
          </w:tcPr>
          <w:p w14:paraId="7AA21D1D" w14:textId="0D47AD3C" w:rsidR="00330784" w:rsidRPr="000B2D83" w:rsidRDefault="0091660D" w:rsidP="001763CA">
            <w:pPr>
              <w:spacing w:after="0" w:line="240" w:lineRule="auto"/>
              <w:jc w:val="center"/>
              <w:rPr>
                <w:sz w:val="20"/>
                <w:szCs w:val="20"/>
              </w:rPr>
            </w:pPr>
            <w:r w:rsidRPr="000B2D83">
              <w:rPr>
                <w:sz w:val="20"/>
                <w:szCs w:val="20"/>
              </w:rPr>
              <w:t>High</w:t>
            </w:r>
          </w:p>
        </w:tc>
        <w:tc>
          <w:tcPr>
            <w:tcW w:w="1170" w:type="dxa"/>
            <w:vAlign w:val="center"/>
          </w:tcPr>
          <w:p w14:paraId="3843CF61" w14:textId="4A3F2537" w:rsidR="00330784" w:rsidRPr="000B2D83" w:rsidRDefault="00A169AD" w:rsidP="001763CA">
            <w:pPr>
              <w:spacing w:after="0" w:line="240" w:lineRule="auto"/>
              <w:jc w:val="center"/>
              <w:rPr>
                <w:sz w:val="20"/>
                <w:szCs w:val="20"/>
              </w:rPr>
            </w:pPr>
            <w:r w:rsidRPr="000B2D83">
              <w:rPr>
                <w:sz w:val="20"/>
                <w:szCs w:val="20"/>
              </w:rPr>
              <w:t>High</w:t>
            </w:r>
          </w:p>
        </w:tc>
        <w:tc>
          <w:tcPr>
            <w:tcW w:w="1080" w:type="dxa"/>
            <w:vAlign w:val="center"/>
          </w:tcPr>
          <w:p w14:paraId="1C77A12B" w14:textId="444AF3B6" w:rsidR="00330784" w:rsidRPr="000B2D83" w:rsidRDefault="0091660D" w:rsidP="001763CA">
            <w:pPr>
              <w:spacing w:after="0" w:line="240" w:lineRule="auto"/>
              <w:jc w:val="center"/>
              <w:rPr>
                <w:sz w:val="20"/>
                <w:szCs w:val="20"/>
              </w:rPr>
            </w:pPr>
            <w:r w:rsidRPr="000B2D83">
              <w:rPr>
                <w:sz w:val="20"/>
                <w:szCs w:val="20"/>
              </w:rPr>
              <w:t>High</w:t>
            </w:r>
          </w:p>
        </w:tc>
        <w:tc>
          <w:tcPr>
            <w:tcW w:w="1260" w:type="dxa"/>
            <w:vAlign w:val="center"/>
          </w:tcPr>
          <w:p w14:paraId="346EBBCC" w14:textId="6AA5D821" w:rsidR="00330784" w:rsidRPr="000B2D83" w:rsidRDefault="006B1A5E" w:rsidP="001763CA">
            <w:pPr>
              <w:spacing w:after="0" w:line="240" w:lineRule="auto"/>
              <w:jc w:val="center"/>
              <w:rPr>
                <w:sz w:val="20"/>
                <w:szCs w:val="20"/>
              </w:rPr>
            </w:pPr>
            <w:r w:rsidRPr="000B2D83">
              <w:rPr>
                <w:sz w:val="20"/>
                <w:szCs w:val="20"/>
              </w:rPr>
              <w:t>Med</w:t>
            </w:r>
          </w:p>
        </w:tc>
        <w:tc>
          <w:tcPr>
            <w:tcW w:w="1260" w:type="dxa"/>
            <w:vAlign w:val="center"/>
          </w:tcPr>
          <w:p w14:paraId="17275E66" w14:textId="290C4020" w:rsidR="00330784" w:rsidRPr="000B2D83" w:rsidRDefault="006B1A5E" w:rsidP="001763CA">
            <w:pPr>
              <w:spacing w:after="0" w:line="240" w:lineRule="auto"/>
              <w:jc w:val="center"/>
              <w:rPr>
                <w:sz w:val="20"/>
                <w:szCs w:val="20"/>
              </w:rPr>
            </w:pPr>
            <w:r w:rsidRPr="000B2D83">
              <w:rPr>
                <w:sz w:val="20"/>
                <w:szCs w:val="20"/>
              </w:rPr>
              <w:t>High</w:t>
            </w:r>
          </w:p>
        </w:tc>
        <w:tc>
          <w:tcPr>
            <w:tcW w:w="1080" w:type="dxa"/>
            <w:vAlign w:val="center"/>
          </w:tcPr>
          <w:p w14:paraId="5C5D2800" w14:textId="07F683A6" w:rsidR="00330784" w:rsidRPr="000B2D83" w:rsidRDefault="006B1A5E" w:rsidP="001763CA">
            <w:pPr>
              <w:spacing w:after="0" w:line="240" w:lineRule="auto"/>
              <w:jc w:val="center"/>
              <w:rPr>
                <w:sz w:val="20"/>
                <w:szCs w:val="20"/>
              </w:rPr>
            </w:pPr>
            <w:r w:rsidRPr="000B2D83">
              <w:rPr>
                <w:sz w:val="20"/>
                <w:szCs w:val="20"/>
              </w:rPr>
              <w:t>Med</w:t>
            </w:r>
          </w:p>
        </w:tc>
        <w:tc>
          <w:tcPr>
            <w:tcW w:w="1170" w:type="dxa"/>
            <w:vAlign w:val="center"/>
          </w:tcPr>
          <w:p w14:paraId="7CD463A2" w14:textId="27C7F542" w:rsidR="00330784" w:rsidRPr="000B2D83" w:rsidRDefault="006B1A5E" w:rsidP="001763CA">
            <w:pPr>
              <w:spacing w:after="0" w:line="240" w:lineRule="auto"/>
              <w:jc w:val="center"/>
              <w:rPr>
                <w:sz w:val="20"/>
                <w:szCs w:val="20"/>
              </w:rPr>
            </w:pPr>
            <w:r w:rsidRPr="000B2D83">
              <w:rPr>
                <w:sz w:val="20"/>
                <w:szCs w:val="20"/>
              </w:rPr>
              <w:t>High</w:t>
            </w:r>
          </w:p>
        </w:tc>
      </w:tr>
      <w:tr w:rsidR="00330784" w:rsidRPr="000B2D83" w14:paraId="04FA166C" w14:textId="77777777" w:rsidTr="00E707D4">
        <w:trPr>
          <w:trHeight w:val="352"/>
        </w:trPr>
        <w:tc>
          <w:tcPr>
            <w:tcW w:w="1075" w:type="dxa"/>
          </w:tcPr>
          <w:p w14:paraId="2AE4F9EF" w14:textId="0800712C" w:rsidR="00330784" w:rsidRPr="000B2D83" w:rsidRDefault="00330784" w:rsidP="001763CA">
            <w:pPr>
              <w:spacing w:after="0" w:line="240" w:lineRule="auto"/>
              <w:jc w:val="left"/>
              <w:rPr>
                <w:sz w:val="20"/>
                <w:szCs w:val="20"/>
              </w:rPr>
            </w:pPr>
            <w:r w:rsidRPr="000B2D83">
              <w:rPr>
                <w:sz w:val="20"/>
                <w:szCs w:val="20"/>
              </w:rPr>
              <w:t>Taxi</w:t>
            </w:r>
            <w:r w:rsidR="00A169AD" w:rsidRPr="000B2D83">
              <w:rPr>
                <w:sz w:val="20"/>
                <w:szCs w:val="20"/>
              </w:rPr>
              <w:t xml:space="preserve"> S</w:t>
            </w:r>
            <w:r w:rsidR="00E428AD" w:rsidRPr="000B2D83">
              <w:rPr>
                <w:sz w:val="20"/>
                <w:szCs w:val="20"/>
              </w:rPr>
              <w:t>hare</w:t>
            </w:r>
          </w:p>
        </w:tc>
        <w:tc>
          <w:tcPr>
            <w:tcW w:w="1260" w:type="dxa"/>
            <w:vAlign w:val="center"/>
          </w:tcPr>
          <w:p w14:paraId="2D550CA2" w14:textId="16B98475" w:rsidR="00330784" w:rsidRPr="000B2D83" w:rsidRDefault="002573E2" w:rsidP="001763CA">
            <w:pPr>
              <w:spacing w:after="0" w:line="240" w:lineRule="auto"/>
              <w:jc w:val="center"/>
              <w:rPr>
                <w:sz w:val="20"/>
                <w:szCs w:val="20"/>
              </w:rPr>
            </w:pPr>
            <w:r w:rsidRPr="000B2D83">
              <w:rPr>
                <w:sz w:val="20"/>
                <w:szCs w:val="20"/>
              </w:rPr>
              <w:t>Med</w:t>
            </w:r>
          </w:p>
        </w:tc>
        <w:tc>
          <w:tcPr>
            <w:tcW w:w="1170" w:type="dxa"/>
            <w:vAlign w:val="center"/>
          </w:tcPr>
          <w:p w14:paraId="5B906C5B" w14:textId="25B0E5C7" w:rsidR="00330784" w:rsidRPr="000B2D83" w:rsidRDefault="0091660D" w:rsidP="001763CA">
            <w:pPr>
              <w:spacing w:after="0" w:line="240" w:lineRule="auto"/>
              <w:jc w:val="center"/>
              <w:rPr>
                <w:sz w:val="20"/>
                <w:szCs w:val="20"/>
              </w:rPr>
            </w:pPr>
            <w:r w:rsidRPr="000B2D83">
              <w:rPr>
                <w:sz w:val="20"/>
                <w:szCs w:val="20"/>
              </w:rPr>
              <w:t>Med</w:t>
            </w:r>
          </w:p>
        </w:tc>
        <w:tc>
          <w:tcPr>
            <w:tcW w:w="1080" w:type="dxa"/>
            <w:vAlign w:val="center"/>
          </w:tcPr>
          <w:p w14:paraId="3A2A36B8" w14:textId="5432EF50" w:rsidR="00330784" w:rsidRPr="000B2D83" w:rsidRDefault="0091660D" w:rsidP="001763CA">
            <w:pPr>
              <w:spacing w:after="0" w:line="240" w:lineRule="auto"/>
              <w:jc w:val="center"/>
              <w:rPr>
                <w:sz w:val="20"/>
                <w:szCs w:val="20"/>
              </w:rPr>
            </w:pPr>
            <w:r w:rsidRPr="000B2D83">
              <w:rPr>
                <w:sz w:val="20"/>
                <w:szCs w:val="20"/>
              </w:rPr>
              <w:t>Med</w:t>
            </w:r>
          </w:p>
        </w:tc>
        <w:tc>
          <w:tcPr>
            <w:tcW w:w="1260" w:type="dxa"/>
            <w:vAlign w:val="center"/>
          </w:tcPr>
          <w:p w14:paraId="32D26F48" w14:textId="04E608F9" w:rsidR="00330784" w:rsidRPr="000B2D83" w:rsidRDefault="006B1A5E" w:rsidP="001763CA">
            <w:pPr>
              <w:spacing w:after="0" w:line="240" w:lineRule="auto"/>
              <w:jc w:val="center"/>
              <w:rPr>
                <w:sz w:val="20"/>
                <w:szCs w:val="20"/>
              </w:rPr>
            </w:pPr>
            <w:r w:rsidRPr="000B2D83">
              <w:rPr>
                <w:sz w:val="20"/>
                <w:szCs w:val="20"/>
              </w:rPr>
              <w:t>Med</w:t>
            </w:r>
          </w:p>
        </w:tc>
        <w:tc>
          <w:tcPr>
            <w:tcW w:w="1260" w:type="dxa"/>
            <w:vAlign w:val="center"/>
          </w:tcPr>
          <w:p w14:paraId="468C361F" w14:textId="0ABF0734" w:rsidR="00330784" w:rsidRPr="000B2D83" w:rsidRDefault="006B1A5E" w:rsidP="001763CA">
            <w:pPr>
              <w:spacing w:after="0" w:line="240" w:lineRule="auto"/>
              <w:jc w:val="center"/>
              <w:rPr>
                <w:sz w:val="20"/>
                <w:szCs w:val="20"/>
              </w:rPr>
            </w:pPr>
            <w:r w:rsidRPr="000B2D83">
              <w:rPr>
                <w:sz w:val="20"/>
                <w:szCs w:val="20"/>
              </w:rPr>
              <w:t>High</w:t>
            </w:r>
          </w:p>
        </w:tc>
        <w:tc>
          <w:tcPr>
            <w:tcW w:w="1080" w:type="dxa"/>
            <w:vAlign w:val="center"/>
          </w:tcPr>
          <w:p w14:paraId="035407D5" w14:textId="29EEC1A6" w:rsidR="00330784" w:rsidRPr="000B2D83" w:rsidRDefault="008029AF" w:rsidP="001763CA">
            <w:pPr>
              <w:spacing w:after="0" w:line="240" w:lineRule="auto"/>
              <w:jc w:val="center"/>
              <w:rPr>
                <w:sz w:val="20"/>
                <w:szCs w:val="20"/>
              </w:rPr>
            </w:pPr>
            <w:r w:rsidRPr="000B2D83">
              <w:rPr>
                <w:sz w:val="20"/>
                <w:szCs w:val="20"/>
              </w:rPr>
              <w:t>Med</w:t>
            </w:r>
          </w:p>
        </w:tc>
        <w:tc>
          <w:tcPr>
            <w:tcW w:w="1170" w:type="dxa"/>
            <w:vAlign w:val="center"/>
          </w:tcPr>
          <w:p w14:paraId="4E03DB1F" w14:textId="2077F0BA" w:rsidR="00330784" w:rsidRPr="000B2D83" w:rsidRDefault="006B1A5E" w:rsidP="001763CA">
            <w:pPr>
              <w:spacing w:after="0" w:line="240" w:lineRule="auto"/>
              <w:jc w:val="center"/>
              <w:rPr>
                <w:sz w:val="20"/>
                <w:szCs w:val="20"/>
              </w:rPr>
            </w:pPr>
            <w:r w:rsidRPr="000B2D83">
              <w:rPr>
                <w:sz w:val="20"/>
                <w:szCs w:val="20"/>
              </w:rPr>
              <w:t>High</w:t>
            </w:r>
          </w:p>
        </w:tc>
      </w:tr>
      <w:tr w:rsidR="00330784" w:rsidRPr="000B2D83" w14:paraId="0EA04EE3" w14:textId="77777777" w:rsidTr="00E707D4">
        <w:trPr>
          <w:trHeight w:val="352"/>
        </w:trPr>
        <w:tc>
          <w:tcPr>
            <w:tcW w:w="1075" w:type="dxa"/>
          </w:tcPr>
          <w:p w14:paraId="7D31AD1D" w14:textId="273D845E" w:rsidR="00330784" w:rsidRPr="000B2D83" w:rsidRDefault="00330784" w:rsidP="001763CA">
            <w:pPr>
              <w:spacing w:after="0" w:line="240" w:lineRule="auto"/>
              <w:jc w:val="left"/>
              <w:rPr>
                <w:sz w:val="20"/>
                <w:szCs w:val="20"/>
              </w:rPr>
            </w:pPr>
            <w:r w:rsidRPr="000B2D83">
              <w:rPr>
                <w:sz w:val="20"/>
                <w:szCs w:val="20"/>
              </w:rPr>
              <w:t>Walking</w:t>
            </w:r>
          </w:p>
        </w:tc>
        <w:tc>
          <w:tcPr>
            <w:tcW w:w="1260" w:type="dxa"/>
            <w:vAlign w:val="center"/>
          </w:tcPr>
          <w:p w14:paraId="75CB3029" w14:textId="48D08D8F" w:rsidR="00330784" w:rsidRPr="000B2D83" w:rsidRDefault="00330784" w:rsidP="001763CA">
            <w:pPr>
              <w:spacing w:after="0" w:line="240" w:lineRule="auto"/>
              <w:jc w:val="center"/>
              <w:rPr>
                <w:sz w:val="20"/>
                <w:szCs w:val="20"/>
              </w:rPr>
            </w:pPr>
            <w:r w:rsidRPr="000B2D83">
              <w:rPr>
                <w:sz w:val="20"/>
                <w:szCs w:val="20"/>
              </w:rPr>
              <w:t>Low</w:t>
            </w:r>
          </w:p>
        </w:tc>
        <w:tc>
          <w:tcPr>
            <w:tcW w:w="1170" w:type="dxa"/>
            <w:vAlign w:val="center"/>
          </w:tcPr>
          <w:p w14:paraId="0F039433" w14:textId="2DE56415" w:rsidR="00330784" w:rsidRPr="000B2D83" w:rsidRDefault="0091660D" w:rsidP="001763CA">
            <w:pPr>
              <w:spacing w:after="0" w:line="240" w:lineRule="auto"/>
              <w:jc w:val="center"/>
              <w:rPr>
                <w:sz w:val="20"/>
                <w:szCs w:val="20"/>
              </w:rPr>
            </w:pPr>
            <w:r w:rsidRPr="000B2D83">
              <w:rPr>
                <w:sz w:val="20"/>
                <w:szCs w:val="20"/>
              </w:rPr>
              <w:t>High</w:t>
            </w:r>
          </w:p>
        </w:tc>
        <w:tc>
          <w:tcPr>
            <w:tcW w:w="1080" w:type="dxa"/>
            <w:vAlign w:val="center"/>
          </w:tcPr>
          <w:p w14:paraId="17593362" w14:textId="2FFB5FF6" w:rsidR="00330784" w:rsidRPr="000B2D83" w:rsidRDefault="0091660D" w:rsidP="001763CA">
            <w:pPr>
              <w:spacing w:after="0" w:line="240" w:lineRule="auto"/>
              <w:jc w:val="center"/>
              <w:rPr>
                <w:sz w:val="20"/>
                <w:szCs w:val="20"/>
              </w:rPr>
            </w:pPr>
            <w:r w:rsidRPr="000B2D83">
              <w:rPr>
                <w:sz w:val="20"/>
                <w:szCs w:val="20"/>
              </w:rPr>
              <w:t>Med/Low</w:t>
            </w:r>
          </w:p>
        </w:tc>
        <w:tc>
          <w:tcPr>
            <w:tcW w:w="1260" w:type="dxa"/>
            <w:vAlign w:val="center"/>
          </w:tcPr>
          <w:p w14:paraId="5414FBAF" w14:textId="00335090" w:rsidR="00330784" w:rsidRPr="000B2D83" w:rsidRDefault="006B1A5E" w:rsidP="001763CA">
            <w:pPr>
              <w:spacing w:after="0" w:line="240" w:lineRule="auto"/>
              <w:jc w:val="center"/>
              <w:rPr>
                <w:sz w:val="20"/>
                <w:szCs w:val="20"/>
              </w:rPr>
            </w:pPr>
            <w:r w:rsidRPr="000B2D83">
              <w:rPr>
                <w:sz w:val="20"/>
                <w:szCs w:val="20"/>
              </w:rPr>
              <w:t>High/Med/Low</w:t>
            </w:r>
          </w:p>
        </w:tc>
        <w:tc>
          <w:tcPr>
            <w:tcW w:w="1260" w:type="dxa"/>
            <w:vAlign w:val="center"/>
          </w:tcPr>
          <w:p w14:paraId="61392D0B" w14:textId="7AB74B16" w:rsidR="00330784" w:rsidRPr="000B2D83" w:rsidRDefault="006B1A5E" w:rsidP="001763CA">
            <w:pPr>
              <w:spacing w:after="0" w:line="240" w:lineRule="auto"/>
              <w:jc w:val="center"/>
              <w:rPr>
                <w:sz w:val="20"/>
                <w:szCs w:val="20"/>
              </w:rPr>
            </w:pPr>
            <w:r w:rsidRPr="000B2D83">
              <w:rPr>
                <w:sz w:val="20"/>
                <w:szCs w:val="20"/>
              </w:rPr>
              <w:t>Low</w:t>
            </w:r>
          </w:p>
        </w:tc>
        <w:tc>
          <w:tcPr>
            <w:tcW w:w="1080" w:type="dxa"/>
            <w:vAlign w:val="center"/>
          </w:tcPr>
          <w:p w14:paraId="462BA452" w14:textId="57154ECB" w:rsidR="00330784" w:rsidRPr="000B2D83" w:rsidRDefault="006B1A5E" w:rsidP="001763CA">
            <w:pPr>
              <w:spacing w:after="0" w:line="240" w:lineRule="auto"/>
              <w:jc w:val="center"/>
              <w:rPr>
                <w:sz w:val="20"/>
                <w:szCs w:val="20"/>
              </w:rPr>
            </w:pPr>
            <w:r w:rsidRPr="000B2D83">
              <w:rPr>
                <w:sz w:val="20"/>
                <w:szCs w:val="20"/>
              </w:rPr>
              <w:t>Low</w:t>
            </w:r>
          </w:p>
        </w:tc>
        <w:tc>
          <w:tcPr>
            <w:tcW w:w="1170" w:type="dxa"/>
            <w:vAlign w:val="center"/>
          </w:tcPr>
          <w:p w14:paraId="4408548C" w14:textId="602C6F5A" w:rsidR="00330784" w:rsidRPr="000B2D83" w:rsidRDefault="006B1A5E" w:rsidP="001763CA">
            <w:pPr>
              <w:spacing w:after="0" w:line="240" w:lineRule="auto"/>
              <w:jc w:val="center"/>
              <w:rPr>
                <w:sz w:val="20"/>
                <w:szCs w:val="20"/>
              </w:rPr>
            </w:pPr>
            <w:r w:rsidRPr="000B2D83">
              <w:rPr>
                <w:sz w:val="20"/>
                <w:szCs w:val="20"/>
              </w:rPr>
              <w:t>Low</w:t>
            </w:r>
          </w:p>
        </w:tc>
      </w:tr>
      <w:tr w:rsidR="00330784" w:rsidRPr="000B2D83" w14:paraId="769665B1" w14:textId="77777777" w:rsidTr="00E707D4">
        <w:trPr>
          <w:trHeight w:val="352"/>
        </w:trPr>
        <w:tc>
          <w:tcPr>
            <w:tcW w:w="1075" w:type="dxa"/>
          </w:tcPr>
          <w:p w14:paraId="2AD9B600" w14:textId="4888F29F" w:rsidR="00330784" w:rsidRPr="000B2D83" w:rsidRDefault="00330784" w:rsidP="001763CA">
            <w:pPr>
              <w:spacing w:after="0" w:line="240" w:lineRule="auto"/>
              <w:jc w:val="left"/>
              <w:rPr>
                <w:sz w:val="20"/>
                <w:szCs w:val="20"/>
              </w:rPr>
            </w:pPr>
            <w:r w:rsidRPr="000B2D83">
              <w:rPr>
                <w:sz w:val="20"/>
                <w:szCs w:val="20"/>
              </w:rPr>
              <w:t>Biking (Including Bikeshare)</w:t>
            </w:r>
          </w:p>
        </w:tc>
        <w:tc>
          <w:tcPr>
            <w:tcW w:w="1260" w:type="dxa"/>
            <w:vAlign w:val="center"/>
          </w:tcPr>
          <w:p w14:paraId="7D27E82D" w14:textId="03D391F3" w:rsidR="00330784" w:rsidRPr="000B2D83" w:rsidRDefault="00330784" w:rsidP="001763CA">
            <w:pPr>
              <w:spacing w:after="0" w:line="240" w:lineRule="auto"/>
              <w:jc w:val="center"/>
              <w:rPr>
                <w:sz w:val="20"/>
                <w:szCs w:val="20"/>
              </w:rPr>
            </w:pPr>
            <w:r w:rsidRPr="000B2D83">
              <w:rPr>
                <w:sz w:val="20"/>
                <w:szCs w:val="20"/>
              </w:rPr>
              <w:t>Low</w:t>
            </w:r>
          </w:p>
        </w:tc>
        <w:tc>
          <w:tcPr>
            <w:tcW w:w="1170" w:type="dxa"/>
            <w:vAlign w:val="center"/>
          </w:tcPr>
          <w:p w14:paraId="7F02FFCE" w14:textId="6940D77F" w:rsidR="00330784" w:rsidRPr="000B2D83" w:rsidRDefault="008029AF" w:rsidP="001763CA">
            <w:pPr>
              <w:spacing w:after="0" w:line="240" w:lineRule="auto"/>
              <w:jc w:val="center"/>
              <w:rPr>
                <w:sz w:val="20"/>
                <w:szCs w:val="20"/>
              </w:rPr>
            </w:pPr>
            <w:r w:rsidRPr="000B2D83">
              <w:rPr>
                <w:sz w:val="20"/>
                <w:szCs w:val="20"/>
              </w:rPr>
              <w:t>High/Med/Low</w:t>
            </w:r>
          </w:p>
        </w:tc>
        <w:tc>
          <w:tcPr>
            <w:tcW w:w="1080" w:type="dxa"/>
            <w:vAlign w:val="center"/>
          </w:tcPr>
          <w:p w14:paraId="311C6C9C" w14:textId="1CD0566D" w:rsidR="00330784" w:rsidRPr="000B2D83" w:rsidRDefault="0091660D" w:rsidP="001763CA">
            <w:pPr>
              <w:spacing w:after="0" w:line="240" w:lineRule="auto"/>
              <w:jc w:val="center"/>
              <w:rPr>
                <w:sz w:val="20"/>
                <w:szCs w:val="20"/>
              </w:rPr>
            </w:pPr>
            <w:r w:rsidRPr="000B2D83">
              <w:rPr>
                <w:sz w:val="20"/>
                <w:szCs w:val="20"/>
              </w:rPr>
              <w:t>Med/Low</w:t>
            </w:r>
          </w:p>
        </w:tc>
        <w:tc>
          <w:tcPr>
            <w:tcW w:w="1260" w:type="dxa"/>
            <w:vAlign w:val="center"/>
          </w:tcPr>
          <w:p w14:paraId="2A7F705E" w14:textId="23369F36" w:rsidR="00330784" w:rsidRPr="000B2D83" w:rsidRDefault="006B1A5E" w:rsidP="001763CA">
            <w:pPr>
              <w:spacing w:after="0" w:line="240" w:lineRule="auto"/>
              <w:jc w:val="center"/>
              <w:rPr>
                <w:sz w:val="20"/>
                <w:szCs w:val="20"/>
              </w:rPr>
            </w:pPr>
            <w:r w:rsidRPr="000B2D83">
              <w:rPr>
                <w:sz w:val="20"/>
                <w:szCs w:val="20"/>
              </w:rPr>
              <w:t>High/Med/Low</w:t>
            </w:r>
          </w:p>
        </w:tc>
        <w:tc>
          <w:tcPr>
            <w:tcW w:w="1260" w:type="dxa"/>
            <w:vAlign w:val="center"/>
          </w:tcPr>
          <w:p w14:paraId="37904296" w14:textId="66C0E23D" w:rsidR="00330784" w:rsidRPr="000B2D83" w:rsidRDefault="006B1A5E" w:rsidP="001763CA">
            <w:pPr>
              <w:spacing w:after="0" w:line="240" w:lineRule="auto"/>
              <w:jc w:val="center"/>
              <w:rPr>
                <w:sz w:val="20"/>
                <w:szCs w:val="20"/>
              </w:rPr>
            </w:pPr>
            <w:r w:rsidRPr="000B2D83">
              <w:rPr>
                <w:sz w:val="20"/>
                <w:szCs w:val="20"/>
              </w:rPr>
              <w:t>Med</w:t>
            </w:r>
          </w:p>
        </w:tc>
        <w:tc>
          <w:tcPr>
            <w:tcW w:w="1080" w:type="dxa"/>
            <w:vAlign w:val="center"/>
          </w:tcPr>
          <w:p w14:paraId="5D12332A" w14:textId="27A99429" w:rsidR="00330784" w:rsidRPr="000B2D83" w:rsidRDefault="006B1A5E" w:rsidP="001763CA">
            <w:pPr>
              <w:spacing w:after="0" w:line="240" w:lineRule="auto"/>
              <w:jc w:val="center"/>
              <w:rPr>
                <w:sz w:val="20"/>
                <w:szCs w:val="20"/>
              </w:rPr>
            </w:pPr>
            <w:r w:rsidRPr="000B2D83">
              <w:rPr>
                <w:sz w:val="20"/>
                <w:szCs w:val="20"/>
              </w:rPr>
              <w:t>Low</w:t>
            </w:r>
          </w:p>
        </w:tc>
        <w:tc>
          <w:tcPr>
            <w:tcW w:w="1170" w:type="dxa"/>
            <w:vAlign w:val="center"/>
          </w:tcPr>
          <w:p w14:paraId="76069BDD" w14:textId="591AC9C2" w:rsidR="00330784" w:rsidRPr="000B2D83" w:rsidRDefault="006B1A5E" w:rsidP="001763CA">
            <w:pPr>
              <w:spacing w:after="0" w:line="240" w:lineRule="auto"/>
              <w:jc w:val="center"/>
              <w:rPr>
                <w:sz w:val="20"/>
                <w:szCs w:val="20"/>
              </w:rPr>
            </w:pPr>
            <w:r w:rsidRPr="000B2D83">
              <w:rPr>
                <w:sz w:val="20"/>
                <w:szCs w:val="20"/>
              </w:rPr>
              <w:t>Low</w:t>
            </w:r>
          </w:p>
        </w:tc>
      </w:tr>
      <w:tr w:rsidR="00330784" w:rsidRPr="000B2D83" w14:paraId="3311AA46" w14:textId="77777777" w:rsidTr="00E707D4">
        <w:trPr>
          <w:trHeight w:val="352"/>
        </w:trPr>
        <w:tc>
          <w:tcPr>
            <w:tcW w:w="1075" w:type="dxa"/>
          </w:tcPr>
          <w:p w14:paraId="23CAFBBE" w14:textId="446F09DF" w:rsidR="00330784" w:rsidRPr="000B2D83" w:rsidRDefault="002573E2" w:rsidP="001763CA">
            <w:pPr>
              <w:spacing w:after="0" w:line="240" w:lineRule="auto"/>
              <w:jc w:val="left"/>
              <w:rPr>
                <w:sz w:val="20"/>
                <w:szCs w:val="20"/>
              </w:rPr>
            </w:pPr>
            <w:r w:rsidRPr="000B2D83">
              <w:rPr>
                <w:sz w:val="20"/>
                <w:szCs w:val="20"/>
              </w:rPr>
              <w:t xml:space="preserve">Public </w:t>
            </w:r>
            <w:r w:rsidR="00D76DD2" w:rsidRPr="000B2D83">
              <w:rPr>
                <w:sz w:val="20"/>
                <w:szCs w:val="20"/>
              </w:rPr>
              <w:t>Transit</w:t>
            </w:r>
          </w:p>
        </w:tc>
        <w:tc>
          <w:tcPr>
            <w:tcW w:w="1260" w:type="dxa"/>
            <w:vAlign w:val="center"/>
          </w:tcPr>
          <w:p w14:paraId="3D286218" w14:textId="37E03F0A" w:rsidR="00330784" w:rsidRPr="000B2D83" w:rsidRDefault="00330784" w:rsidP="001763CA">
            <w:pPr>
              <w:spacing w:after="0" w:line="240" w:lineRule="auto"/>
              <w:jc w:val="center"/>
              <w:rPr>
                <w:sz w:val="20"/>
                <w:szCs w:val="20"/>
              </w:rPr>
            </w:pPr>
            <w:r w:rsidRPr="000B2D83">
              <w:rPr>
                <w:sz w:val="20"/>
                <w:szCs w:val="20"/>
              </w:rPr>
              <w:t>Low</w:t>
            </w:r>
          </w:p>
        </w:tc>
        <w:tc>
          <w:tcPr>
            <w:tcW w:w="1170" w:type="dxa"/>
            <w:vAlign w:val="center"/>
          </w:tcPr>
          <w:p w14:paraId="514803CA" w14:textId="129F19AA" w:rsidR="00330784" w:rsidRPr="000B2D83" w:rsidRDefault="0091660D" w:rsidP="001763CA">
            <w:pPr>
              <w:spacing w:after="0" w:line="240" w:lineRule="auto"/>
              <w:jc w:val="center"/>
              <w:rPr>
                <w:sz w:val="20"/>
                <w:szCs w:val="20"/>
              </w:rPr>
            </w:pPr>
            <w:r w:rsidRPr="000B2D83">
              <w:rPr>
                <w:sz w:val="20"/>
                <w:szCs w:val="20"/>
              </w:rPr>
              <w:t>Med/</w:t>
            </w:r>
            <w:r w:rsidR="000C62B5" w:rsidRPr="000B2D83">
              <w:rPr>
                <w:sz w:val="20"/>
                <w:szCs w:val="20"/>
              </w:rPr>
              <w:t>Low</w:t>
            </w:r>
          </w:p>
        </w:tc>
        <w:tc>
          <w:tcPr>
            <w:tcW w:w="1080" w:type="dxa"/>
            <w:vAlign w:val="center"/>
          </w:tcPr>
          <w:p w14:paraId="52C64AC0" w14:textId="696DFB32" w:rsidR="00330784" w:rsidRPr="000B2D83" w:rsidRDefault="0091660D" w:rsidP="001763CA">
            <w:pPr>
              <w:spacing w:after="0" w:line="240" w:lineRule="auto"/>
              <w:jc w:val="center"/>
              <w:rPr>
                <w:sz w:val="20"/>
                <w:szCs w:val="20"/>
              </w:rPr>
            </w:pPr>
            <w:r w:rsidRPr="000B2D83">
              <w:rPr>
                <w:sz w:val="20"/>
                <w:szCs w:val="20"/>
              </w:rPr>
              <w:t>Med/Low</w:t>
            </w:r>
          </w:p>
        </w:tc>
        <w:tc>
          <w:tcPr>
            <w:tcW w:w="1260" w:type="dxa"/>
            <w:vAlign w:val="center"/>
          </w:tcPr>
          <w:p w14:paraId="1C2E96F2" w14:textId="018697EA" w:rsidR="00330784" w:rsidRPr="000B2D83" w:rsidRDefault="006B1A5E" w:rsidP="001763CA">
            <w:pPr>
              <w:spacing w:after="0" w:line="240" w:lineRule="auto"/>
              <w:jc w:val="center"/>
              <w:rPr>
                <w:sz w:val="20"/>
                <w:szCs w:val="20"/>
              </w:rPr>
            </w:pPr>
            <w:r w:rsidRPr="000B2D83">
              <w:rPr>
                <w:sz w:val="20"/>
                <w:szCs w:val="20"/>
              </w:rPr>
              <w:t>High/Med/Low</w:t>
            </w:r>
          </w:p>
        </w:tc>
        <w:tc>
          <w:tcPr>
            <w:tcW w:w="1260" w:type="dxa"/>
            <w:vAlign w:val="center"/>
          </w:tcPr>
          <w:p w14:paraId="69F50928" w14:textId="28F7C1E3" w:rsidR="00330784" w:rsidRPr="000B2D83" w:rsidRDefault="006B1A5E" w:rsidP="001763CA">
            <w:pPr>
              <w:spacing w:after="0" w:line="240" w:lineRule="auto"/>
              <w:jc w:val="center"/>
              <w:rPr>
                <w:sz w:val="20"/>
                <w:szCs w:val="20"/>
              </w:rPr>
            </w:pPr>
            <w:r w:rsidRPr="000B2D83">
              <w:rPr>
                <w:sz w:val="20"/>
                <w:szCs w:val="20"/>
              </w:rPr>
              <w:t>Med</w:t>
            </w:r>
          </w:p>
        </w:tc>
        <w:tc>
          <w:tcPr>
            <w:tcW w:w="1080" w:type="dxa"/>
            <w:vAlign w:val="center"/>
          </w:tcPr>
          <w:p w14:paraId="5E07B940" w14:textId="3FC6CD61" w:rsidR="00330784" w:rsidRPr="000B2D83" w:rsidRDefault="006B1A5E" w:rsidP="001763CA">
            <w:pPr>
              <w:spacing w:after="0" w:line="240" w:lineRule="auto"/>
              <w:jc w:val="center"/>
              <w:rPr>
                <w:sz w:val="20"/>
                <w:szCs w:val="20"/>
              </w:rPr>
            </w:pPr>
            <w:r w:rsidRPr="000B2D83">
              <w:rPr>
                <w:sz w:val="20"/>
                <w:szCs w:val="20"/>
              </w:rPr>
              <w:t>Med/High</w:t>
            </w:r>
          </w:p>
        </w:tc>
        <w:tc>
          <w:tcPr>
            <w:tcW w:w="1170" w:type="dxa"/>
            <w:vAlign w:val="center"/>
          </w:tcPr>
          <w:p w14:paraId="42618AAB" w14:textId="4C8C3FE0" w:rsidR="00330784" w:rsidRPr="000B2D83" w:rsidRDefault="006B1A5E" w:rsidP="001763CA">
            <w:pPr>
              <w:spacing w:after="0" w:line="240" w:lineRule="auto"/>
              <w:jc w:val="center"/>
              <w:rPr>
                <w:sz w:val="20"/>
                <w:szCs w:val="20"/>
              </w:rPr>
            </w:pPr>
            <w:r w:rsidRPr="000B2D83">
              <w:rPr>
                <w:sz w:val="20"/>
                <w:szCs w:val="20"/>
              </w:rPr>
              <w:t>Low</w:t>
            </w:r>
          </w:p>
        </w:tc>
      </w:tr>
    </w:tbl>
    <w:p w14:paraId="58D827DE" w14:textId="0D60E59A" w:rsidR="00F52595" w:rsidRPr="000B2D83" w:rsidRDefault="001763CA" w:rsidP="00EB247F">
      <w:pPr>
        <w:autoSpaceDE w:val="0"/>
        <w:spacing w:after="0"/>
        <w:rPr>
          <w:rFonts w:asciiTheme="majorHAnsi" w:eastAsiaTheme="majorEastAsia" w:hAnsiTheme="majorHAnsi" w:cstheme="majorBidi"/>
          <w:b/>
          <w:bCs/>
          <w:smallCaps/>
          <w:color w:val="000000" w:themeColor="text1"/>
          <w:sz w:val="36"/>
          <w:szCs w:val="36"/>
        </w:rPr>
        <w:sectPr w:rsidR="00F52595" w:rsidRPr="000B2D83" w:rsidSect="00C44058">
          <w:footerReference w:type="default" r:id="rId21"/>
          <w:pgSz w:w="12240" w:h="15840"/>
          <w:pgMar w:top="1440" w:right="1440" w:bottom="1440" w:left="1440" w:header="720" w:footer="720" w:gutter="0"/>
          <w:pgNumType w:start="1"/>
          <w:cols w:space="720"/>
        </w:sectPr>
      </w:pPr>
      <w:r>
        <w:rPr>
          <w:rFonts w:asciiTheme="majorHAnsi" w:eastAsiaTheme="majorEastAsia" w:hAnsiTheme="majorHAnsi" w:cstheme="majorBidi"/>
          <w:b/>
          <w:bCs/>
          <w:smallCaps/>
          <w:color w:val="000000" w:themeColor="text1"/>
          <w:sz w:val="36"/>
          <w:szCs w:val="36"/>
        </w:rPr>
        <w:br w:type="textWrapping" w:clear="all"/>
      </w:r>
    </w:p>
    <w:p w14:paraId="756DEC01" w14:textId="2A9B7491" w:rsidR="00966563" w:rsidRPr="000B2D83" w:rsidRDefault="551A77D0" w:rsidP="00AE749D">
      <w:pPr>
        <w:pStyle w:val="Heading1"/>
      </w:pPr>
      <w:bookmarkStart w:id="34" w:name="_Toc34160257"/>
      <w:r w:rsidRPr="000B2D83">
        <w:t>Methodology</w:t>
      </w:r>
      <w:bookmarkEnd w:id="34"/>
    </w:p>
    <w:p w14:paraId="567926D6" w14:textId="2E842B8D" w:rsidR="00BD136D" w:rsidRPr="000B2D83" w:rsidRDefault="00686965" w:rsidP="00AE749D">
      <w:pPr>
        <w:pStyle w:val="Heading2"/>
        <w:numPr>
          <w:ilvl w:val="1"/>
          <w:numId w:val="28"/>
        </w:numPr>
      </w:pPr>
      <w:bookmarkStart w:id="35" w:name="_Toc34160258"/>
      <w:r w:rsidRPr="000B2D83">
        <w:t>Introduction</w:t>
      </w:r>
      <w:bookmarkEnd w:id="35"/>
    </w:p>
    <w:p w14:paraId="0D1037B1" w14:textId="4E58E30E" w:rsidR="00557435" w:rsidRPr="000B2D83" w:rsidRDefault="00FB2C53" w:rsidP="00FB2C53">
      <w:r w:rsidRPr="000B2D83">
        <w:t>Project Drawdown’s models are developed in Microsoft Excel using standard templates that allow easier integration since integration is critical to the bottom-up approach used. The template used for this solution was the Reduction and Replacement Solutions (RRS)</w:t>
      </w:r>
      <w:r w:rsidR="00490C1B">
        <w:t>,</w:t>
      </w:r>
      <w:r w:rsidRPr="000B2D83">
        <w:t xml:space="preserve"> which accounts for reductions in energy consumption and emissions generation for a solution relative to conventional technology. These technologies are assumed to compete in markets to supply the final functional demand exogenous to the model but maybe shared across several solution models. The</w:t>
      </w:r>
      <w:r w:rsidR="00314146">
        <w:t>refore, the adoption and markets are defined in terms of functional units, and adoptions are also converted to implementation units for investment costing</w:t>
      </w:r>
      <w:r w:rsidRPr="000B2D83">
        <w:t xml:space="preserve">. The adoptions of both conventional and solution were projected for each of several scenarios from 2015 to 2060 (from </w:t>
      </w:r>
      <w:r w:rsidR="00314146">
        <w:t>the</w:t>
      </w:r>
      <w:r w:rsidRPr="000B2D83">
        <w:t xml:space="preserve"> base year of 2014)</w:t>
      </w:r>
      <w:r w:rsidR="00314146">
        <w:t>,</w:t>
      </w:r>
      <w:r w:rsidRPr="000B2D83">
        <w:t xml:space="preserve"> and the comparison of these scenarios (for the 2020-2050 segment</w:t>
      </w:r>
      <w:r w:rsidR="006B1084" w:rsidRPr="003D6398">
        <w:rPr>
          <w:rStyle w:val="FootnoteReference"/>
        </w:rPr>
        <w:footnoteReference w:id="6"/>
      </w:r>
      <w:r w:rsidRPr="000B2D83">
        <w:t>) is what constituted the results.</w:t>
      </w:r>
      <w:r w:rsidR="00360D12" w:rsidRPr="000B2D83">
        <w:t xml:space="preserve"> The most updated year (current year) is 2018.</w:t>
      </w:r>
    </w:p>
    <w:p w14:paraId="12118584" w14:textId="002DCB48" w:rsidR="000950BA" w:rsidRPr="000B2D83" w:rsidRDefault="000950BA" w:rsidP="000950BA">
      <w:pPr>
        <w:rPr>
          <w:bCs/>
          <w:color w:val="000000" w:themeColor="text1"/>
        </w:rPr>
      </w:pPr>
      <w:r w:rsidRPr="000B2D83">
        <w:rPr>
          <w:bCs/>
          <w:color w:val="000000" w:themeColor="text1"/>
        </w:rPr>
        <w:t>In many regions, the number of cars per capita remains high, and in others</w:t>
      </w:r>
      <w:r w:rsidR="00314146">
        <w:rPr>
          <w:bCs/>
          <w:color w:val="000000" w:themeColor="text1"/>
        </w:rPr>
        <w:t>,</w:t>
      </w:r>
      <w:r w:rsidRPr="000B2D83">
        <w:rPr>
          <w:bCs/>
          <w:color w:val="000000" w:themeColor="text1"/>
        </w:rPr>
        <w:t xml:space="preserve"> it is growing. In developing countries such as China and India, cars per capita are low, even with historical GDP growth. It is anticipated that the share of vehicles in these regions will increase. The use of cars varies widely worldwide. Annual vehicle-km traveled per car per year in the US can be very high, partly due to cultural factors, but in other parts of the world, like Asia, the figures can be much lower while also growing and are leading to changes in the car occupancy (more leisure trips could increase the car occupancy). The use of cars for commuting </w:t>
      </w:r>
      <w:r w:rsidR="00FE030F" w:rsidRPr="000B2D83">
        <w:rPr>
          <w:bCs/>
          <w:color w:val="000000" w:themeColor="text1"/>
        </w:rPr>
        <w:t xml:space="preserve">in many countries </w:t>
      </w:r>
      <w:r w:rsidRPr="000B2D83">
        <w:rPr>
          <w:bCs/>
          <w:color w:val="000000" w:themeColor="text1"/>
        </w:rPr>
        <w:t xml:space="preserve">is lower than </w:t>
      </w:r>
      <w:r w:rsidR="00FE030F">
        <w:rPr>
          <w:bCs/>
          <w:color w:val="000000" w:themeColor="text1"/>
        </w:rPr>
        <w:t>in the US, with other modes of transport (public transit, cycling, walking) claiming a larger market share</w:t>
      </w:r>
      <w:r w:rsidRPr="000B2D83">
        <w:rPr>
          <w:bCs/>
          <w:color w:val="000000" w:themeColor="text1"/>
        </w:rPr>
        <w:t>. The situation is complicated by the widespread implementation of policies that are focused on increasing the mode share of public transit, cycling</w:t>
      </w:r>
      <w:r w:rsidR="00FE030F">
        <w:rPr>
          <w:bCs/>
          <w:color w:val="000000" w:themeColor="text1"/>
        </w:rPr>
        <w:t>,</w:t>
      </w:r>
      <w:r w:rsidRPr="000B2D83">
        <w:rPr>
          <w:bCs/>
          <w:color w:val="000000" w:themeColor="text1"/>
        </w:rPr>
        <w:t xml:space="preserve"> and walking rather than SOV.</w:t>
      </w:r>
    </w:p>
    <w:p w14:paraId="6CC0BA9E" w14:textId="1AF00AB2" w:rsidR="00F9207F" w:rsidRPr="000B2D83" w:rsidRDefault="00557435" w:rsidP="00557435">
      <w:pPr>
        <w:rPr>
          <w:bCs/>
          <w:color w:val="000000" w:themeColor="text1"/>
        </w:rPr>
      </w:pPr>
      <w:r w:rsidRPr="000B2D83">
        <w:rPr>
          <w:bCs/>
          <w:color w:val="000000" w:themeColor="text1"/>
        </w:rPr>
        <w:t xml:space="preserve">Carpooling is a challenging solution to model globally. </w:t>
      </w:r>
      <w:r w:rsidR="0061647D" w:rsidRPr="000B2D83">
        <w:rPr>
          <w:bCs/>
          <w:color w:val="000000" w:themeColor="text1"/>
        </w:rPr>
        <w:t xml:space="preserve">There are so many ways that it is </w:t>
      </w:r>
      <w:r w:rsidR="00C21693" w:rsidRPr="000B2D83">
        <w:rPr>
          <w:bCs/>
          <w:color w:val="000000" w:themeColor="text1"/>
        </w:rPr>
        <w:t>interpreted,</w:t>
      </w:r>
      <w:r w:rsidR="0061647D" w:rsidRPr="000B2D83">
        <w:rPr>
          <w:bCs/>
          <w:color w:val="000000" w:themeColor="text1"/>
        </w:rPr>
        <w:t xml:space="preserve"> and </w:t>
      </w:r>
      <w:r w:rsidR="00C21693" w:rsidRPr="000B2D83">
        <w:rPr>
          <w:bCs/>
          <w:color w:val="000000" w:themeColor="text1"/>
        </w:rPr>
        <w:t>it</w:t>
      </w:r>
      <w:r w:rsidR="0061647D" w:rsidRPr="000B2D83">
        <w:rPr>
          <w:bCs/>
          <w:color w:val="000000" w:themeColor="text1"/>
        </w:rPr>
        <w:t xml:space="preserve"> is </w:t>
      </w:r>
      <w:r w:rsidR="00C21693" w:rsidRPr="000B2D83">
        <w:rPr>
          <w:bCs/>
          <w:color w:val="000000" w:themeColor="text1"/>
        </w:rPr>
        <w:t xml:space="preserve">so </w:t>
      </w:r>
      <w:r w:rsidR="0061647D" w:rsidRPr="000B2D83">
        <w:rPr>
          <w:bCs/>
          <w:color w:val="000000" w:themeColor="text1"/>
        </w:rPr>
        <w:t xml:space="preserve">varied worldwide that we must find ways of standardizing the definition and the modeling at the global level. </w:t>
      </w:r>
      <w:r w:rsidR="00FE030F">
        <w:rPr>
          <w:bCs/>
          <w:color w:val="000000" w:themeColor="text1"/>
        </w:rPr>
        <w:t>We have assumed that the chief metric for carpooling, as with the adoption estimation done above, is global average urban car occupancy, and w</w:t>
      </w:r>
      <w:r w:rsidR="000950BA" w:rsidRPr="000B2D83">
        <w:rPr>
          <w:bCs/>
          <w:color w:val="000000" w:themeColor="text1"/>
        </w:rPr>
        <w:t>e consider all urban car-based trips as the market for carpooling</w:t>
      </w:r>
      <w:r w:rsidR="0061647D" w:rsidRPr="000B2D83">
        <w:rPr>
          <w:bCs/>
          <w:color w:val="000000" w:themeColor="text1"/>
        </w:rPr>
        <w:t>. The global average is estimated to be 1.</w:t>
      </w:r>
      <w:r w:rsidR="00FE030F">
        <w:rPr>
          <w:bCs/>
          <w:color w:val="000000" w:themeColor="text1"/>
        </w:rPr>
        <w:t>6</w:t>
      </w:r>
      <w:r w:rsidR="0061647D" w:rsidRPr="000B2D83">
        <w:rPr>
          <w:bCs/>
          <w:color w:val="000000" w:themeColor="text1"/>
        </w:rPr>
        <w:t xml:space="preserve"> persons per trip </w:t>
      </w:r>
      <w:r w:rsidR="00FE030F">
        <w:rPr>
          <w:bCs/>
          <w:color w:val="000000" w:themeColor="text1"/>
        </w:rPr>
        <w:t>from multiple</w:t>
      </w:r>
      <w:r w:rsidR="00511FD0">
        <w:rPr>
          <w:bCs/>
          <w:color w:val="000000" w:themeColor="text1"/>
        </w:rPr>
        <w:t xml:space="preserve"> sources</w:t>
      </w:r>
      <w:r w:rsidR="00511FD0" w:rsidRPr="000B2D83">
        <w:fldChar w:fldCharType="begin"/>
      </w:r>
      <w:r w:rsidR="00226D73">
        <w:instrText xml:space="preserve"> ADDIN ZOTERO_ITEM CSL_CITATION {"citationID":"lfC4OECo","properties":{"formattedCitation":"(Center for Sustainable Systems University of Michigan, 2020a; Environmental and Economic Policy Research Center of the Ministry of Ecology and Environment, 2018b; ICCT, 2012; Liu et al., 2017b; McQueen et al., 2020b; Sch\\uc0\\u228{}fer &amp; Yeh, 2020b)","plainCitation":"(Center for Sustainable Systems University of Michigan, 2020a; Environmental and Economic Policy Research Center of the Ministry of Ecology and Environment, 2018b; ICCT, 2012; Liu et al., 2017b; McQueen et al., 2020b; Schäfer &amp; Yeh, 2020b)","noteIndex":0},"citationItems":[{"id":34003,"uris":["http://zotero.org/groups/2751314/items/2V7QMTAX"],"uri":["http://zotero.org/groups/2751314/items/2V7QMTAX"],"itemData":{"id":34003,"type":"webpage","title":"Personal Transportation Factsheet | Center for Sustainable Systems","URL":"http://css.umich.edu/factsheets/personal-transportation-factsheet","author":[{"family":"Center for Sustainable Systems University of Michigan","given":""}],"accessed":{"date-parts":[["2021",2,26]]},"issued":{"date-parts":[["2020"]]}}},{"id":34005,"uris":["http://zotero.org/groups/2751314/items/NCFUVGBL"],"uri":["http://zotero.org/groups/2751314/items/NCFUVGBL"],"itemData":{"id":34005,"type":"report","language":"Chinese","title":"The green development report of sharing mobility","URL":"http://www.prcee.org/yjcg/yjbg/201909/W020190905526779202048.pdf","author":[{"family":"Environmental and Economic Policy Research Center of the Ministry of Ecology and Environment","given":""}],"accessed":{"date-parts":[["2021",2,26]]},"issued":{"date-parts":[["2018"]]}}},{"id":35457,"uris":["http://zotero.org/groups/2241942/items/8B2R8TBT"],"uri":["http://zotero.org/groups/2241942/items/8B2R8TBT"],"itemData":{"id":35457,"type":"webpage","title":"Global Transportation Roadmap Model v1.0","URL":"https://theicct.org/transportation-roadmap","author":[{"family":"ICCT","given":""}],"accessed":{"date-parts":[["2021",5,5]]},"issued":{"date-parts":[["2012"]]}}},{"id":34001,"uris":["http://zotero.org/groups/2751314/items/WLZMELSB"],"uri":["http://zotero.org/groups/2751314/items/WLZMELSB"],"itemData":{"id":34001,"type":"article-journal","abstract":"Abstract. Currently, the emission inventory of vehicular volatile organic compounds (VOCs) is one of those with the largest errors and uncertainties due to suboptimal estimation methods and the lack of first-hand basic data. In this study, an updated speciated emission inventory of VOCs and an estimation of intermediate-volatility organic compounds (IVOCs) from vehicles in China at the provincial level for the year of 2015 are developed based on a set of state-of-the-art methods and an abundance of local measurement data. Activity data for light-duty vehicles are derived from trajectories of more than 70 000 cars for 1 year. The annual mileage of trucks are calculated from reported data by more than 2 million trucks in China. The emission profiles are updated using measurement data. Vehicular tailpipe emissions (VTEs) and four types of vehicular evaporation emissions (VEEs), including refueling, hot soak, diurnal and running loss, are taken into account. Results show that the total vehicular VOC emissions in China are 4.21 Tg (with a 95 % confidence interval range from 2.90 to 6.54 Tg) and the IVOC emissions are 200.37 Gg in 2015. VTEs are still the predominant contributor, while VEEs are responsible for 39.20 % of VOC emissions. The control of VEEs is yet to be optimized in China. Among VTEs, passenger vehicles emissions have the largest share (49.86 %), followed by trucks (28.15 %) and motorcycles (21.99 %). Among VEEs, running loss is the largest contributor (81.05 %). For both VTEs and VEEs, Guangdong, Shandong and Jiangsu province are three of the highest, with a respective contribution of 10.66, 8.85 and 6.54 % to the total amounts of VOCs from vehicles. 97 VOC species are analyzed in this VOC emission inventory. i-Pentane, toluene and formaldehyde are found to be the most abundant species in China's vehicular VOC emissions. The estimated IVOCs are another inconvenient truth, concluding that precursor emissions for secondary organic aerosol (SOA) from vehicles are much larger than previously estimated.","container-title":"Atmospheric Chemistry and Physics","DOI":"10.5194/acp-17-12709-2017","ISSN":"1680-7324","issue":"20","journalAbbreviation":"Atmos. Chem. Phys.","language":"en","page":"12709-12724","source":"DOI.org (Crossref)","title":"An updated emission inventory of vehicular VOCs and IVOCs in China","volume":"17","author":[{"family":"Liu","given":"Huan"},{"family":"Man","given":"Hanyang"},{"family":"Cui","given":"Hongyang"},{"family":"Wang","given":"Yanjun"},{"family":"Deng","given":"Fanyuan"},{"family":"Wang","given":"Yue"},{"family":"Yang","given":"Xiaofan"},{"family":"Xiao","given":"Qian"},{"family":"Zhang","given":"Qiang"},{"family":"Ding","given":"Yan"},{"family":"He","given":"Kebin"}],"issued":{"date-parts":[["2017",10,26]]}}},{"id":33914,"uris":["http://zotero.org/groups/2751314/items/FJN6KTJ5"],"uri":["http://zotero.org/groups/2751314/items/FJN6KTJ5"],"itemData":{"id":33914,"type":"article-journal","abstract":"Electric bicycles (e-bikes) have been found to offer a promising solution to reduce the greenhouse gas (GHG) impact of a region’s passenger transportation system. Using data from a North American survey of e-bike owners, a mode replacement model was adapted and augmented to consider the case of Portland, OR for various levels of e-bike person miles traveled (PMT) mode share penetration. It was estimated that for a 15% e-bike PMT mode share, car trip mode share could be reduced from 84.7% to 74.8%. Total car PMT per day could be reduced from 28.9 million to 25.5 million. Furthermore, carbon dioxide (CO2) emissions from passenger transportation could be reduced by 12% after accounting for e-bike emissions from electricity generation and induced e-bike trips. An individual e-bike could provide an average reduction of 225 kg CO2 per year. These estimates show that e-bikes have the potential to help cities and regions achieve their climate goals. Additionally, this research can be used to support policies and programs necessary to facilitate the growth of this emerging mode to realize carbon reduction impacts.","container-title":"Transportation Research Part D: Transport and Environment","DOI":"10.1016/j.trd.2020.102482","ISSN":"1361-9209","journalAbbreviation":"Transportation Research Part D: Transport and Environment","language":"en","page":"102482","source":"ScienceDirect","title":"The E-Bike Potential: Estimating regional e-bike impacts on greenhouse gas emissions","title-short":"The E-Bike Potential","volume":"87","author":[{"family":"McQueen","given":"Michael"},{"family":"MacArthur","given":"John"},{"family":"Cherry","given":"Christopher"}],"issued":{"date-parts":[["2020",10,1]]}}},{"id":35515,"uris":["http://zotero.org/groups/2751314/items/A6FVZ49I"],"uri":["http://zotero.org/groups/2751314/items/A6FVZ49I"],"itemData":{"id":35515,"type":"article-journal","abstract":"Transportation is a major energy consumer and emitter of greenhouse gases (GHGs). Exploring the opportunities for energy savings and GHG emissions reductions requires understanding transportation energy or GHG intensity, which is defined as energy use or GHG emissions per unit activity, here passenger-kilometres travelled. This aggregate indicator quantifies the amount of energy required or GHGs emitted to provide a generic transportation service. We show that the range of observed energy and GHG intensities of major transportation modes is remarkably similar and that occupancy explains about 70–90% of the variation around the mean; only the remaining 10–30% is explained by differences in trip distances and other factors such as technology and operating conditions. Whereas average occupancy levels differ vastly, they translate into roughly similar levels of energy and GHG intensity for nearly all major transportation modes.","container-title":"Nature Sustainability","DOI":"10.1038/s41893-020-0514-9","ISSN":"2398-9629","issue":"6","language":"en","note":"number: 6\npublisher: Nature Publishing Group","page":"459-462","source":"www.nature.com","title":"A holistic analysis of passenger travel energy and greenhouse gas intensities","volume":"3","author":[{"family":"Schäfer","given":"Andreas W."},{"family":"Yeh","given":"Sonia"}],"issued":{"date-parts":[["2020",6]]}}}],"schema":"https://github.com/citation-style-language/schema/raw/master/csl-citation.json"} </w:instrText>
      </w:r>
      <w:r w:rsidR="00511FD0" w:rsidRPr="000B2D83">
        <w:fldChar w:fldCharType="separate"/>
      </w:r>
      <w:r w:rsidR="00226D73" w:rsidRPr="00226D73">
        <w:rPr>
          <w:rFonts w:ascii="Calibri" w:hAnsi="Calibri" w:cs="Calibri"/>
          <w:szCs w:val="24"/>
        </w:rPr>
        <w:t>(Center for Sustainable Systems University of Michigan, 2020a; Environmental and Economic Policy Research Center of the Ministry of Ecology and Environment, 2018b; ICCT, 2012; Liu et al., 2017b; McQueen et al., 2020b; Schäfer &amp; Yeh, 2020b)</w:t>
      </w:r>
      <w:r w:rsidR="00511FD0" w:rsidRPr="000B2D83">
        <w:fldChar w:fldCharType="end"/>
      </w:r>
      <w:r w:rsidR="0061647D" w:rsidRPr="000B2D83">
        <w:rPr>
          <w:bCs/>
          <w:color w:val="000000" w:themeColor="text1"/>
        </w:rPr>
        <w:t xml:space="preserve">, and averages trips for a wide variety of purposes. </w:t>
      </w:r>
      <w:r w:rsidR="00C21693" w:rsidRPr="000B2D83">
        <w:rPr>
          <w:bCs/>
          <w:color w:val="000000" w:themeColor="text1"/>
        </w:rPr>
        <w:t xml:space="preserve">We have assumed that that older data </w:t>
      </w:r>
      <w:r w:rsidR="00602832" w:rsidRPr="000B2D83">
        <w:rPr>
          <w:bCs/>
          <w:color w:val="000000" w:themeColor="text1"/>
        </w:rPr>
        <w:t>are</w:t>
      </w:r>
      <w:r w:rsidR="00C21693" w:rsidRPr="000B2D83">
        <w:rPr>
          <w:bCs/>
          <w:color w:val="000000" w:themeColor="text1"/>
        </w:rPr>
        <w:t xml:space="preserve"> still relevant today. </w:t>
      </w:r>
      <w:r w:rsidR="0061647D" w:rsidRPr="000B2D83">
        <w:rPr>
          <w:bCs/>
          <w:color w:val="000000" w:themeColor="text1"/>
        </w:rPr>
        <w:t>This model also defines a carpooling trip to be one with 3 persons, and all other trips to be single occupancy trips.</w:t>
      </w:r>
      <w:r w:rsidR="005A5B64" w:rsidRPr="000B2D83">
        <w:rPr>
          <w:bCs/>
          <w:color w:val="000000" w:themeColor="text1"/>
        </w:rPr>
        <w:t xml:space="preserve"> Passenger-km are used as the functional unit provided, and a vehicle-trip is used as the implementation unit.</w:t>
      </w:r>
    </w:p>
    <w:p w14:paraId="3B9BC55F" w14:textId="79987A27" w:rsidR="00F937FA" w:rsidRPr="000B2D83" w:rsidRDefault="00F937FA" w:rsidP="00557435">
      <w:pPr>
        <w:rPr>
          <w:bCs/>
          <w:color w:val="000000" w:themeColor="text1"/>
        </w:rPr>
      </w:pPr>
      <w:r w:rsidRPr="000B2D83">
        <w:rPr>
          <w:bCs/>
          <w:color w:val="000000" w:themeColor="text1"/>
        </w:rPr>
        <w:t xml:space="preserve">Energy and emissions are dependent on the type of cars used, and start at the current global average fuel intensity again using </w:t>
      </w:r>
      <w:r w:rsidR="000B62D4">
        <w:rPr>
          <w:bCs/>
          <w:color w:val="000000" w:themeColor="text1"/>
        </w:rPr>
        <w:t>multiple sources</w:t>
      </w:r>
      <w:r w:rsidRPr="000B2D83">
        <w:rPr>
          <w:bCs/>
          <w:color w:val="000000" w:themeColor="text1"/>
        </w:rPr>
        <w:t xml:space="preserve"> for </w:t>
      </w:r>
      <w:r w:rsidR="000B62D4">
        <w:rPr>
          <w:bCs/>
          <w:color w:val="000000" w:themeColor="text1"/>
        </w:rPr>
        <w:t>global, national, and regional</w:t>
      </w:r>
      <w:r w:rsidR="00C77803" w:rsidRPr="00C77803">
        <w:t xml:space="preserve"> </w:t>
      </w:r>
      <w:r w:rsidR="00C77803">
        <w:t xml:space="preserve">including peer-reviewed sources </w:t>
      </w:r>
      <w:r w:rsidR="00C77803">
        <w:fldChar w:fldCharType="begin"/>
      </w:r>
      <w:r w:rsidR="00226D73">
        <w:instrText xml:space="preserve"> ADDIN ZOTERO_ITEM CSL_CITATION {"citationID":"7dt4C9AG","properties":{"formattedCitation":"(Liu et al., 2017a; McQueen et al., 2020a; Sch\\uc0\\u228{}fer &amp; Yeh, 2020a)","plainCitation":"(Liu et al., 2017a; McQueen et al., 2020a; Schäfer &amp; Yeh, 2020a)","noteIndex":0},"citationItems":[{"id":34736,"uris":["http://zotero.org/groups/2241942/items/DBE2ZIX3"],"uri":["http://zotero.org/groups/2241942/items/DBE2ZIX3"],"itemData":{"id":34736,"type":"article-journal","abstract":"Abstract. Currently, the emission inventory of vehicular volatile organic compounds (VOCs) is one of those with the largest errors and uncertainties due to suboptimal estimation methods and the lack of first-hand basic data. In this study, an updated speciated emission inventory of VOCs and an estimation of intermediate-volatility organic compounds (IVOCs) from vehicles in China at the provincial level for the year of 2015 are developed based on a set of state-of-the-art methods and an abundance of local measurement data. Activity data for light-duty vehicles are derived from trajectories of more than 70 000 cars for 1 year. The annual mileage of trucks are calculated from reported data by more than 2 million trucks in China. The emission profiles are updated using measurement data. Vehicular tailpipe emissions (VTEs) and four types of vehicular evaporation emissions (VEEs), including refueling, hot soak, diurnal and running loss, are taken into account. Results show that the total vehicular VOC emissions in China are 4.21 Tg (with a 95 % confidence interval range from 2.90 to 6.54 Tg) and the IVOC emissions are 200.37 Gg in 2015. VTEs are still the predominant contributor, while VEEs are responsible for 39.20 % of VOC emissions. The control of VEEs is yet to be optimized in China. Among VTEs, passenger vehicles emissions have the largest share (49.86 %), followed by trucks (28.15 %) and motorcycles (21.99 %). Among VEEs, running loss is the largest contributor (81.05 %). For both VTEs and VEEs, Guangdong, Shandong and Jiangsu province are three of the highest, with a respective contribution of 10.66, 8.85 and 6.54 % to the total amounts of VOCs from vehicles. 97 VOC species are analyzed in this VOC emission inventory. i-Pentane, toluene and formaldehyde are found to be the most abundant species in China's vehicular VOC emissions. The estimated IVOCs are another inconvenient truth, concluding that precursor emissions for secondary organic aerosol (SOA) from vehicles are much larger than previously estimated.","container-title":"Atmospheric Chemistry and Physics","DOI":"10.5194/acp-17-12709-2017","ISSN":"1680-7324","issue":"20","journalAbbreviation":"Atmos. Chem. Phys.","language":"en","page":"12709-12724","source":"DOI.org (Crossref)","title":"An updated emission inventory of vehicular VOCs and IVOCs in China","volume":"17","author":[{"family":"Liu","given":"Huan"},{"family":"Man","given":"Hanyang"},{"family":"Cui","given":"Hongyang"},{"family":"Wang","given":"Yanjun"},{"family":"Deng","given":"Fanyuan"},{"family":"Wang","given":"Yue"},{"family":"Yang","given":"Xiaofan"},{"family":"Xiao","given":"Qian"},{"family":"Zhang","given":"Qiang"},{"family":"Ding","given":"Yan"},{"family":"He","given":"Kebin"}],"issued":{"date-parts":[["2017"]]}}},{"id":34732,"uris":["http://zotero.org/groups/2241942/items/BCUVQN9H"],"uri":["http://zotero.org/groups/2241942/items/BCUVQN9H"],"itemData":{"id":34732,"type":"article-journal","abstract":"Electric bicycles (e-bikes) have been found to offer a promising solution to reduce the greenhouse gas (GHG) impact of a region’s passenger transportation system. Using data from a North American survey of e-bike owners, a mode replacement model was adapted and augmented to consider the case of Portland, OR for various levels of e-bike person miles traveled (PMT) mode share penetration. It was estimated that for a 15% e-bike PMT mode share, car trip mode share could be reduced from 84.7% to 74.8%. Total car PMT per day could be reduced from 28.9 million to 25.5 million. Furthermore, carbon dioxide (CO2) emissions from passenger transportation could be reduced by 12% after accounting for e-bike emissions from electricity generation and induced e-bike trips. An individual e-bike could provide an average reduction of 225 kg CO2 per year. These estimates show that e-bikes have the potential to help cities and regions achieve their climate goals. Additionally, this research can be used to support policies and programs necessary to facilitate the growth of this emerging mode to realize carbon reduction impacts.","container-title":"Transportation Research Part D: Transport and Environment","DOI":"10.1016/j.trd.2020.102482","ISSN":"1361-9209","journalAbbreviation":"Transportation Research Part D: Transport and Environment","language":"en","page":"102482","source":"ScienceDirect","title":"The E-Bike Potential: Estimating regional e-bike impacts on greenhouse gas emissions","title-short":"The E-Bike Potential","volume":"87","author":[{"family":"McQueen","given":"Michael"},{"family":"MacArthur","given":"John"},{"family":"Cherry","given":"Christopher"}],"issued":{"date-parts":[["2020"]]}}},{"id":34731,"uris":["http://zotero.org/groups/2241942/items/9VBY6VLZ"],"uri":["http://zotero.org/groups/2241942/items/9VBY6VLZ"],"itemData":{"id":34731,"type":"article-journal","abstract":"Understanding patterns of energy use and greenhouse gas (GHG) emissions from the transport sector can help to improve the sustainability of transportation. This study analyses the most important determinants of energy and GHG intensities for light-duty vehicles, buses, railroads and aircraft.","container-title":"Nature Sustainability","DOI":"10.1038/s41893-020-0514-9","ISSN":"2398-9629","language":"en","note":"publisher: Nature Publishing Group","page":"1-4","source":"www.nature.com","title":"A holistic analysis of passenger travel energy and greenhouse gas intensities","author":[{"family":"Schäfer","given":"Andreas W."},{"family":"Yeh","given":"Sonia"}],"issued":{"date-parts":[["2020"]]}}}],"schema":"https://github.com/citation-style-language/schema/raw/master/csl-citation.json"} </w:instrText>
      </w:r>
      <w:r w:rsidR="00C77803">
        <w:fldChar w:fldCharType="separate"/>
      </w:r>
      <w:r w:rsidR="00226D73" w:rsidRPr="00226D73">
        <w:rPr>
          <w:rFonts w:cs="Times New Roman"/>
          <w:szCs w:val="24"/>
        </w:rPr>
        <w:t>(Liu et al., 2017a; McQueen et al., 2020a; Schäfer &amp; Yeh, 2020a)</w:t>
      </w:r>
      <w:r w:rsidR="00C77803">
        <w:fldChar w:fldCharType="end"/>
      </w:r>
      <w:r w:rsidR="00C77803">
        <w:t xml:space="preserve">, international research institutions </w:t>
      </w:r>
      <w:r w:rsidR="00C77803">
        <w:fldChar w:fldCharType="begin"/>
      </w:r>
      <w:r w:rsidR="00226D73">
        <w:instrText xml:space="preserve"> ADDIN ZOTERO_ITEM CSL_CITATION {"citationID":"3YhZvU4x","properties":{"formattedCitation":"(Center for Sustainable Systems University of Michigan, 2020b; ITF/OECD, 2020)","plainCitation":"(Center for Sustainable Systems University of Michigan, 2020b; ITF/OECD, 2020)","noteIndex":0},"citationItems":[{"id":34735,"uris":["http://zotero.org/groups/2241942/items/NCDYERAB"],"uri":["http://zotero.org/groups/2241942/items/NCDYERAB"],"itemData":{"id":34735,"type":"webpage","title":"Personal Transportation Factsheet | Center for Sustainable Systems","URL":"http://css.umich.edu/factsheets/personal-transportation-factsheet","author":[{"family":"Center for Sustainable Systems University of Michigan","given":""}],"accessed":{"date-parts":[["2021",2,26]]},"issued":{"date-parts":[["2020"]]}}},{"id":34824,"uris":["http://zotero.org/groups/2241942/items/2G3S8RMU"],"uri":["http://zotero.org/groups/2241942/items/2G3S8RMU"],"itemData":{"id":34824,"type":"article-journal","language":"en","page":"89","source":"Zotero","title":"Good to Go? Assessing the Environmental Performance of New Mobility","author":[{"family":"ITF/OECD","given":""}],"issued":{"date-parts":[["2020"]]}}}],"schema":"https://github.com/citation-style-language/schema/raw/master/csl-citation.json"} </w:instrText>
      </w:r>
      <w:r w:rsidR="00C77803">
        <w:fldChar w:fldCharType="separate"/>
      </w:r>
      <w:r w:rsidR="00226D73" w:rsidRPr="00226D73">
        <w:rPr>
          <w:rFonts w:cs="Times New Roman"/>
        </w:rPr>
        <w:t>(Center for Sustainable Systems University of Michigan, 2020b; ITF/OECD, 2020)</w:t>
      </w:r>
      <w:r w:rsidR="00C77803">
        <w:fldChar w:fldCharType="end"/>
      </w:r>
      <w:r w:rsidR="00C77803">
        <w:t xml:space="preserve"> and government </w:t>
      </w:r>
      <w:r w:rsidR="00C77803">
        <w:fldChar w:fldCharType="begin"/>
      </w:r>
      <w:r w:rsidR="00226D73">
        <w:instrText xml:space="preserve"> ADDIN ZOTERO_ITEM CSL_CITATION {"citationID":"RSEzfpih","properties":{"formattedCitation":"(Environmental and Economic Policy Research Center of the Ministry of Ecology and Environment, 2018a)","plainCitation":"(Environmental and Economic Policy Research Center of the Ministry of Ecology and Environment, 2018a)","noteIndex":0},"citationItems":[{"id":34737,"uris":["http://zotero.org/groups/2241942/items/HSGK25C4"],"uri":["http://zotero.org/groups/2241942/items/HSGK25C4"],"itemData":{"id":34737,"type":"report","language":"Chinese","title":"The green development report of sharing mobility","URL":"http://www.prcee.org/yjcg/yjbg/201909/W020190905526779202048.pdf","author":[{"family":"Environmental and Economic Policy Research Center of the Ministry of Ecology and Environment","given":""}],"accessed":{"date-parts":[["2021",2,26]]},"issued":{"date-parts":[["2018"]]}}}],"schema":"https://github.com/citation-style-language/schema/raw/master/csl-citation.json"} </w:instrText>
      </w:r>
      <w:r w:rsidR="00C77803">
        <w:fldChar w:fldCharType="separate"/>
      </w:r>
      <w:r w:rsidR="00226D73" w:rsidRPr="00226D73">
        <w:rPr>
          <w:rFonts w:cs="Times New Roman"/>
        </w:rPr>
        <w:t>(Environmental and Economic Policy Research Center of the Ministry of Ecology and Environment, 2018a)</w:t>
      </w:r>
      <w:r w:rsidR="00C77803">
        <w:fldChar w:fldCharType="end"/>
      </w:r>
      <w:r w:rsidR="00CE3656">
        <w:rPr>
          <w:bCs/>
          <w:color w:val="000000" w:themeColor="text1"/>
        </w:rPr>
        <w:t xml:space="preserve">. </w:t>
      </w:r>
      <w:r w:rsidRPr="000B2D83">
        <w:rPr>
          <w:bCs/>
          <w:color w:val="000000" w:themeColor="text1"/>
        </w:rPr>
        <w:t xml:space="preserve">However, the integration process accounts for an increasing share of electric cars and hybrid vehicles in the car fleet which shifts the fuel and electricity consumption over time. Additionally, as carpooling results depend on the number of cars in use, as mobility demand shifts to non-car options like bikes and Public Transit, the </w:t>
      </w:r>
      <w:r w:rsidR="002C5CA7" w:rsidRPr="000B2D83">
        <w:rPr>
          <w:bCs/>
          <w:color w:val="000000" w:themeColor="text1"/>
        </w:rPr>
        <w:t xml:space="preserve">impact of carpooling is affected. </w:t>
      </w:r>
    </w:p>
    <w:p w14:paraId="7DA313B1" w14:textId="50FD4C16" w:rsidR="002C5CA7" w:rsidRPr="000B2D83" w:rsidRDefault="002C5CA7" w:rsidP="00557435">
      <w:pPr>
        <w:rPr>
          <w:bCs/>
          <w:color w:val="000000" w:themeColor="text1"/>
        </w:rPr>
      </w:pPr>
      <w:r w:rsidRPr="000B2D83">
        <w:rPr>
          <w:bCs/>
          <w:color w:val="000000" w:themeColor="text1"/>
        </w:rPr>
        <w:t>The solution is modeled using assumed target average global car occupancy levels that are defined based on historical data from various countries, and theoretical limits. Then the intervening years are estimated from simple growth curves.</w:t>
      </w:r>
    </w:p>
    <w:p w14:paraId="298F46AB" w14:textId="162ED084" w:rsidR="00F52595" w:rsidRPr="000B2D83" w:rsidRDefault="00686965" w:rsidP="00C07355">
      <w:pPr>
        <w:pStyle w:val="Heading2"/>
        <w:numPr>
          <w:ilvl w:val="1"/>
          <w:numId w:val="28"/>
        </w:numPr>
      </w:pPr>
      <w:bookmarkStart w:id="36" w:name="_Ref34129791"/>
      <w:bookmarkStart w:id="37" w:name="_Ref34133973"/>
      <w:bookmarkStart w:id="38" w:name="_Toc34160259"/>
      <w:r w:rsidRPr="000B2D83">
        <w:t>Data Sources</w:t>
      </w:r>
      <w:bookmarkEnd w:id="36"/>
      <w:bookmarkEnd w:id="37"/>
      <w:bookmarkEnd w:id="38"/>
    </w:p>
    <w:p w14:paraId="1D021300" w14:textId="6258EB29" w:rsidR="000950BA" w:rsidRPr="000B2D83" w:rsidRDefault="00C375AA" w:rsidP="000950BA">
      <w:r w:rsidRPr="000B2D83">
        <w:t>As Drawdown models are based on meta-analysis of published values for each variable and input where ever possible, s</w:t>
      </w:r>
      <w:r w:rsidR="000950BA" w:rsidRPr="000B2D83">
        <w:t>everal data sources are used for this work</w:t>
      </w:r>
      <w:r w:rsidRPr="000B2D83">
        <w:t>, and averages used for the majority of inputs</w:t>
      </w:r>
      <w:r w:rsidR="000950BA" w:rsidRPr="000B2D83">
        <w:t xml:space="preserve">. </w:t>
      </w:r>
      <w:r w:rsidR="00F215D6" w:rsidRPr="000B2D83">
        <w:t xml:space="preserve">As stated earlier, the key data on occupancy come from the sources collected by the ICCT in their Global Transportation Roadmap model (ICCT, 2012) which includes data on several individual countries allowing us to examine the distribution of car occupancy to see what ranges are possible. Additional car occupancy sources include the Bureau of Transportation Statistics of the US government which publishes their Household Travel survey data including a range of detailed statistical data for the US population. This enables us to see evolution of car and light truck occupancy over time by trip purpose since the surveys are done with some regularity and consistency. </w:t>
      </w:r>
      <w:r w:rsidR="008C38DA">
        <w:t xml:space="preserve">Besides, we also include </w:t>
      </w:r>
      <w:r w:rsidR="00EA2097">
        <w:t xml:space="preserve">other sources such as </w:t>
      </w:r>
      <w:r w:rsidR="008C38DA">
        <w:t xml:space="preserve">peer-reviewed sources </w:t>
      </w:r>
      <w:r w:rsidR="008C38DA">
        <w:fldChar w:fldCharType="begin"/>
      </w:r>
      <w:r w:rsidR="00226D73">
        <w:instrText xml:space="preserve"> ADDIN ZOTERO_ITEM CSL_CITATION {"citationID":"JnmFywF4","properties":{"formattedCitation":"(Liu et al., 2017a; McQueen et al., 2020a; Sch\\uc0\\u228{}fer &amp; Yeh, 2020a)","plainCitation":"(Liu et al., 2017a; McQueen et al., 2020a; Schäfer &amp; Yeh, 2020a)","noteIndex":0},"citationItems":[{"id":34736,"uris":["http://zotero.org/groups/2241942/items/DBE2ZIX3"],"uri":["http://zotero.org/groups/2241942/items/DBE2ZIX3"],"itemData":{"id":34736,"type":"article-journal","abstract":"Abstract. Currently, the emission inventory of vehicular volatile organic compounds (VOCs) is one of those with the largest errors and uncertainties due to suboptimal estimation methods and the lack of first-hand basic data. In this study, an updated speciated emission inventory of VOCs and an estimation of intermediate-volatility organic compounds (IVOCs) from vehicles in China at the provincial level for the year of 2015 are developed based on a set of state-of-the-art methods and an abundance of local measurement data. Activity data for light-duty vehicles are derived from trajectories of more than 70 000 cars for 1 year. The annual mileage of trucks are calculated from reported data by more than 2 million trucks in China. The emission profiles are updated using measurement data. Vehicular tailpipe emissions (VTEs) and four types of vehicular evaporation emissions (VEEs), including refueling, hot soak, diurnal and running loss, are taken into account. Results show that the total vehicular VOC emissions in China are 4.21 Tg (with a 95 % confidence interval range from 2.90 to 6.54 Tg) and the IVOC emissions are 200.37 Gg in 2015. VTEs are still the predominant contributor, while VEEs are responsible for 39.20 % of VOC emissions. The control of VEEs is yet to be optimized in China. Among VTEs, passenger vehicles emissions have the largest share (49.86 %), followed by trucks (28.15 %) and motorcycles (21.99 %). Among VEEs, running loss is the largest contributor (81.05 %). For both VTEs and VEEs, Guangdong, Shandong and Jiangsu province are three of the highest, with a respective contribution of 10.66, 8.85 and 6.54 % to the total amounts of VOCs from vehicles. 97 VOC species are analyzed in this VOC emission inventory. i-Pentane, toluene and formaldehyde are found to be the most abundant species in China's vehicular VOC emissions. The estimated IVOCs are another inconvenient truth, concluding that precursor emissions for secondary organic aerosol (SOA) from vehicles are much larger than previously estimated.","container-title":"Atmospheric Chemistry and Physics","DOI":"10.5194/acp-17-12709-2017","ISSN":"1680-7324","issue":"20","journalAbbreviation":"Atmos. Chem. Phys.","language":"en","page":"12709-12724","source":"DOI.org (Crossref)","title":"An updated emission inventory of vehicular VOCs and IVOCs in China","volume":"17","author":[{"family":"Liu","given":"Huan"},{"family":"Man","given":"Hanyang"},{"family":"Cui","given":"Hongyang"},{"family":"Wang","given":"Yanjun"},{"family":"Deng","given":"Fanyuan"},{"family":"Wang","given":"Yue"},{"family":"Yang","given":"Xiaofan"},{"family":"Xiao","given":"Qian"},{"family":"Zhang","given":"Qiang"},{"family":"Ding","given":"Yan"},{"family":"He","given":"Kebin"}],"issued":{"date-parts":[["2017"]]}}},{"id":34732,"uris":["http://zotero.org/groups/2241942/items/BCUVQN9H"],"uri":["http://zotero.org/groups/2241942/items/BCUVQN9H"],"itemData":{"id":34732,"type":"article-journal","abstract":"Electric bicycles (e-bikes) have been found to offer a promising solution to reduce the greenhouse gas (GHG) impact of a region’s passenger transportation system. Using data from a North American survey of e-bike owners, a mode replacement model was adapted and augmented to consider the case of Portland, OR for various levels of e-bike person miles traveled (PMT) mode share penetration. It was estimated that for a 15% e-bike PMT mode share, car trip mode share could be reduced from 84.7% to 74.8%. Total car PMT per day could be reduced from 28.9 million to 25.5 million. Furthermore, carbon dioxide (CO2) emissions from passenger transportation could be reduced by 12% after accounting for e-bike emissions from electricity generation and induced e-bike trips. An individual e-bike could provide an average reduction of 225 kg CO2 per year. These estimates show that e-bikes have the potential to help cities and regions achieve their climate goals. Additionally, this research can be used to support policies and programs necessary to facilitate the growth of this emerging mode to realize carbon reduction impacts.","container-title":"Transportation Research Part D: Transport and Environment","DOI":"10.1016/j.trd.2020.102482","ISSN":"1361-9209","journalAbbreviation":"Transportation Research Part D: Transport and Environment","language":"en","page":"102482","source":"ScienceDirect","title":"The E-Bike Potential: Estimating regional e-bike impacts on greenhouse gas emissions","title-short":"The E-Bike Potential","volume":"87","author":[{"family":"McQueen","given":"Michael"},{"family":"MacArthur","given":"John"},{"family":"Cherry","given":"Christopher"}],"issued":{"date-parts":[["2020"]]}}},{"id":34731,"uris":["http://zotero.org/groups/2241942/items/9VBY6VLZ"],"uri":["http://zotero.org/groups/2241942/items/9VBY6VLZ"],"itemData":{"id":34731,"type":"article-journal","abstract":"Understanding patterns of energy use and greenhouse gas (GHG) emissions from the transport sector can help to improve the sustainability of transportation. This study analyses the most important determinants of energy and GHG intensities for light-duty vehicles, buses, railroads and aircraft.","container-title":"Nature Sustainability","DOI":"10.1038/s41893-020-0514-9","ISSN":"2398-9629","language":"en","note":"publisher: Nature Publishing Group","page":"1-4","source":"www.nature.com","title":"A holistic analysis of passenger travel energy and greenhouse gas intensities","author":[{"family":"Schäfer","given":"Andreas W."},{"family":"Yeh","given":"Sonia"}],"issued":{"date-parts":[["2020"]]}}}],"schema":"https://github.com/citation-style-language/schema/raw/master/csl-citation.json"} </w:instrText>
      </w:r>
      <w:r w:rsidR="008C38DA">
        <w:fldChar w:fldCharType="separate"/>
      </w:r>
      <w:r w:rsidR="00226D73" w:rsidRPr="00226D73">
        <w:rPr>
          <w:rFonts w:cs="Times New Roman"/>
          <w:szCs w:val="24"/>
        </w:rPr>
        <w:t>(Liu et al., 2017a; McQueen et al., 2020a; Schäfer &amp; Yeh, 2020a)</w:t>
      </w:r>
      <w:r w:rsidR="008C38DA">
        <w:fldChar w:fldCharType="end"/>
      </w:r>
      <w:r w:rsidR="008C38DA">
        <w:t xml:space="preserve">, international research institutions </w:t>
      </w:r>
      <w:r w:rsidR="008C38DA">
        <w:fldChar w:fldCharType="begin"/>
      </w:r>
      <w:r w:rsidR="00226D73">
        <w:instrText xml:space="preserve"> ADDIN ZOTERO_ITEM CSL_CITATION {"citationID":"VQKISpwl","properties":{"formattedCitation":"(Center for Sustainable Systems University of Michigan, 2020b; ITF/OECD, 2020)","plainCitation":"(Center for Sustainable Systems University of Michigan, 2020b; ITF/OECD, 2020)","noteIndex":0},"citationItems":[{"id":34735,"uris":["http://zotero.org/groups/2241942/items/NCDYERAB"],"uri":["http://zotero.org/groups/2241942/items/NCDYERAB"],"itemData":{"id":34735,"type":"webpage","title":"Personal Transportation Factsheet | Center for Sustainable Systems","URL":"http://css.umich.edu/factsheets/personal-transportation-factsheet","author":[{"family":"Center for Sustainable Systems University of Michigan","given":""}],"accessed":{"date-parts":[["2021",2,26]]},"issued":{"date-parts":[["2020"]]}}},{"id":34824,"uris":["http://zotero.org/groups/2241942/items/2G3S8RMU"],"uri":["http://zotero.org/groups/2241942/items/2G3S8RMU"],"itemData":{"id":34824,"type":"article-journal","language":"en","page":"89","source":"Zotero","title":"Good to Go? Assessing the Environmental Performance of New Mobility","author":[{"family":"ITF/OECD","given":""}],"issued":{"date-parts":[["2020"]]}}}],"schema":"https://github.com/citation-style-language/schema/raw/master/csl-citation.json"} </w:instrText>
      </w:r>
      <w:r w:rsidR="008C38DA">
        <w:fldChar w:fldCharType="separate"/>
      </w:r>
      <w:r w:rsidR="00226D73" w:rsidRPr="00226D73">
        <w:rPr>
          <w:rFonts w:cs="Times New Roman"/>
        </w:rPr>
        <w:t>(Center for Sustainable Systems University of Michigan, 2020b; ITF/OECD, 2020)</w:t>
      </w:r>
      <w:r w:rsidR="008C38DA">
        <w:fldChar w:fldCharType="end"/>
      </w:r>
      <w:r w:rsidR="008C38DA">
        <w:t xml:space="preserve"> and government </w:t>
      </w:r>
      <w:r w:rsidR="008C38DA">
        <w:fldChar w:fldCharType="begin"/>
      </w:r>
      <w:r w:rsidR="00226D73">
        <w:instrText xml:space="preserve"> ADDIN ZOTERO_ITEM CSL_CITATION {"citationID":"dOVqShys","properties":{"formattedCitation":"(Environmental and Economic Policy Research Center of the Ministry of Ecology and Environment, 2018a)","plainCitation":"(Environmental and Economic Policy Research Center of the Ministry of Ecology and Environment, 2018a)","noteIndex":0},"citationItems":[{"id":34737,"uris":["http://zotero.org/groups/2241942/items/HSGK25C4"],"uri":["http://zotero.org/groups/2241942/items/HSGK25C4"],"itemData":{"id":34737,"type":"report","language":"Chinese","title":"The green development report of sharing mobility","URL":"http://www.prcee.org/yjcg/yjbg/201909/W020190905526779202048.pdf","author":[{"family":"Environmental and Economic Policy Research Center of the Ministry of Ecology and Environment","given":""}],"accessed":{"date-parts":[["2021",2,26]]},"issued":{"date-parts":[["2018"]]}}}],"schema":"https://github.com/citation-style-language/schema/raw/master/csl-citation.json"} </w:instrText>
      </w:r>
      <w:r w:rsidR="008C38DA">
        <w:fldChar w:fldCharType="separate"/>
      </w:r>
      <w:r w:rsidR="00226D73" w:rsidRPr="00226D73">
        <w:rPr>
          <w:rFonts w:cs="Times New Roman"/>
        </w:rPr>
        <w:t>(Environmental and Economic Policy Research Center of the Ministry of Ecology and Environment, 2018a)</w:t>
      </w:r>
      <w:r w:rsidR="008C38DA">
        <w:fldChar w:fldCharType="end"/>
      </w:r>
      <w:r w:rsidR="008C38DA">
        <w:t xml:space="preserve">. </w:t>
      </w:r>
      <w:r w:rsidR="00A46F56" w:rsidRPr="000B2D83">
        <w:t xml:space="preserve">Sources for the Total Addressable Market (TAM) include the </w:t>
      </w:r>
      <w:r w:rsidR="00720F3B" w:rsidRPr="000B2D83">
        <w:t>I</w:t>
      </w:r>
      <w:r w:rsidR="00A46F56" w:rsidRPr="000B2D83">
        <w:t>nternational Energy Agency’s Energy Technology Perspectives 2016 (IEA, 2016</w:t>
      </w:r>
      <w:r w:rsidR="00B41ACA" w:rsidRPr="000B2D83">
        <w:t>a</w:t>
      </w:r>
      <w:r w:rsidR="00A46F56" w:rsidRPr="000B2D83">
        <w:t>), the ICCT’s 2012 publication, and the Institute for Transportation and Development Policy with the University of California at Davis in their joint publication of a global high shift scenario for transport (</w:t>
      </w:r>
      <w:r w:rsidR="001F39F2" w:rsidRPr="000B2D83">
        <w:t>Mason et al</w:t>
      </w:r>
      <w:r w:rsidR="00A46F56" w:rsidRPr="000B2D83">
        <w:t>, 2014). Other variables came from several peer reviewed scientific and grey sources including the UN Environmental Programme, the Electric Power Research Institute, and other Federal US agencies.</w:t>
      </w:r>
      <w:r w:rsidRPr="000B2D83">
        <w:t xml:space="preserve"> Energy data (emissions factors, energy prices) come chiefly from the Intergovernmental Panel on Climate Change (IPCC</w:t>
      </w:r>
      <w:r w:rsidR="002A6673" w:rsidRPr="000B2D83">
        <w:t>, 2006</w:t>
      </w:r>
      <w:r w:rsidRPr="000B2D83">
        <w:t>) and the IEA’s Fuel Prices</w:t>
      </w:r>
      <w:r w:rsidR="002A6673" w:rsidRPr="000B2D83">
        <w:t xml:space="preserve"> (IEA, 2019; IEA, 2016</w:t>
      </w:r>
      <w:r w:rsidR="00B41ACA" w:rsidRPr="000B2D83">
        <w:t>b</w:t>
      </w:r>
      <w:r w:rsidR="002A6673" w:rsidRPr="000B2D83">
        <w:t>).</w:t>
      </w:r>
    </w:p>
    <w:p w14:paraId="21727AB4" w14:textId="2960F8D5" w:rsidR="00A70A86" w:rsidRPr="000B2D83" w:rsidRDefault="00A70A86" w:rsidP="000950BA"/>
    <w:p w14:paraId="53B79018" w14:textId="77777777" w:rsidR="00A70A86" w:rsidRPr="000B2D83" w:rsidRDefault="00A70A86" w:rsidP="00A70A86">
      <w:r w:rsidRPr="000B2D83">
        <w:t xml:space="preserve">As Drawdown models are based on a meta-analysis of published values for each variable and input where ever possible, several data sources are used for this work, and averages are used for the majority of inputs. </w:t>
      </w:r>
    </w:p>
    <w:p w14:paraId="441FD48A" w14:textId="4189E7E8" w:rsidR="00A70A86" w:rsidRPr="000B2D83" w:rsidRDefault="00A70A86" w:rsidP="00A70A86">
      <w:pPr>
        <w:rPr>
          <w:lang w:eastAsia="zh-CN"/>
        </w:rPr>
      </w:pPr>
      <w:r w:rsidRPr="000B2D83">
        <w:t xml:space="preserve">Global TAM was projected mainly using data obtained from highly respected international institutions, such as the International Energy Agency’s Energy Technology Perspectives 2016, the ICCT’s 2012 publication, and the Institute for Transportation and Development Policy with the University of California at Davis in their joint publication of a global high shift scenario for transport </w:t>
      </w:r>
      <w:r w:rsidRPr="000B2D83">
        <w:fldChar w:fldCharType="begin"/>
      </w:r>
      <w:r w:rsidR="00226D73">
        <w:instrText xml:space="preserve"> ADDIN ZOTERO_ITEM CSL_CITATION {"citationID":"yxDGDtRp","properties":{"formattedCitation":"(IEA, 2016b; The International Council on Clean Transportation, 2012; UC Davis et al., 2015)","plainCitation":"(IEA, 2016b; The International Council on Clean Transportation, 2012; UC Davis et al., 2015)","noteIndex":0},"citationItems":[{"id":24376,"uris":["http://zotero.org/groups/277937/items/F9F69ME7"],"uri":["http://zotero.org/groups/277937/items/F9F69ME7"],"itemData":{"id":24376,"type":"report","event-place":"Paris","publisher":"International Energy Agency","publisher-place":"Paris","title":"Energy Technology Perspectives 2016: Towards Sustainable Urban Energy Systems","URL":"http://www.iea.org/etp/etp2016/","author":[{"literal":"IEA"}],"issued":{"date-parts":[["2016"]]}},"label":"page"},{"id":21584,"uris":["http://zotero.org/groups/277937/items/JKNCVGCJ"],"uri":["http://zotero.org/groups/277937/items/JKNCVGCJ"],"itemData":{"id":21584,"type":"report","publisher":"The International Council on Clean Transportation","title":"ICCT Roadmap Model","URL":"http://www.theicct.org/global-transportation-roadmap-model","author":[{"literal":"The International Council on Clean Transportation"}],"accessed":{"date-parts":[["2016",5,19]]},"issued":{"date-parts":[["2012",12]]}},"label":"page"},{"id":17968,"uris":["http://zotero.org/groups/277937/items/V5S7QU6I"],"uri":["http://zotero.org/groups/277937/items/V5S7QU6I"],"itemData":{"id":17968,"type":"article","title":"ITDP-UCD HS Cycling Report Figures","author":[{"family":"UC Davis","given":""},{"family":"Fulton","given":"Lewis"},{"family":"Mason","given":"Jacob"}],"issued":{"date-parts":[["2015",11,10]]}},"label":"page"}],"schema":"https://github.com/citation-style-language/schema/raw/master/csl-citation.json"} </w:instrText>
      </w:r>
      <w:r w:rsidRPr="000B2D83">
        <w:fldChar w:fldCharType="separate"/>
      </w:r>
      <w:r w:rsidR="001E0060" w:rsidRPr="000B2D83">
        <w:rPr>
          <w:rFonts w:cs="Times New Roman"/>
        </w:rPr>
        <w:t>(IEA, 2016b; The International Council on Clean Transportation, 2012; UC Davis et al., 2015)</w:t>
      </w:r>
      <w:r w:rsidRPr="000B2D83">
        <w:fldChar w:fldCharType="end"/>
      </w:r>
    </w:p>
    <w:p w14:paraId="14299A96" w14:textId="0E717F2C" w:rsidR="00A70A86" w:rsidRPr="000B2D83" w:rsidRDefault="00A70A86" w:rsidP="00A70A86">
      <w:pPr>
        <w:rPr>
          <w:bCs/>
          <w:color w:val="000000" w:themeColor="text1"/>
        </w:rPr>
      </w:pPr>
      <w:r w:rsidRPr="000B2D83">
        <w:t xml:space="preserve">Adoption projections are gathered from as many credible sources as possible. The key data on adoption data are from multiple institution report, such as </w:t>
      </w:r>
      <w:r w:rsidRPr="000B2D83">
        <w:rPr>
          <w:bCs/>
          <w:color w:val="000000" w:themeColor="text1"/>
        </w:rPr>
        <w:t xml:space="preserve">IEA Energy Technology Perspective </w:t>
      </w:r>
      <w:r w:rsidRPr="000B2D83">
        <w:rPr>
          <w:bCs/>
          <w:color w:val="000000" w:themeColor="text1"/>
        </w:rPr>
        <w:fldChar w:fldCharType="begin"/>
      </w:r>
      <w:r w:rsidR="00226D73">
        <w:rPr>
          <w:bCs/>
          <w:color w:val="000000" w:themeColor="text1"/>
        </w:rPr>
        <w:instrText xml:space="preserve"> ADDIN ZOTERO_ITEM CSL_CITATION {"citationID":"4IBeAgHy","properties":{"formattedCitation":"(IEA, 2016a)","plainCitation":"(IEA, 2016a)","noteIndex":0},"citationItems":[{"id":16212,"uris":["http://zotero.org/groups/277937/items/XESWURCV"],"uri":["http://zotero.org/groups/277937/items/XESWURCV"],"itemData":{"id":16212,"type":"report","event-place":"Paris","publisher":"International Energy Agency","publisher-place":"Paris","title":"Energy Technology Perspectives 2016","URL":"http://www.iea.org/etp/etp2016/","author":[{"family":"IEA","given":""}],"accessed":{"date-parts":[["2016",11,2]]},"issued":{"date-parts":[["2016"]]}}}],"schema":"https://github.com/citation-style-language/schema/raw/master/csl-citation.json"} </w:instrText>
      </w:r>
      <w:r w:rsidRPr="000B2D83">
        <w:rPr>
          <w:bCs/>
          <w:color w:val="000000" w:themeColor="text1"/>
        </w:rPr>
        <w:fldChar w:fldCharType="separate"/>
      </w:r>
      <w:r w:rsidRPr="000B2D83">
        <w:rPr>
          <w:rFonts w:cs="Times New Roman"/>
        </w:rPr>
        <w:t>(IEA, 2016a)</w:t>
      </w:r>
      <w:r w:rsidRPr="000B2D83">
        <w:rPr>
          <w:bCs/>
          <w:color w:val="000000" w:themeColor="text1"/>
        </w:rPr>
        <w:fldChar w:fldCharType="end"/>
      </w:r>
      <w:r w:rsidRPr="000B2D83">
        <w:rPr>
          <w:bCs/>
          <w:color w:val="000000" w:themeColor="text1"/>
        </w:rPr>
        <w:t xml:space="preserve"> ,IEA Global EV Outlook </w:t>
      </w:r>
      <w:r w:rsidRPr="000B2D83">
        <w:rPr>
          <w:bCs/>
          <w:color w:val="000000" w:themeColor="text1"/>
        </w:rPr>
        <w:fldChar w:fldCharType="begin"/>
      </w:r>
      <w:r w:rsidR="00226D73">
        <w:rPr>
          <w:bCs/>
          <w:color w:val="000000" w:themeColor="text1"/>
        </w:rPr>
        <w:instrText xml:space="preserve"> ADDIN ZOTERO_ITEM CSL_CITATION {"citationID":"saedP3bQ","properties":{"formattedCitation":"(IEA, 2018, 2021)","plainCitation":"(IEA, 2018, 2021)","noteIndex":0},"citationItems":[{"id":35466,"uris":["http://zotero.org/groups/2241942/items/7UR88RR5"],"uri":["http://zotero.org/groups/2241942/items/7UR88RR5"],"itemData":{"id":35466,"type":"article-journal","abstract":"The Global EV Outlook is an annual publication that identifies and discusses recent developments in electric mobility across the globe. It is developed with the support of the members of the Electric Vehicles Initiative (EVI).","language":"en","page":"101","source":"Zotero","title":"Global EV Outlook 2021","author":[{"family":"IEA","given":""}],"issued":{"date-parts":[["2021"]]}}},{"id":35910,"uris":["http://zotero.org/groups/2241942/items/EHAP8Y5P"],"uri":["http://zotero.org/groups/2241942/items/EHAP8Y5P"],"itemData":{"id":35910,"type":"report","language":"en","note":"00000","page":"141","publisher":"International Energy Agency","source":"Zotero","title":"Global EV Outlook 2018","author":[{"family":"IEA","given":""}],"issued":{"date-parts":[["2018"]]}}}],"schema":"https://github.com/citation-style-language/schema/raw/master/csl-citation.json"} </w:instrText>
      </w:r>
      <w:r w:rsidRPr="000B2D83">
        <w:rPr>
          <w:bCs/>
          <w:color w:val="000000" w:themeColor="text1"/>
        </w:rPr>
        <w:fldChar w:fldCharType="separate"/>
      </w:r>
      <w:r w:rsidR="001E0060" w:rsidRPr="000B2D83">
        <w:rPr>
          <w:rFonts w:cs="Times New Roman"/>
        </w:rPr>
        <w:t>(IEA, 2018, 2021)</w:t>
      </w:r>
      <w:r w:rsidRPr="000B2D83">
        <w:rPr>
          <w:bCs/>
          <w:color w:val="000000" w:themeColor="text1"/>
        </w:rPr>
        <w:fldChar w:fldCharType="end"/>
      </w:r>
      <w:r w:rsidRPr="000B2D83">
        <w:rPr>
          <w:bCs/>
          <w:color w:val="000000" w:themeColor="text1"/>
        </w:rPr>
        <w:t xml:space="preserve">, Bloomberg Global EV Outlook </w:t>
      </w:r>
      <w:r w:rsidRPr="000B2D83">
        <w:rPr>
          <w:bCs/>
          <w:color w:val="000000" w:themeColor="text1"/>
        </w:rPr>
        <w:fldChar w:fldCharType="begin"/>
      </w:r>
      <w:r w:rsidR="00226D73">
        <w:rPr>
          <w:bCs/>
          <w:color w:val="000000" w:themeColor="text1"/>
        </w:rPr>
        <w:instrText xml:space="preserve"> ADDIN ZOTERO_ITEM CSL_CITATION {"citationID":"4JUbdJww","properties":{"formattedCitation":"(Bloomberg NEF, 2020)","plainCitation":"(Bloomberg NEF, 2020)","noteIndex":0},"citationItems":[{"id":35400,"uris":["http://zotero.org/groups/2241942/items/XGMTPFCT"],"uri":["http://zotero.org/groups/2241942/items/XGMTPFCT"],"itemData":{"id":35400,"type":"report","abstract":"Mobility is at the core of modern civilization, and the way people and goods move impacts many aspects of life. The next 20 years will bring...","language":"en","title":"Electric Vehicle Outlook 2020","URL":"https://bnef.turtl.co/story/evo-2020/","author":[{"family":"Bloomberg NEF","given":""}],"accessed":{"date-parts":[["2021",4,22]]},"issued":{"date-parts":[["2020"]]}}}],"schema":"https://github.com/citation-style-language/schema/raw/master/csl-citation.json"} </w:instrText>
      </w:r>
      <w:r w:rsidRPr="000B2D83">
        <w:rPr>
          <w:bCs/>
          <w:color w:val="000000" w:themeColor="text1"/>
        </w:rPr>
        <w:fldChar w:fldCharType="separate"/>
      </w:r>
      <w:r w:rsidRPr="000B2D83">
        <w:rPr>
          <w:rFonts w:cs="Times New Roman"/>
        </w:rPr>
        <w:t>(Bloomberg NEF, 2020)</w:t>
      </w:r>
      <w:r w:rsidRPr="000B2D83">
        <w:rPr>
          <w:bCs/>
          <w:color w:val="000000" w:themeColor="text1"/>
        </w:rPr>
        <w:fldChar w:fldCharType="end"/>
      </w:r>
      <w:r w:rsidRPr="000B2D83">
        <w:rPr>
          <w:bCs/>
          <w:color w:val="000000" w:themeColor="text1"/>
        </w:rPr>
        <w:t xml:space="preserve">, OPEC World Oil Outlook </w:t>
      </w:r>
      <w:r w:rsidRPr="000B2D83">
        <w:rPr>
          <w:bCs/>
          <w:color w:val="000000" w:themeColor="text1"/>
        </w:rPr>
        <w:fldChar w:fldCharType="begin"/>
      </w:r>
      <w:r w:rsidR="00226D73">
        <w:rPr>
          <w:bCs/>
          <w:color w:val="000000" w:themeColor="text1"/>
        </w:rPr>
        <w:instrText xml:space="preserve"> ADDIN ZOTERO_ITEM CSL_CITATION {"citationID":"SbUc2sKW","properties":{"formattedCitation":"(OPEC, 2020)","plainCitation":"(OPEC, 2020)","noteIndex":0},"citationItems":[{"id":35470,"uris":["http://zotero.org/groups/2241942/items/GACHURK9"],"uri":["http://zotero.org/groups/2241942/items/GACHURK9"],"itemData":{"id":35470,"type":"book","ISBN":"978-3-9504890-0-2","publisher":"Organization of the Petroleum Exporting Countries","title":"World oil outlook 2045","URL":"www.opec.org","author":[{"family":"OPEC","given":""}],"issued":{"date-parts":[["2020"]]}}}],"schema":"https://github.com/citation-style-language/schema/raw/master/csl-citation.json"} </w:instrText>
      </w:r>
      <w:r w:rsidRPr="000B2D83">
        <w:rPr>
          <w:bCs/>
          <w:color w:val="000000" w:themeColor="text1"/>
        </w:rPr>
        <w:fldChar w:fldCharType="separate"/>
      </w:r>
      <w:r w:rsidRPr="000B2D83">
        <w:rPr>
          <w:rFonts w:cs="Times New Roman"/>
        </w:rPr>
        <w:t>(OPEC, 2020)</w:t>
      </w:r>
      <w:r w:rsidRPr="000B2D83">
        <w:rPr>
          <w:bCs/>
          <w:color w:val="000000" w:themeColor="text1"/>
        </w:rPr>
        <w:fldChar w:fldCharType="end"/>
      </w:r>
      <w:r w:rsidRPr="000B2D83">
        <w:rPr>
          <w:bCs/>
          <w:color w:val="000000" w:themeColor="text1"/>
        </w:rPr>
        <w:t xml:space="preserve">, ITF Transport Outlook </w:t>
      </w:r>
      <w:r w:rsidRPr="000B2D83">
        <w:rPr>
          <w:bCs/>
          <w:color w:val="000000" w:themeColor="text1"/>
        </w:rPr>
        <w:fldChar w:fldCharType="begin"/>
      </w:r>
      <w:r w:rsidR="00226D73">
        <w:rPr>
          <w:bCs/>
          <w:color w:val="000000" w:themeColor="text1"/>
        </w:rPr>
        <w:instrText xml:space="preserve"> ADDIN ZOTERO_ITEM CSL_CITATION {"citationID":"U0c5RDdn","properties":{"formattedCitation":"(OECD/ITF, 2021)","plainCitation":"(OECD/ITF, 2021)","noteIndex":0},"citationItems":[{"id":34725,"uris":["http://zotero.org/groups/2241942/items/BRBA4SQW"],"uri":["http://zotero.org/groups/2241942/items/BRBA4SQW"],"itemData":{"id":34725,"type":"article","title":"ITF Transport Outlook 2021","author":[{"family":"OECD/ITF","given":""}],"issued":{"date-parts":[["2021"]]}}}],"schema":"https://github.com/citation-style-language/schema/raw/master/csl-citation.json"} </w:instrText>
      </w:r>
      <w:r w:rsidRPr="000B2D83">
        <w:rPr>
          <w:bCs/>
          <w:color w:val="000000" w:themeColor="text1"/>
        </w:rPr>
        <w:fldChar w:fldCharType="separate"/>
      </w:r>
      <w:r w:rsidRPr="000B2D83">
        <w:rPr>
          <w:rFonts w:cs="Times New Roman"/>
        </w:rPr>
        <w:t>(OECD/ITF, 2021)</w:t>
      </w:r>
      <w:r w:rsidRPr="000B2D83">
        <w:rPr>
          <w:bCs/>
          <w:color w:val="000000" w:themeColor="text1"/>
        </w:rPr>
        <w:fldChar w:fldCharType="end"/>
      </w:r>
      <w:r w:rsidRPr="000B2D83">
        <w:rPr>
          <w:bCs/>
          <w:color w:val="000000" w:themeColor="text1"/>
        </w:rPr>
        <w:t xml:space="preserve">. </w:t>
      </w:r>
    </w:p>
    <w:p w14:paraId="1B1C27EA" w14:textId="77777777" w:rsidR="00A70A86" w:rsidRPr="000B2D83" w:rsidRDefault="00A70A86" w:rsidP="00A70A86">
      <w:r w:rsidRPr="000B2D83">
        <w:t xml:space="preserve">Variable inputs are used in the Variable Meta-Analysis and are updated to reflect current conditions at each update. These variables regarding climate input, financial input, and technique input came from </w:t>
      </w:r>
      <w:r w:rsidRPr="000B2D83">
        <w:rPr>
          <w:rFonts w:hint="eastAsia"/>
          <w:lang w:eastAsia="zh-CN"/>
        </w:rPr>
        <w:t>wi</w:t>
      </w:r>
      <w:r w:rsidRPr="000B2D83">
        <w:t>de range of literature, such as peer-reviewed scientific papers, reports, and grey sources (see section 2.5).</w:t>
      </w:r>
    </w:p>
    <w:p w14:paraId="0836BA3B" w14:textId="77777777" w:rsidR="00A70A86" w:rsidRPr="000B2D83" w:rsidRDefault="00A70A86" w:rsidP="000950BA"/>
    <w:p w14:paraId="3F6B79A0" w14:textId="516F02A1" w:rsidR="00DF4904" w:rsidRPr="000B2D83" w:rsidRDefault="00686965" w:rsidP="00C07355">
      <w:pPr>
        <w:pStyle w:val="Heading2"/>
        <w:numPr>
          <w:ilvl w:val="1"/>
          <w:numId w:val="28"/>
        </w:numPr>
      </w:pPr>
      <w:bookmarkStart w:id="39" w:name="_Toc34160260"/>
      <w:r w:rsidRPr="000B2D83">
        <w:t>Total Addressable Market</w:t>
      </w:r>
      <w:bookmarkEnd w:id="39"/>
    </w:p>
    <w:p w14:paraId="29A1D0DB" w14:textId="77777777" w:rsidR="00226D73" w:rsidRPr="00226D73" w:rsidRDefault="00226D73" w:rsidP="00226D73">
      <w:pPr>
        <w:spacing w:after="0" w:line="240" w:lineRule="auto"/>
        <w:jc w:val="left"/>
        <w:rPr>
          <w:rFonts w:eastAsia="Times New Roman" w:cs="Times New Roman"/>
          <w:color w:val="0E101A"/>
          <w:sz w:val="24"/>
          <w:szCs w:val="24"/>
          <w:lang w:eastAsia="zh-CN"/>
        </w:rPr>
      </w:pPr>
      <w:bookmarkStart w:id="40" w:name="_Ref34131077"/>
      <w:bookmarkStart w:id="41" w:name="_Toc34160261"/>
      <w:r w:rsidRPr="00226D73">
        <w:rPr>
          <w:rFonts w:eastAsia="Times New Roman" w:cs="Times New Roman"/>
          <w:color w:val="0E101A"/>
          <w:sz w:val="24"/>
          <w:szCs w:val="24"/>
          <w:lang w:eastAsia="zh-CN"/>
        </w:rPr>
        <w:t>The total carpooling available market is defined as global urban mobility provided by cars, and therefore it changes annually according to total urban mobility, adoption of other urban modes, and this also varies by scenario. Data therefore came from a range of sources (shown in the Data Sources Section) and were adjusted.</w:t>
      </w:r>
    </w:p>
    <w:p w14:paraId="3FD63B06" w14:textId="77777777" w:rsidR="00226D73" w:rsidRPr="00226D73" w:rsidRDefault="00226D73" w:rsidP="00226D73">
      <w:pPr>
        <w:spacing w:after="0" w:line="240" w:lineRule="auto"/>
        <w:jc w:val="left"/>
        <w:rPr>
          <w:rFonts w:eastAsia="Times New Roman" w:cs="Times New Roman"/>
          <w:color w:val="0E101A"/>
          <w:sz w:val="24"/>
          <w:szCs w:val="24"/>
          <w:lang w:eastAsia="zh-CN"/>
        </w:rPr>
      </w:pPr>
      <w:r w:rsidRPr="00226D73">
        <w:rPr>
          <w:rFonts w:eastAsia="Times New Roman" w:cs="Times New Roman"/>
          <w:color w:val="0E101A"/>
          <w:sz w:val="24"/>
          <w:szCs w:val="24"/>
          <w:lang w:eastAsia="zh-CN"/>
        </w:rPr>
        <w:t>Two major adjustments were made to the raw averaged urban mobility data on urban TAM collected from the sources to extract the component relevant for Carpooling:</w:t>
      </w:r>
    </w:p>
    <w:p w14:paraId="18A32A60" w14:textId="77777777" w:rsidR="00226D73" w:rsidRPr="00226D73" w:rsidRDefault="00226D73" w:rsidP="00226D73">
      <w:pPr>
        <w:numPr>
          <w:ilvl w:val="0"/>
          <w:numId w:val="43"/>
        </w:numPr>
        <w:spacing w:after="0" w:line="240" w:lineRule="auto"/>
        <w:jc w:val="left"/>
        <w:rPr>
          <w:rFonts w:eastAsia="Times New Roman" w:cs="Times New Roman"/>
          <w:color w:val="0E101A"/>
          <w:sz w:val="24"/>
          <w:szCs w:val="24"/>
          <w:lang w:eastAsia="zh-CN"/>
        </w:rPr>
      </w:pPr>
      <w:r w:rsidRPr="00226D73">
        <w:rPr>
          <w:rFonts w:eastAsia="Times New Roman" w:cs="Times New Roman"/>
          <w:color w:val="0E101A"/>
          <w:sz w:val="24"/>
          <w:szCs w:val="24"/>
          <w:u w:val="single"/>
          <w:lang w:eastAsia="zh-CN"/>
        </w:rPr>
        <w:t>Non-motorized data were added to those sources that excluded it</w:t>
      </w:r>
      <w:r w:rsidRPr="00226D73">
        <w:rPr>
          <w:rFonts w:eastAsia="Times New Roman" w:cs="Times New Roman"/>
          <w:color w:val="0E101A"/>
          <w:sz w:val="24"/>
          <w:szCs w:val="24"/>
          <w:lang w:eastAsia="zh-CN"/>
        </w:rPr>
        <w:t>. Mobility data often excludes non-motorized data like walking and biking, but this is critical to understand how non-motorized solutions can impact total mobility emissions, particularly in the urban realm. Project Drawdown therefore re-introduces urban non-motorized mobility estimates into the total TAM that is used across all Urban transportation solutions in the Drawdown work. These TAM datasets are therefore internally consistent across all solutions in the Urban Passenger Transportation cluster. Depending on source and scenario, this increases the total mobility by 4 – 13% in 2020.</w:t>
      </w:r>
    </w:p>
    <w:p w14:paraId="469D6C82" w14:textId="77777777" w:rsidR="00226D73" w:rsidRPr="00226D73" w:rsidRDefault="00226D73" w:rsidP="00226D73">
      <w:pPr>
        <w:numPr>
          <w:ilvl w:val="0"/>
          <w:numId w:val="43"/>
        </w:numPr>
        <w:spacing w:after="0" w:line="240" w:lineRule="auto"/>
        <w:jc w:val="left"/>
        <w:rPr>
          <w:rFonts w:eastAsia="Times New Roman" w:cs="Times New Roman"/>
          <w:color w:val="0E101A"/>
          <w:sz w:val="24"/>
          <w:szCs w:val="24"/>
          <w:lang w:eastAsia="zh-CN"/>
        </w:rPr>
      </w:pPr>
      <w:r w:rsidRPr="00226D73">
        <w:rPr>
          <w:rFonts w:eastAsia="Times New Roman" w:cs="Times New Roman"/>
          <w:color w:val="0E101A"/>
          <w:sz w:val="24"/>
          <w:szCs w:val="24"/>
          <w:u w:val="single"/>
          <w:lang w:eastAsia="zh-CN"/>
        </w:rPr>
        <w:t>The mobility Provided by higher priority non-car Solutions is removed</w:t>
      </w:r>
      <w:r w:rsidRPr="00226D73">
        <w:rPr>
          <w:rFonts w:eastAsia="Times New Roman" w:cs="Times New Roman"/>
          <w:color w:val="0E101A"/>
          <w:sz w:val="24"/>
          <w:szCs w:val="24"/>
          <w:lang w:eastAsia="zh-CN"/>
        </w:rPr>
        <w:t>. Since carpooling can only be a solution for car use, but car use is of lower efficiency than non-motorized options like walking and biking, and shared mobility options like Public Transport, Carpooling is of a lower priority than these solutions. This means that the mobility provided by higher adoptions of Walking, biking, e-biking, and Public Transport reduces the total TAM than Carpooling is constrained by implying a shift over time (especially in more aggressive Drawdown scenarios) to those higher priority modes than car-based modes. This also means that Carpooling’s impact is reduced in scenarios of higher ambition. In the Plausible Scenario (see Adoption Scenarios Section), non-car solutions removes 54% of the total Urban TAM in 2020.</w:t>
      </w:r>
    </w:p>
    <w:p w14:paraId="4303D5C0" w14:textId="73B6CC64" w:rsidR="00B144E5" w:rsidRPr="000B2D83" w:rsidRDefault="00686965" w:rsidP="00C07355">
      <w:pPr>
        <w:pStyle w:val="Heading2"/>
        <w:numPr>
          <w:ilvl w:val="1"/>
          <w:numId w:val="28"/>
        </w:numPr>
      </w:pPr>
      <w:r w:rsidRPr="000B2D83">
        <w:t>Adoption Scenarios</w:t>
      </w:r>
      <w:bookmarkEnd w:id="40"/>
      <w:bookmarkEnd w:id="41"/>
    </w:p>
    <w:p w14:paraId="6F9FC0E5" w14:textId="101E6AD2" w:rsidR="00FB2C53" w:rsidRPr="000B2D83" w:rsidRDefault="00FB2C53" w:rsidP="00FB2C53">
      <w:bookmarkStart w:id="42" w:name="_Hlk525033174"/>
      <w:r w:rsidRPr="000B2D83">
        <w:t>Two different types of adoption scenarios were developed: a Reference (REF) Case which was considered the baseline, where not much changes in the world, and a set of Project Drawdown Scenarios (PDS) with varying levels of ambitious adoption of the solution. Published results show the comparison of one PDS to the REF, and therefore focus on the change to the world relative to a baseline.</w:t>
      </w:r>
    </w:p>
    <w:p w14:paraId="5BB095A5" w14:textId="7A94A415" w:rsidR="000875B5" w:rsidRPr="000B2D83" w:rsidRDefault="000875B5" w:rsidP="00C07355">
      <w:pPr>
        <w:pStyle w:val="Heading3"/>
        <w:numPr>
          <w:ilvl w:val="2"/>
          <w:numId w:val="28"/>
        </w:numPr>
      </w:pPr>
      <w:bookmarkStart w:id="43" w:name="_Toc34160262"/>
      <w:bookmarkEnd w:id="42"/>
      <w:r w:rsidRPr="000B2D83">
        <w:t>Reference Case / Current Adoption</w:t>
      </w:r>
      <w:bookmarkEnd w:id="43"/>
    </w:p>
    <w:p w14:paraId="3367B0D7" w14:textId="76325D02" w:rsidR="00C10814" w:rsidRPr="000B2D83" w:rsidRDefault="007C1FBA" w:rsidP="00C10814">
      <w:r w:rsidRPr="000B2D83">
        <w:t xml:space="preserve">The Reference </w:t>
      </w:r>
      <w:r w:rsidR="005313CE" w:rsidRPr="000B2D83">
        <w:t xml:space="preserve">scenario </w:t>
      </w:r>
      <w:r w:rsidR="00AC5505" w:rsidRPr="000B2D83">
        <w:t>for</w:t>
      </w:r>
      <w:r w:rsidR="005313CE" w:rsidRPr="000B2D83">
        <w:t xml:space="preserve"> most Project Drawdown Solution</w:t>
      </w:r>
      <w:r w:rsidR="00AC5505" w:rsidRPr="000B2D83">
        <w:t xml:space="preserve"> model</w:t>
      </w:r>
      <w:r w:rsidR="005313CE" w:rsidRPr="000B2D83">
        <w:t>s assumes that the percent current adoption of the solution (as defined in 2018) remains fixed for the future. This therefore ignores growth that may result in the Business as usual due to existing policy and committed investments worldwide, however it allows us to capture the impact of both those initiatives and additional initiatives which are needed</w:t>
      </w:r>
      <w:r w:rsidR="00AC5505" w:rsidRPr="000B2D83">
        <w:t xml:space="preserve"> to achieve the high growth scenarios</w:t>
      </w:r>
      <w:r w:rsidR="005313CE" w:rsidRPr="000B2D83">
        <w:t xml:space="preserve">. </w:t>
      </w:r>
      <w:r w:rsidR="00F71C0C">
        <w:t>However, the Reference case is defined as a fixed percent of the total Urban mobility</w:t>
      </w:r>
      <w:r w:rsidR="005313CE" w:rsidRPr="000B2D83">
        <w:t xml:space="preserve"> and grows with the total urban mobility. The current adoption, as described and calculated in the </w:t>
      </w:r>
      <w:r w:rsidR="005313CE" w:rsidRPr="000B2D83">
        <w:fldChar w:fldCharType="begin"/>
      </w:r>
      <w:r w:rsidR="005313CE" w:rsidRPr="000B2D83">
        <w:instrText xml:space="preserve"> REF _Ref34133851 \h </w:instrText>
      </w:r>
      <w:r w:rsidR="000B2D83">
        <w:instrText xml:space="preserve"> \* MERGEFORMAT </w:instrText>
      </w:r>
      <w:r w:rsidR="005313CE" w:rsidRPr="000B2D83">
        <w:fldChar w:fldCharType="separate"/>
      </w:r>
      <w:r w:rsidR="00C03AAF" w:rsidRPr="000B2D83">
        <w:t>Current Adoption</w:t>
      </w:r>
      <w:r w:rsidR="005313CE" w:rsidRPr="000B2D83">
        <w:fldChar w:fldCharType="end"/>
      </w:r>
      <w:r w:rsidR="005313CE" w:rsidRPr="000B2D83">
        <w:t xml:space="preserve"> Section is 28.5% of all car trips, and since car trips of all modes are around 40% of total urban mobility according to numerous sources as described in the </w:t>
      </w:r>
      <w:r w:rsidR="005313CE" w:rsidRPr="000B2D83">
        <w:fldChar w:fldCharType="begin"/>
      </w:r>
      <w:r w:rsidR="005313CE" w:rsidRPr="000B2D83">
        <w:instrText xml:space="preserve"> REF _Ref34133973 \h </w:instrText>
      </w:r>
      <w:r w:rsidR="000B2D83">
        <w:instrText xml:space="preserve"> \* MERGEFORMAT </w:instrText>
      </w:r>
      <w:r w:rsidR="005313CE" w:rsidRPr="000B2D83">
        <w:fldChar w:fldCharType="separate"/>
      </w:r>
      <w:r w:rsidR="00C03AAF" w:rsidRPr="000B2D83">
        <w:t>Data Sources</w:t>
      </w:r>
      <w:r w:rsidR="005313CE" w:rsidRPr="000B2D83">
        <w:fldChar w:fldCharType="end"/>
      </w:r>
      <w:r w:rsidR="005313CE" w:rsidRPr="000B2D83">
        <w:t xml:space="preserve"> Section, the adoption of Carpooling is 28.5% of 40% of total urban mobility or 11.4%.</w:t>
      </w:r>
    </w:p>
    <w:p w14:paraId="2FE0BC9D" w14:textId="10096525" w:rsidR="000875B5" w:rsidRPr="000B2D83" w:rsidRDefault="00D2050B" w:rsidP="00C07355">
      <w:pPr>
        <w:pStyle w:val="Heading3"/>
        <w:numPr>
          <w:ilvl w:val="2"/>
          <w:numId w:val="28"/>
        </w:numPr>
      </w:pPr>
      <w:bookmarkStart w:id="44" w:name="_Toc34160263"/>
      <w:r w:rsidRPr="000B2D83">
        <w:t>Project Drawdown</w:t>
      </w:r>
      <w:r w:rsidR="000875B5" w:rsidRPr="000B2D83">
        <w:t xml:space="preserve"> Scenarios</w:t>
      </w:r>
      <w:bookmarkEnd w:id="44"/>
    </w:p>
    <w:p w14:paraId="34938D04" w14:textId="74F83E28" w:rsidR="00F22446" w:rsidRPr="000B2D83" w:rsidRDefault="000875B5" w:rsidP="0093049F">
      <w:r w:rsidRPr="000B2D83">
        <w:t>Three Project Dr</w:t>
      </w:r>
      <w:r w:rsidR="005A6986" w:rsidRPr="000B2D83">
        <w:t xml:space="preserve">awdown </w:t>
      </w:r>
      <w:r w:rsidR="007546C9" w:rsidRPr="000B2D83">
        <w:t xml:space="preserve">scenarios (PDS) </w:t>
      </w:r>
      <w:r w:rsidR="005A6986" w:rsidRPr="000B2D83">
        <w:t>were developed for each solution, to compare the impact of an increase</w:t>
      </w:r>
      <w:r w:rsidR="00AC493E" w:rsidRPr="000B2D83">
        <w:t>d</w:t>
      </w:r>
      <w:r w:rsidR="005A6986" w:rsidRPr="000B2D83">
        <w:t xml:space="preserve"> adoption of the solution to a reference case scenario</w:t>
      </w:r>
      <w:r w:rsidR="00F22446" w:rsidRPr="000B2D83">
        <w:t xml:space="preserve">. </w:t>
      </w:r>
      <w:bookmarkStart w:id="45" w:name="_Toc507486009"/>
      <w:r w:rsidR="00F22446" w:rsidRPr="000B2D83">
        <w:t xml:space="preserve">In each case, a car occupancy target in 2050 was identified and a linear interpolation from the current value to that value in 2050 was created to estimate adoption each year. These car occupancy adoptions were converted to </w:t>
      </w:r>
      <w:r w:rsidR="009325CB" w:rsidRPr="000B2D83">
        <w:t>percent</w:t>
      </w:r>
      <w:r w:rsidR="00F22446" w:rsidRPr="000B2D83">
        <w:t xml:space="preserve"> of adoption using  </w:t>
      </w:r>
      <w:r w:rsidR="009325CB" w:rsidRPr="000B2D83">
        <w:fldChar w:fldCharType="begin"/>
      </w:r>
      <w:r w:rsidR="009325CB" w:rsidRPr="000B2D83">
        <w:instrText xml:space="preserve"> REF _Ref32329315 \h </w:instrText>
      </w:r>
      <w:r w:rsidR="000B2D83">
        <w:instrText xml:space="preserve"> \* MERGEFORMAT </w:instrText>
      </w:r>
      <w:r w:rsidR="009325CB" w:rsidRPr="000B2D83">
        <w:fldChar w:fldCharType="separate"/>
      </w:r>
      <w:r w:rsidR="00C03AAF" w:rsidRPr="000B2D83">
        <w:t xml:space="preserve">Eq.  </w:t>
      </w:r>
      <w:r w:rsidR="00C03AAF" w:rsidRPr="000B2D83">
        <w:rPr>
          <w:noProof/>
        </w:rPr>
        <w:t>1</w:t>
      </w:r>
      <w:r w:rsidR="009325CB" w:rsidRPr="000B2D83">
        <w:fldChar w:fldCharType="end"/>
      </w:r>
      <w:r w:rsidR="00751F36" w:rsidRPr="000B2D83">
        <w:t xml:space="preserve"> each year</w:t>
      </w:r>
      <w:r w:rsidR="009325CB" w:rsidRPr="000B2D83">
        <w:t xml:space="preserve">, and the </w:t>
      </w:r>
      <w:r w:rsidR="00751F36" w:rsidRPr="000B2D83">
        <w:t>percent’s</w:t>
      </w:r>
      <w:r w:rsidR="009325CB" w:rsidRPr="000B2D83">
        <w:t xml:space="preserve"> are converted to passenger-km by multiplying by the TAM each year.</w:t>
      </w:r>
      <w:r w:rsidR="00603CFA">
        <w:t xml:space="preserve"> </w:t>
      </w:r>
    </w:p>
    <w:p w14:paraId="7481C662" w14:textId="1170FA83" w:rsidR="00AC493E" w:rsidRPr="000B2D83" w:rsidRDefault="00AC493E" w:rsidP="004B4939">
      <w:pPr>
        <w:pStyle w:val="Heading4"/>
        <w:rPr>
          <w:rFonts w:ascii="Times New Roman" w:eastAsiaTheme="minorEastAsia" w:hAnsi="Times New Roman" w:cstheme="minorBidi"/>
          <w:b w:val="0"/>
          <w:bCs w:val="0"/>
          <w:i w:val="0"/>
          <w:iCs w:val="0"/>
          <w:color w:val="auto"/>
        </w:rPr>
      </w:pPr>
      <w:r w:rsidRPr="000B2D83">
        <w:t>Plausible Scenario</w:t>
      </w:r>
      <w:bookmarkEnd w:id="45"/>
    </w:p>
    <w:p w14:paraId="72758149" w14:textId="77777777" w:rsidR="00226D73" w:rsidRPr="000B2D83" w:rsidRDefault="00F22446" w:rsidP="00226D73">
      <w:r w:rsidRPr="000B2D83">
        <w:t>In this scenario, the average car occupancy is projected to grow linearly to 1.7</w:t>
      </w:r>
      <w:r w:rsidR="002B408F" w:rsidRPr="000B2D83">
        <w:t>1</w:t>
      </w:r>
      <w:r w:rsidRPr="000B2D83">
        <w:t xml:space="preserve"> in 2050. This figure was chosen as an ambitious yet achievable value based on data for several countries.</w:t>
      </w:r>
      <w:r w:rsidR="00B2678A" w:rsidRPr="000B2D83">
        <w:t xml:space="preserve"> ICCT data suggest that </w:t>
      </w:r>
      <w:r w:rsidR="005A5B64" w:rsidRPr="000B2D83">
        <w:t xml:space="preserve">most of the global south was already above this value in 2010 including China, Russia, Latin America, </w:t>
      </w:r>
      <w:r w:rsidR="00861F2B">
        <w:t>the Middle East, Africa,</w:t>
      </w:r>
      <w:r w:rsidR="005A5B64" w:rsidRPr="000B2D83">
        <w:t xml:space="preserve"> and India (ICCT, 2012).</w:t>
      </w:r>
      <w:r w:rsidR="00A95B80">
        <w:t xml:space="preserve"> </w:t>
      </w:r>
      <w:r w:rsidR="00226D73">
        <w:t>This is mainly based on International Transportation Forum Outlook</w:t>
      </w:r>
      <w:r w:rsidR="00226D73">
        <w:fldChar w:fldCharType="begin"/>
      </w:r>
      <w:r w:rsidR="00226D73">
        <w:instrText xml:space="preserve"> ADDIN ZOTERO_ITEM CSL_CITATION {"citationID":"jPzIXXRR","properties":{"formattedCitation":"(OECD/ITF, 2021)","plainCitation":"(OECD/ITF, 2021)","noteIndex":0},"citationItems":[{"id":34725,"uris":["http://zotero.org/groups/2241942/items/BRBA4SQW"],"uri":["http://zotero.org/groups/2241942/items/BRBA4SQW"],"itemData":{"id":34725,"type":"article","title":"ITF Transport Outlook 2021","author":[{"family":"OECD/ITF","given":""}],"issued":{"date-parts":[["2021"]]}}}],"schema":"https://github.com/citation-style-language/schema/raw/master/csl-citation.json"} </w:instrText>
      </w:r>
      <w:r w:rsidR="00226D73">
        <w:fldChar w:fldCharType="separate"/>
      </w:r>
      <w:r w:rsidR="00226D73" w:rsidRPr="00226D73">
        <w:rPr>
          <w:rFonts w:cs="Times New Roman"/>
        </w:rPr>
        <w:t>(OECD/ITF, 2021)</w:t>
      </w:r>
      <w:r w:rsidR="00226D73">
        <w:fldChar w:fldCharType="end"/>
      </w:r>
      <w:r w:rsidR="00226D73">
        <w:t>.</w:t>
      </w:r>
    </w:p>
    <w:p w14:paraId="46124680" w14:textId="20EDB7FF" w:rsidR="006B1084" w:rsidRPr="000B2D83" w:rsidRDefault="006B1084" w:rsidP="006B1084"/>
    <w:p w14:paraId="0A63923E" w14:textId="0D7C5B23" w:rsidR="00AC493E" w:rsidRPr="000B2D83" w:rsidRDefault="00226D73" w:rsidP="004B4939">
      <w:pPr>
        <w:pStyle w:val="Heading4"/>
        <w:rPr>
          <w:rFonts w:ascii="Times New Roman" w:eastAsiaTheme="minorEastAsia" w:hAnsi="Times New Roman" w:cstheme="minorBidi"/>
          <w:b w:val="0"/>
          <w:bCs w:val="0"/>
          <w:i w:val="0"/>
          <w:iCs w:val="0"/>
          <w:color w:val="auto"/>
        </w:rPr>
      </w:pPr>
      <w:bookmarkStart w:id="46" w:name="_Toc507486010"/>
      <w:r>
        <w:t>A</w:t>
      </w:r>
      <w:r>
        <w:rPr>
          <w:rFonts w:hint="eastAsia"/>
          <w:lang w:eastAsia="zh-CN"/>
        </w:rPr>
        <w:t>m</w:t>
      </w:r>
      <w:r>
        <w:t>bitious</w:t>
      </w:r>
      <w:r w:rsidR="00AC493E" w:rsidRPr="000B2D83">
        <w:t xml:space="preserve"> Scenario</w:t>
      </w:r>
      <w:bookmarkEnd w:id="46"/>
    </w:p>
    <w:p w14:paraId="48A79426" w14:textId="36420352" w:rsidR="006B1084" w:rsidRPr="000B2D83" w:rsidRDefault="00F22446" w:rsidP="006B1084">
      <w:r w:rsidRPr="000B2D83">
        <w:t xml:space="preserve">This scenario sees an average car occupancy </w:t>
      </w:r>
      <w:r w:rsidR="009325CB" w:rsidRPr="000B2D83">
        <w:t xml:space="preserve">of </w:t>
      </w:r>
      <w:r w:rsidR="002B408F" w:rsidRPr="000B2D83">
        <w:t>1.94</w:t>
      </w:r>
      <w:r w:rsidR="009325CB" w:rsidRPr="000B2D83">
        <w:t xml:space="preserve"> in 2050</w:t>
      </w:r>
      <w:r w:rsidR="00574A0F">
        <w:t>,</w:t>
      </w:r>
      <w:r w:rsidR="009325CB" w:rsidRPr="000B2D83">
        <w:t xml:space="preserve"> representing very ambitious target for carpooling worldwide.</w:t>
      </w:r>
      <w:r w:rsidR="005A5B64" w:rsidRPr="000B2D83">
        <w:t xml:space="preserve"> This would be supported by a wide expansion of shared Mobility as a Service</w:t>
      </w:r>
      <w:r w:rsidR="0093005B" w:rsidRPr="000B2D83">
        <w:t xml:space="preserve"> (MaaS)</w:t>
      </w:r>
      <w:r w:rsidR="005A5B64" w:rsidRPr="000B2D83">
        <w:t>.</w:t>
      </w:r>
      <w:r w:rsidR="00226D73">
        <w:t xml:space="preserve"> This is based on 20% increase in 2050 in car occupancy</w:t>
      </w:r>
      <w:r w:rsidR="00226D73">
        <w:fldChar w:fldCharType="begin"/>
      </w:r>
      <w:r w:rsidR="00226D73">
        <w:instrText xml:space="preserve"> ADDIN ZOTERO_ITEM CSL_CITATION {"citationID":"40t3PIb3","properties":{"formattedCitation":"({\\i{}The Global Calculator | Lever Occupancy and Load}, n.d.)","plainCitation":"(The Global Calculator | Lever Occupancy and Load, n.d.)","noteIndex":0},"citationItems":[{"id":36254,"uris":["http://zotero.org/groups/2241942/items/FN55AUS4"],"uri":["http://zotero.org/groups/2241942/items/FN55AUS4"],"itemData":{"id":36254,"type":"webpage","title":"The Global Calculator | Lever Occupancy and load","URL":"http://tool.globalcalculator.org/gc-lever-description-v23.html?id=6/en","accessed":{"date-parts":[["2021",7,13]]}}}],"schema":"https://github.com/citation-style-language/schema/raw/master/csl-citation.json"} </w:instrText>
      </w:r>
      <w:r w:rsidR="00226D73">
        <w:fldChar w:fldCharType="separate"/>
      </w:r>
      <w:r w:rsidR="00226D73" w:rsidRPr="00226D73">
        <w:rPr>
          <w:rFonts w:cs="Times New Roman"/>
          <w:szCs w:val="24"/>
        </w:rPr>
        <w:t>(</w:t>
      </w:r>
      <w:r w:rsidR="00226D73" w:rsidRPr="00226D73">
        <w:rPr>
          <w:rFonts w:cs="Times New Roman"/>
          <w:i/>
          <w:iCs/>
          <w:szCs w:val="24"/>
        </w:rPr>
        <w:t>The Global Calculator | Lever Occupancy and Load</w:t>
      </w:r>
      <w:r w:rsidR="00226D73" w:rsidRPr="00226D73">
        <w:rPr>
          <w:rFonts w:cs="Times New Roman"/>
          <w:szCs w:val="24"/>
        </w:rPr>
        <w:t>, n.d.)</w:t>
      </w:r>
      <w:r w:rsidR="00226D73">
        <w:fldChar w:fldCharType="end"/>
      </w:r>
      <w:r w:rsidR="00226D73">
        <w:t>.</w:t>
      </w:r>
    </w:p>
    <w:p w14:paraId="7A77F5DD" w14:textId="7ACEF9B0" w:rsidR="00AC493E" w:rsidRPr="000B2D83" w:rsidRDefault="00226D73" w:rsidP="004B4939">
      <w:pPr>
        <w:pStyle w:val="Heading4"/>
        <w:rPr>
          <w:rFonts w:ascii="Times New Roman" w:eastAsiaTheme="minorEastAsia" w:hAnsi="Times New Roman" w:cstheme="minorBidi"/>
          <w:b w:val="0"/>
          <w:bCs w:val="0"/>
          <w:i w:val="0"/>
          <w:iCs w:val="0"/>
          <w:color w:val="auto"/>
        </w:rPr>
      </w:pPr>
      <w:bookmarkStart w:id="47" w:name="_Toc507486011"/>
      <w:r>
        <w:t>Maximum</w:t>
      </w:r>
      <w:r w:rsidR="00AC493E" w:rsidRPr="000B2D83">
        <w:t xml:space="preserve"> Scenario</w:t>
      </w:r>
      <w:bookmarkEnd w:id="47"/>
    </w:p>
    <w:p w14:paraId="0291C3B2" w14:textId="453ECE8A" w:rsidR="00FB2C53" w:rsidRPr="000B2D83" w:rsidRDefault="009325CB" w:rsidP="00FB2C53">
      <w:r w:rsidRPr="000B2D83">
        <w:t xml:space="preserve">In this maximum case, we define 100% carpooling or a car occupancy of 3 by 2050, but with carpools with more than 3 travelers regularly in use. This would represent a world heavily supported by shared </w:t>
      </w:r>
      <w:r w:rsidR="0093005B" w:rsidRPr="000B2D83">
        <w:t>MaaS</w:t>
      </w:r>
      <w:r w:rsidRPr="000B2D83">
        <w:t xml:space="preserve"> whether on autonomous or human-driven vehicles.</w:t>
      </w:r>
    </w:p>
    <w:p w14:paraId="4C24E6F4" w14:textId="23F18AF2" w:rsidR="00FB3AB3" w:rsidRPr="000B2D83" w:rsidRDefault="00686965" w:rsidP="00C07355">
      <w:pPr>
        <w:pStyle w:val="Heading2"/>
        <w:numPr>
          <w:ilvl w:val="1"/>
          <w:numId w:val="28"/>
        </w:numPr>
      </w:pPr>
      <w:bookmarkStart w:id="48" w:name="_Toc34160264"/>
      <w:r w:rsidRPr="000B2D83">
        <w:t>Inputs</w:t>
      </w:r>
      <w:bookmarkEnd w:id="48"/>
    </w:p>
    <w:p w14:paraId="5B61B0F2" w14:textId="77777777" w:rsidR="00FB2C53" w:rsidRPr="000B2D83" w:rsidRDefault="00FB2C53" w:rsidP="00FB2C53"/>
    <w:p w14:paraId="3EBCEF57" w14:textId="7D37ED16" w:rsidR="00FB3AB3" w:rsidRPr="000B2D83" w:rsidRDefault="00686965" w:rsidP="00C07355">
      <w:pPr>
        <w:pStyle w:val="Heading3"/>
        <w:numPr>
          <w:ilvl w:val="2"/>
          <w:numId w:val="28"/>
        </w:numPr>
      </w:pPr>
      <w:bookmarkStart w:id="49" w:name="_Toc34160265"/>
      <w:r w:rsidRPr="000B2D83">
        <w:t>Climate Inputs</w:t>
      </w:r>
      <w:bookmarkEnd w:id="49"/>
    </w:p>
    <w:p w14:paraId="1570B366" w14:textId="1888C769" w:rsidR="006B1084" w:rsidRPr="000B2D83" w:rsidRDefault="00A6084A" w:rsidP="006B1084">
      <w:r w:rsidRPr="000B2D83">
        <w:t xml:space="preserve">The climate analysis in this model uses </w:t>
      </w:r>
      <w:r w:rsidR="00861F2B">
        <w:t>fuel and electricity consumption values</w:t>
      </w:r>
      <w:r w:rsidRPr="000B2D83">
        <w:t xml:space="preserve"> for </w:t>
      </w:r>
      <w:r w:rsidR="00533DFA" w:rsidRPr="000B2D83">
        <w:t xml:space="preserve">both </w:t>
      </w:r>
      <w:r w:rsidRPr="000B2D83">
        <w:t>the conventional</w:t>
      </w:r>
      <w:r w:rsidR="00DB11A8" w:rsidRPr="000B2D83">
        <w:t xml:space="preserve"> </w:t>
      </w:r>
      <w:r w:rsidRPr="000B2D83">
        <w:t xml:space="preserve">and solution alternatives. </w:t>
      </w:r>
      <w:r w:rsidR="00533DFA" w:rsidRPr="000B2D83">
        <w:t xml:space="preserve">We therefore assume that electric cars can be used as SOV’s or for Carpooling just as internal combustion engine vehicles. </w:t>
      </w:r>
      <w:r w:rsidRPr="000B2D83">
        <w:t xml:space="preserve">For Carpooling that includes gasoline and electricity for cars of various types that are used. Energy consumption intensity of conventional and solution alternatives are general “Technical” inputs in the </w:t>
      </w:r>
      <w:r w:rsidRPr="000B2D83">
        <w:fldChar w:fldCharType="begin"/>
      </w:r>
      <w:r w:rsidRPr="000B2D83">
        <w:instrText xml:space="preserve"> REF _Ref34139195 \h </w:instrText>
      </w:r>
      <w:r w:rsidR="000B2D83">
        <w:instrText xml:space="preserve"> \* MERGEFORMAT </w:instrText>
      </w:r>
      <w:r w:rsidRPr="000B2D83">
        <w:fldChar w:fldCharType="separate"/>
      </w:r>
      <w:r w:rsidR="00C03AAF" w:rsidRPr="000B2D83">
        <w:t>Technical Inputs</w:t>
      </w:r>
      <w:r w:rsidRPr="000B2D83">
        <w:fldChar w:fldCharType="end"/>
      </w:r>
      <w:r w:rsidRPr="000B2D83">
        <w:t xml:space="preserve"> Section). To calculate key emissions results, the model uses reported emissions factors for the electric grid as well as fuel emissions factors. Emissions factors for electricity generation are derived from the projected global energy generation mix from three AMPERE RefPol scenarios in IPCC AR5 model Database (GEM3, IMAGE, MESSAGE) and the IEA’s ETP 6DS scenario. </w:t>
      </w:r>
      <w:r w:rsidR="00DB11A8" w:rsidRPr="000B2D83">
        <w:t xml:space="preserve">Fuel combustion emissions factors come from the Intergovernmental Panel on Climate Change (IPCC) Guidelines for Fuel combustion (IPCC, 2006). </w:t>
      </w:r>
      <w:r w:rsidRPr="000B2D83">
        <w:t xml:space="preserve">The values used are shown </w:t>
      </w:r>
      <w:r w:rsidR="00DB11A8" w:rsidRPr="000B2D83">
        <w:t xml:space="preserve">in </w:t>
      </w:r>
      <w:r w:rsidR="00DB11A8" w:rsidRPr="000B2D83">
        <w:fldChar w:fldCharType="begin"/>
      </w:r>
      <w:r w:rsidR="00DB11A8" w:rsidRPr="000B2D83">
        <w:instrText xml:space="preserve"> REF _Ref34140221 \h </w:instrText>
      </w:r>
      <w:r w:rsidR="000B2D83">
        <w:instrText xml:space="preserve"> \* MERGEFORMAT </w:instrText>
      </w:r>
      <w:r w:rsidR="00DB11A8" w:rsidRPr="000B2D83">
        <w:fldChar w:fldCharType="separate"/>
      </w:r>
      <w:r w:rsidR="00C03AAF" w:rsidRPr="000B2D83">
        <w:t xml:space="preserve">Table </w:t>
      </w:r>
      <w:r w:rsidR="00C03AAF" w:rsidRPr="000B2D83">
        <w:rPr>
          <w:noProof/>
        </w:rPr>
        <w:t>2</w:t>
      </w:r>
      <w:r w:rsidR="00C03AAF" w:rsidRPr="000B2D83">
        <w:t>.</w:t>
      </w:r>
      <w:r w:rsidR="00C03AAF" w:rsidRPr="000B2D83">
        <w:rPr>
          <w:noProof/>
        </w:rPr>
        <w:t>1</w:t>
      </w:r>
      <w:r w:rsidR="00DB11A8" w:rsidRPr="000B2D83">
        <w:fldChar w:fldCharType="end"/>
      </w:r>
      <w:r w:rsidRPr="000B2D83">
        <w:t>.</w:t>
      </w:r>
    </w:p>
    <w:p w14:paraId="67ED68E5" w14:textId="065210E9" w:rsidR="0021082B" w:rsidRPr="000B2D83" w:rsidRDefault="004F5425" w:rsidP="00EB247F">
      <w:pPr>
        <w:pStyle w:val="Caption"/>
        <w:jc w:val="center"/>
        <w:rPr>
          <w:b/>
          <w:bCs/>
          <w:color w:val="000000" w:themeColor="text1"/>
          <w:sz w:val="20"/>
          <w:szCs w:val="20"/>
          <w:lang w:eastAsia="zh-CN"/>
        </w:rPr>
      </w:pPr>
      <w:bookmarkStart w:id="50" w:name="_Ref34140221"/>
      <w:bookmarkStart w:id="51" w:name="_Toc34160287"/>
      <w:r w:rsidRPr="000B2D83">
        <w:t xml:space="preserve">Table </w:t>
      </w:r>
      <w:r w:rsidR="005D104F" w:rsidRPr="000B2D83">
        <w:rPr>
          <w:noProof/>
        </w:rPr>
        <w:fldChar w:fldCharType="begin"/>
      </w:r>
      <w:r w:rsidR="005D104F" w:rsidRPr="000B2D83">
        <w:rPr>
          <w:noProof/>
        </w:rPr>
        <w:instrText xml:space="preserve"> STYLEREF 1 \s </w:instrText>
      </w:r>
      <w:r w:rsidR="005D104F" w:rsidRPr="000B2D83">
        <w:rPr>
          <w:noProof/>
        </w:rPr>
        <w:fldChar w:fldCharType="separate"/>
      </w:r>
      <w:r w:rsidR="00C03AAF" w:rsidRPr="000B2D83">
        <w:rPr>
          <w:noProof/>
        </w:rPr>
        <w:t>2</w:t>
      </w:r>
      <w:r w:rsidR="005D104F" w:rsidRPr="000B2D83">
        <w:rPr>
          <w:noProof/>
        </w:rPr>
        <w:fldChar w:fldCharType="end"/>
      </w:r>
      <w:r w:rsidR="00B72202" w:rsidRPr="000B2D83">
        <w:t>.</w:t>
      </w:r>
      <w:r w:rsidR="005D104F" w:rsidRPr="000B2D83">
        <w:rPr>
          <w:noProof/>
        </w:rPr>
        <w:fldChar w:fldCharType="begin"/>
      </w:r>
      <w:r w:rsidR="005D104F" w:rsidRPr="000B2D83">
        <w:rPr>
          <w:noProof/>
        </w:rPr>
        <w:instrText xml:space="preserve"> SEQ Table \* ARABIC \s 1 </w:instrText>
      </w:r>
      <w:r w:rsidR="005D104F" w:rsidRPr="000B2D83">
        <w:rPr>
          <w:noProof/>
        </w:rPr>
        <w:fldChar w:fldCharType="separate"/>
      </w:r>
      <w:r w:rsidR="00C03AAF" w:rsidRPr="000B2D83">
        <w:rPr>
          <w:noProof/>
        </w:rPr>
        <w:t>1</w:t>
      </w:r>
      <w:r w:rsidR="005D104F" w:rsidRPr="000B2D83">
        <w:rPr>
          <w:noProof/>
        </w:rPr>
        <w:fldChar w:fldCharType="end"/>
      </w:r>
      <w:bookmarkEnd w:id="50"/>
      <w:r w:rsidRPr="000B2D83">
        <w:t xml:space="preserve"> Climate Inputs</w:t>
      </w:r>
      <w:bookmarkEnd w:id="51"/>
    </w:p>
    <w:tbl>
      <w:tblPr>
        <w:tblStyle w:val="TableGrid"/>
        <w:tblW w:w="9350" w:type="dxa"/>
        <w:tblLook w:val="04A0" w:firstRow="1" w:lastRow="0" w:firstColumn="1" w:lastColumn="0" w:noHBand="0" w:noVBand="1"/>
      </w:tblPr>
      <w:tblGrid>
        <w:gridCol w:w="2044"/>
        <w:gridCol w:w="1418"/>
        <w:gridCol w:w="1476"/>
        <w:gridCol w:w="1558"/>
        <w:gridCol w:w="1347"/>
        <w:gridCol w:w="1507"/>
      </w:tblGrid>
      <w:tr w:rsidR="003922A1" w:rsidRPr="000B2D83" w14:paraId="077EA588" w14:textId="77777777" w:rsidTr="00692C50">
        <w:trPr>
          <w:cantSplit/>
          <w:trHeight w:val="393"/>
          <w:tblHeader/>
        </w:trPr>
        <w:tc>
          <w:tcPr>
            <w:tcW w:w="2044" w:type="dxa"/>
            <w:shd w:val="clear" w:color="auto" w:fill="4F81BD" w:themeFill="accent1"/>
            <w:vAlign w:val="center"/>
          </w:tcPr>
          <w:p w14:paraId="19DDFB6D" w14:textId="77777777" w:rsidR="003922A1" w:rsidRPr="000B2D83" w:rsidRDefault="003922A1" w:rsidP="00AD4CF8">
            <w:pPr>
              <w:spacing w:after="180" w:line="240" w:lineRule="auto"/>
              <w:jc w:val="center"/>
              <w:rPr>
                <w:rFonts w:eastAsia="Helvetica,Times New Roman" w:cstheme="minorHAnsi"/>
                <w:b/>
                <w:color w:val="FFFFFF" w:themeColor="background1"/>
                <w:sz w:val="20"/>
                <w:szCs w:val="20"/>
              </w:rPr>
            </w:pPr>
          </w:p>
        </w:tc>
        <w:tc>
          <w:tcPr>
            <w:tcW w:w="1418" w:type="dxa"/>
            <w:shd w:val="clear" w:color="auto" w:fill="4F81BD" w:themeFill="accent1"/>
            <w:vAlign w:val="center"/>
          </w:tcPr>
          <w:p w14:paraId="045E9FB2" w14:textId="6F4F4480" w:rsidR="003922A1" w:rsidRPr="000B2D83" w:rsidRDefault="003922A1" w:rsidP="00AD4CF8">
            <w:pPr>
              <w:spacing w:after="180" w:line="240" w:lineRule="auto"/>
              <w:jc w:val="center"/>
              <w:rPr>
                <w:b/>
                <w:bCs/>
                <w:color w:val="FFFFFF" w:themeColor="background1"/>
                <w:sz w:val="20"/>
                <w:szCs w:val="20"/>
              </w:rPr>
            </w:pPr>
            <w:r w:rsidRPr="000B2D83">
              <w:rPr>
                <w:b/>
                <w:bCs/>
                <w:color w:val="FFFFFF" w:themeColor="background1"/>
                <w:sz w:val="20"/>
                <w:szCs w:val="20"/>
              </w:rPr>
              <w:t>Units</w:t>
            </w:r>
          </w:p>
        </w:tc>
        <w:tc>
          <w:tcPr>
            <w:tcW w:w="1476" w:type="dxa"/>
            <w:shd w:val="clear" w:color="auto" w:fill="4F81BD" w:themeFill="accent1"/>
            <w:vAlign w:val="center"/>
          </w:tcPr>
          <w:p w14:paraId="74033D17" w14:textId="4591C5D0" w:rsidR="003922A1" w:rsidRPr="000B2D83" w:rsidRDefault="003922A1" w:rsidP="00AD4CF8">
            <w:pPr>
              <w:spacing w:after="180" w:line="240" w:lineRule="auto"/>
              <w:jc w:val="center"/>
              <w:rPr>
                <w:b/>
                <w:bCs/>
                <w:color w:val="FFFFFF" w:themeColor="background1"/>
                <w:sz w:val="20"/>
                <w:szCs w:val="20"/>
              </w:rPr>
            </w:pPr>
            <w:r w:rsidRPr="000B2D83">
              <w:rPr>
                <w:b/>
                <w:bCs/>
                <w:color w:val="FFFFFF" w:themeColor="background1"/>
                <w:sz w:val="20"/>
                <w:szCs w:val="20"/>
              </w:rPr>
              <w:t>Project Drawdown Data Set Range</w:t>
            </w:r>
          </w:p>
        </w:tc>
        <w:tc>
          <w:tcPr>
            <w:tcW w:w="1558" w:type="dxa"/>
            <w:shd w:val="clear" w:color="auto" w:fill="4F81BD" w:themeFill="accent1"/>
            <w:vAlign w:val="center"/>
          </w:tcPr>
          <w:p w14:paraId="5E5C518A" w14:textId="65C370A6" w:rsidR="003922A1" w:rsidRPr="000B2D83" w:rsidRDefault="003922A1" w:rsidP="00AD4CF8">
            <w:pPr>
              <w:spacing w:after="180" w:line="240" w:lineRule="auto"/>
              <w:jc w:val="center"/>
              <w:rPr>
                <w:b/>
                <w:bCs/>
                <w:color w:val="FFFFFF" w:themeColor="background1"/>
                <w:sz w:val="20"/>
                <w:szCs w:val="20"/>
              </w:rPr>
            </w:pPr>
            <w:r w:rsidRPr="000B2D83">
              <w:rPr>
                <w:b/>
                <w:bCs/>
                <w:color w:val="FFFFFF" w:themeColor="background1"/>
                <w:sz w:val="20"/>
                <w:szCs w:val="20"/>
              </w:rPr>
              <w:t>Model Input</w:t>
            </w:r>
          </w:p>
        </w:tc>
        <w:tc>
          <w:tcPr>
            <w:tcW w:w="1347" w:type="dxa"/>
            <w:shd w:val="clear" w:color="auto" w:fill="4F81BD" w:themeFill="accent1"/>
            <w:vAlign w:val="center"/>
          </w:tcPr>
          <w:p w14:paraId="16B1096E" w14:textId="5F2632DD" w:rsidR="003922A1" w:rsidRPr="000B2D83" w:rsidRDefault="003922A1" w:rsidP="00AD4CF8">
            <w:pPr>
              <w:spacing w:after="180" w:line="240" w:lineRule="auto"/>
              <w:jc w:val="center"/>
              <w:rPr>
                <w:b/>
                <w:bCs/>
                <w:color w:val="FFFFFF" w:themeColor="background1"/>
                <w:sz w:val="20"/>
                <w:szCs w:val="20"/>
              </w:rPr>
            </w:pPr>
            <w:r w:rsidRPr="000B2D83">
              <w:rPr>
                <w:b/>
                <w:bCs/>
                <w:color w:val="FFFFFF" w:themeColor="background1"/>
                <w:sz w:val="20"/>
                <w:szCs w:val="20"/>
              </w:rPr>
              <w:t>Data Points (#)</w:t>
            </w:r>
          </w:p>
        </w:tc>
        <w:tc>
          <w:tcPr>
            <w:tcW w:w="1507" w:type="dxa"/>
            <w:shd w:val="clear" w:color="auto" w:fill="4F81BD" w:themeFill="accent1"/>
            <w:vAlign w:val="center"/>
          </w:tcPr>
          <w:p w14:paraId="20C382D3" w14:textId="577A2C8A" w:rsidR="003922A1" w:rsidRPr="000B2D83" w:rsidRDefault="003922A1" w:rsidP="00AD4CF8">
            <w:pPr>
              <w:spacing w:after="180" w:line="240" w:lineRule="auto"/>
              <w:jc w:val="center"/>
              <w:rPr>
                <w:b/>
                <w:bCs/>
                <w:color w:val="FFFFFF" w:themeColor="background1"/>
                <w:sz w:val="20"/>
                <w:szCs w:val="20"/>
              </w:rPr>
            </w:pPr>
            <w:r w:rsidRPr="000B2D83">
              <w:rPr>
                <w:b/>
                <w:bCs/>
                <w:color w:val="FFFFFF" w:themeColor="background1"/>
                <w:sz w:val="20"/>
                <w:szCs w:val="20"/>
              </w:rPr>
              <w:t>Sources (#)</w:t>
            </w:r>
          </w:p>
        </w:tc>
      </w:tr>
      <w:tr w:rsidR="00692C50" w:rsidRPr="000B2D83" w14:paraId="2A24A00A" w14:textId="77777777" w:rsidTr="00692C50">
        <w:trPr>
          <w:trHeight w:val="508"/>
        </w:trPr>
        <w:tc>
          <w:tcPr>
            <w:tcW w:w="2044" w:type="dxa"/>
            <w:vAlign w:val="center"/>
          </w:tcPr>
          <w:p w14:paraId="4F2A39BC" w14:textId="62D73831" w:rsidR="00692C50" w:rsidRPr="000B2D83" w:rsidRDefault="00692C50" w:rsidP="00692C50">
            <w:pPr>
              <w:spacing w:after="180" w:line="240" w:lineRule="auto"/>
              <w:jc w:val="center"/>
              <w:rPr>
                <w:rFonts w:eastAsia="Helvetica,Times New Roman" w:cstheme="minorHAnsi"/>
                <w:color w:val="000000" w:themeColor="text1"/>
                <w:sz w:val="20"/>
                <w:szCs w:val="20"/>
              </w:rPr>
            </w:pPr>
            <w:r w:rsidRPr="000B2D83">
              <w:t>Global average REF Grid Emissions Factor</w:t>
            </w:r>
          </w:p>
        </w:tc>
        <w:tc>
          <w:tcPr>
            <w:tcW w:w="1418" w:type="dxa"/>
            <w:shd w:val="clear" w:color="auto" w:fill="auto"/>
            <w:vAlign w:val="center"/>
          </w:tcPr>
          <w:p w14:paraId="48D37B75" w14:textId="759396AD" w:rsidR="00692C50" w:rsidRPr="000B2D83" w:rsidRDefault="00692C50" w:rsidP="00692C50">
            <w:pPr>
              <w:spacing w:after="180" w:line="240" w:lineRule="auto"/>
              <w:jc w:val="center"/>
              <w:rPr>
                <w:rFonts w:eastAsia="Helvetica,Times New Roman" w:cstheme="minorHAnsi"/>
                <w:i/>
                <w:sz w:val="20"/>
                <w:szCs w:val="20"/>
              </w:rPr>
            </w:pPr>
            <w:r w:rsidRPr="000B2D83">
              <w:t>g CO</w:t>
            </w:r>
            <w:r w:rsidRPr="000B2D83">
              <w:rPr>
                <w:vertAlign w:val="subscript"/>
              </w:rPr>
              <w:t>2</w:t>
            </w:r>
            <w:r w:rsidRPr="000B2D83">
              <w:t>e/kWh</w:t>
            </w:r>
          </w:p>
        </w:tc>
        <w:tc>
          <w:tcPr>
            <w:tcW w:w="1476" w:type="dxa"/>
            <w:vAlign w:val="center"/>
          </w:tcPr>
          <w:p w14:paraId="21F5B106" w14:textId="6C81AB9D" w:rsidR="00692C50" w:rsidRPr="000B2D83" w:rsidRDefault="00692C50" w:rsidP="00692C50">
            <w:pPr>
              <w:spacing w:after="180" w:line="240" w:lineRule="auto"/>
              <w:jc w:val="center"/>
              <w:rPr>
                <w:rFonts w:eastAsia="Helvetica,Times New Roman" w:cstheme="minorHAnsi"/>
                <w:color w:val="000000" w:themeColor="text1"/>
                <w:sz w:val="20"/>
                <w:szCs w:val="20"/>
              </w:rPr>
            </w:pPr>
            <w:r w:rsidRPr="000B2D83">
              <w:t>503-593</w:t>
            </w:r>
          </w:p>
        </w:tc>
        <w:tc>
          <w:tcPr>
            <w:tcW w:w="1558" w:type="dxa"/>
            <w:vAlign w:val="center"/>
          </w:tcPr>
          <w:p w14:paraId="11E87B1E" w14:textId="602C3461" w:rsidR="00692C50" w:rsidRPr="000B2D83" w:rsidRDefault="00692C50" w:rsidP="00692C50">
            <w:pPr>
              <w:spacing w:after="180" w:line="240" w:lineRule="auto"/>
              <w:jc w:val="center"/>
              <w:rPr>
                <w:rFonts w:eastAsia="Helvetica,Times New Roman" w:cstheme="minorHAnsi"/>
                <w:color w:val="000000" w:themeColor="text1"/>
                <w:sz w:val="20"/>
                <w:szCs w:val="20"/>
              </w:rPr>
            </w:pPr>
            <w:r w:rsidRPr="000B2D83">
              <w:t>Start</w:t>
            </w:r>
            <w:r w:rsidR="007933D4">
              <w:t>ing</w:t>
            </w:r>
            <w:r w:rsidRPr="000B2D83">
              <w:t xml:space="preserve"> at High Input in 2020 declines to Low Input in 2050 to represent the decarbonization of the grid in the reference.</w:t>
            </w:r>
          </w:p>
        </w:tc>
        <w:tc>
          <w:tcPr>
            <w:tcW w:w="1347" w:type="dxa"/>
            <w:vAlign w:val="center"/>
          </w:tcPr>
          <w:p w14:paraId="1EC7EFEA" w14:textId="61FB0BF1" w:rsidR="00692C50" w:rsidRPr="000B2D83" w:rsidRDefault="00692C50" w:rsidP="00692C50">
            <w:pPr>
              <w:spacing w:after="180" w:line="240" w:lineRule="auto"/>
              <w:jc w:val="center"/>
              <w:rPr>
                <w:rFonts w:eastAsia="Helvetica,Times New Roman" w:cstheme="minorHAnsi"/>
                <w:color w:val="000000" w:themeColor="text1"/>
                <w:sz w:val="20"/>
                <w:szCs w:val="20"/>
              </w:rPr>
            </w:pPr>
            <w:r w:rsidRPr="000B2D83">
              <w:t>12 each year</w:t>
            </w:r>
          </w:p>
        </w:tc>
        <w:tc>
          <w:tcPr>
            <w:tcW w:w="1507" w:type="dxa"/>
            <w:vAlign w:val="center"/>
          </w:tcPr>
          <w:p w14:paraId="774B9874" w14:textId="77060B4B" w:rsidR="00692C50" w:rsidRPr="000B2D83" w:rsidRDefault="00692C50" w:rsidP="00692C50">
            <w:pPr>
              <w:spacing w:after="180" w:line="240" w:lineRule="auto"/>
              <w:jc w:val="center"/>
              <w:rPr>
                <w:rFonts w:eastAsia="Helvetica,Times New Roman" w:cstheme="minorHAnsi"/>
                <w:color w:val="000000" w:themeColor="text1"/>
                <w:sz w:val="20"/>
                <w:szCs w:val="20"/>
              </w:rPr>
            </w:pPr>
            <w:r w:rsidRPr="000B2D83">
              <w:t>4</w:t>
            </w:r>
          </w:p>
        </w:tc>
      </w:tr>
      <w:tr w:rsidR="00692C50" w:rsidRPr="000B2D83" w14:paraId="0DBFD655" w14:textId="77777777" w:rsidTr="00692C50">
        <w:trPr>
          <w:trHeight w:val="508"/>
        </w:trPr>
        <w:tc>
          <w:tcPr>
            <w:tcW w:w="2044" w:type="dxa"/>
            <w:vAlign w:val="center"/>
          </w:tcPr>
          <w:p w14:paraId="40F1F810" w14:textId="32E92C5A" w:rsidR="00692C50" w:rsidRPr="000B2D83" w:rsidRDefault="00692C50" w:rsidP="00692C50">
            <w:pPr>
              <w:spacing w:after="180" w:line="240" w:lineRule="auto"/>
              <w:jc w:val="center"/>
            </w:pPr>
            <w:r w:rsidRPr="000B2D83">
              <w:t>Gasoline Fuel Emissions Factor</w:t>
            </w:r>
          </w:p>
        </w:tc>
        <w:tc>
          <w:tcPr>
            <w:tcW w:w="1418" w:type="dxa"/>
            <w:shd w:val="clear" w:color="auto" w:fill="auto"/>
            <w:vAlign w:val="center"/>
          </w:tcPr>
          <w:p w14:paraId="1DC64B11" w14:textId="00010331" w:rsidR="00692C50" w:rsidRPr="000B2D83" w:rsidRDefault="00692C50" w:rsidP="00692C50">
            <w:pPr>
              <w:spacing w:after="180" w:line="240" w:lineRule="auto"/>
              <w:jc w:val="center"/>
            </w:pPr>
            <w:r w:rsidRPr="000B2D83">
              <w:t>kg CO2e/liter of fuel</w:t>
            </w:r>
          </w:p>
        </w:tc>
        <w:tc>
          <w:tcPr>
            <w:tcW w:w="1476" w:type="dxa"/>
            <w:vAlign w:val="center"/>
          </w:tcPr>
          <w:p w14:paraId="5B3A8911" w14:textId="6370EAF0" w:rsidR="00692C50" w:rsidRPr="000B2D83" w:rsidRDefault="00692C50" w:rsidP="00692C50">
            <w:pPr>
              <w:spacing w:after="180" w:line="240" w:lineRule="auto"/>
              <w:jc w:val="center"/>
            </w:pPr>
            <w:r w:rsidRPr="000B2D83">
              <w:t>2.24 – 2.51</w:t>
            </w:r>
          </w:p>
        </w:tc>
        <w:tc>
          <w:tcPr>
            <w:tcW w:w="1558" w:type="dxa"/>
            <w:vAlign w:val="center"/>
          </w:tcPr>
          <w:p w14:paraId="6FA92C5C" w14:textId="39B696CB" w:rsidR="00692C50" w:rsidRPr="000B2D83" w:rsidRDefault="00DB11A8" w:rsidP="00692C50">
            <w:pPr>
              <w:spacing w:after="180" w:line="240" w:lineRule="auto"/>
              <w:jc w:val="center"/>
            </w:pPr>
            <w:r w:rsidRPr="000B2D83">
              <w:t>2.27</w:t>
            </w:r>
          </w:p>
        </w:tc>
        <w:tc>
          <w:tcPr>
            <w:tcW w:w="1347" w:type="dxa"/>
            <w:vAlign w:val="center"/>
          </w:tcPr>
          <w:p w14:paraId="4817C7CC" w14:textId="513FA861" w:rsidR="00692C50" w:rsidRPr="000B2D83" w:rsidRDefault="00DB11A8" w:rsidP="00692C50">
            <w:pPr>
              <w:spacing w:after="180" w:line="240" w:lineRule="auto"/>
              <w:jc w:val="center"/>
            </w:pPr>
            <w:r w:rsidRPr="000B2D83">
              <w:t xml:space="preserve">1 </w:t>
            </w:r>
          </w:p>
        </w:tc>
        <w:tc>
          <w:tcPr>
            <w:tcW w:w="1507" w:type="dxa"/>
            <w:vAlign w:val="center"/>
          </w:tcPr>
          <w:p w14:paraId="5358B90C" w14:textId="747BC26F" w:rsidR="00692C50" w:rsidRPr="000B2D83" w:rsidRDefault="00692C50" w:rsidP="00692C50">
            <w:pPr>
              <w:spacing w:after="180" w:line="240" w:lineRule="auto"/>
              <w:jc w:val="center"/>
            </w:pPr>
            <w:r w:rsidRPr="000B2D83">
              <w:t>1</w:t>
            </w:r>
          </w:p>
        </w:tc>
      </w:tr>
    </w:tbl>
    <w:p w14:paraId="44CA1A82" w14:textId="3DFE4025" w:rsidR="005C6EC2" w:rsidRPr="000B2D83" w:rsidRDefault="003922A1" w:rsidP="00EB247F">
      <w:r w:rsidRPr="000B2D83">
        <w:t xml:space="preserve">Note: </w:t>
      </w:r>
      <w:r w:rsidR="00D25FC7" w:rsidRPr="000B2D83">
        <w:t>Project Drawdown data</w:t>
      </w:r>
      <w:r w:rsidRPr="000B2D83">
        <w:t xml:space="preserve"> set </w:t>
      </w:r>
      <w:r w:rsidR="002505C8">
        <w:t>the low and high boundaries range</w:t>
      </w:r>
      <w:r w:rsidR="00A13EB4">
        <w:t xml:space="preserve"> </w:t>
      </w:r>
      <w:r w:rsidR="00383E47">
        <w:rPr>
          <w:rFonts w:hint="eastAsia"/>
          <w:lang w:eastAsia="zh-CN"/>
        </w:rPr>
        <w:t>on</w:t>
      </w:r>
      <w:r w:rsidR="00383E47">
        <w:t xml:space="preserve"> </w:t>
      </w:r>
      <w:r w:rsidR="00AB783D" w:rsidRPr="000B2D83">
        <w:t xml:space="preserve">1 standard deviation below and above the mean of the </w:t>
      </w:r>
      <w:r w:rsidR="004C2EA3" w:rsidRPr="000B2D83">
        <w:t>collected data</w:t>
      </w:r>
      <w:r w:rsidR="00AB783D" w:rsidRPr="000B2D83">
        <w:t xml:space="preserve"> points</w:t>
      </w:r>
      <w:r w:rsidR="0069014F" w:rsidRPr="003D6398">
        <w:rPr>
          <w:rStyle w:val="FootnoteReference"/>
        </w:rPr>
        <w:footnoteReference w:id="7"/>
      </w:r>
      <w:r w:rsidR="00AB783D" w:rsidRPr="000B2D83">
        <w:t>.</w:t>
      </w:r>
    </w:p>
    <w:p w14:paraId="24C491B8" w14:textId="272625E6" w:rsidR="00F52595" w:rsidRPr="000B2D83" w:rsidRDefault="00686965" w:rsidP="00C07355">
      <w:pPr>
        <w:pStyle w:val="Heading3"/>
        <w:numPr>
          <w:ilvl w:val="2"/>
          <w:numId w:val="28"/>
        </w:numPr>
      </w:pPr>
      <w:bookmarkStart w:id="52" w:name="_Toc34160266"/>
      <w:r w:rsidRPr="000B2D83">
        <w:t>Financial Inputs</w:t>
      </w:r>
      <w:bookmarkEnd w:id="52"/>
    </w:p>
    <w:p w14:paraId="55C59906" w14:textId="5C3C6EF2" w:rsidR="0032353F" w:rsidRPr="000B2D83" w:rsidRDefault="0032353F" w:rsidP="006B1084">
      <w:pPr>
        <w:pStyle w:val="Heading4"/>
      </w:pPr>
      <w:r w:rsidRPr="000B2D83">
        <w:t xml:space="preserve">First </w:t>
      </w:r>
      <w:r w:rsidR="006B1084" w:rsidRPr="000B2D83">
        <w:t>Cost Factor</w:t>
      </w:r>
    </w:p>
    <w:p w14:paraId="26CD9486" w14:textId="3BA7CDA9" w:rsidR="000C6F54" w:rsidRPr="000B2D83" w:rsidRDefault="000C6F54" w:rsidP="000C6F54">
      <w:r w:rsidRPr="000B2D83">
        <w:t xml:space="preserve">This analysis calculates costs and benefits for individuals who engage in carpooling. Many of the first costs to encourage carpooling, such as painting or building HOV lanes, are borne by governments. The capital cost of installing carpool lanes varies significantly and is site specific, ranging from simply repainting lanes to constructing separated or divided lanes. Additionally, the increased carpooling need not have a first cost at all because commuters can carpool without specific infrastructure such as separated HOV lanes. </w:t>
      </w:r>
    </w:p>
    <w:p w14:paraId="37C7AF86" w14:textId="445186FC" w:rsidR="000C6F54" w:rsidRPr="000B2D83" w:rsidRDefault="000C6F54" w:rsidP="000C6F54">
      <w:pPr>
        <w:rPr>
          <w:bCs/>
        </w:rPr>
      </w:pPr>
      <w:r w:rsidRPr="000B2D83">
        <w:rPr>
          <w:bCs/>
        </w:rPr>
        <w:t xml:space="preserve">It could be assumed that under the </w:t>
      </w:r>
      <w:r w:rsidR="00FC26EE" w:rsidRPr="000B2D83">
        <w:rPr>
          <w:bCs/>
        </w:rPr>
        <w:t>REF</w:t>
      </w:r>
      <w:r w:rsidRPr="000B2D83">
        <w:rPr>
          <w:bCs/>
        </w:rPr>
        <w:t xml:space="preserve"> scenario (where SOV increases and carpooling decreases)</w:t>
      </w:r>
      <w:r w:rsidR="00A13EB4">
        <w:rPr>
          <w:bCs/>
        </w:rPr>
        <w:t>,</w:t>
      </w:r>
      <w:r w:rsidRPr="000B2D83">
        <w:rPr>
          <w:bCs/>
        </w:rPr>
        <w:t xml:space="preserve"> additional road capacity may be required over time, resulting in a higher first cost compared with OPT. This however is a much more complex case, as increases in traffic may result in varied responses, such as building road infrastructure, expanding public transportation, or encouraging less driving overall. Expansion of highways due to capacity issues is itself contentious, as it has been shown </w:t>
      </w:r>
      <w:r w:rsidR="00A13EB4">
        <w:rPr>
          <w:bCs/>
        </w:rPr>
        <w:t>only temporarily to</w:t>
      </w:r>
      <w:r w:rsidRPr="000B2D83">
        <w:rPr>
          <w:bCs/>
        </w:rPr>
        <w:t xml:space="preserve"> alleviate capacity issues. </w:t>
      </w:r>
    </w:p>
    <w:p w14:paraId="02A56F2A" w14:textId="06B44000" w:rsidR="000C6F54" w:rsidRPr="000B2D83" w:rsidRDefault="000C6F54" w:rsidP="000C6F54">
      <w:pPr>
        <w:rPr>
          <w:bCs/>
        </w:rPr>
      </w:pPr>
      <w:r w:rsidRPr="000B2D83">
        <w:rPr>
          <w:bCs/>
        </w:rPr>
        <w:t>For the consumer or carpooler, there could be a negative first cost (savings). Some carpoolers may be inclined to sell a car or choose not to buy a new one, but this is unlikely. For instance, carpoolers often trade driving duties with other carpoolers and have other driving needs that cannot be met with carpooling. Therefore, there is little evidence that carpoolers will incur a higher or lower first cost and this report will assume zero values.</w:t>
      </w:r>
    </w:p>
    <w:p w14:paraId="3C572844" w14:textId="190ED5D8" w:rsidR="006B1084" w:rsidRPr="000B2D83" w:rsidRDefault="000C6F54" w:rsidP="006B1084">
      <w:r w:rsidRPr="000B2D83">
        <w:rPr>
          <w:bCs/>
          <w:i/>
        </w:rPr>
        <w:t xml:space="preserve">For these reasons, this report does not analyze the first cost of increased carpooling to governments that regulate infrastructure </w:t>
      </w:r>
      <w:r w:rsidR="00FC26EE" w:rsidRPr="000B2D83">
        <w:rPr>
          <w:bCs/>
          <w:i/>
        </w:rPr>
        <w:t>n</w:t>
      </w:r>
      <w:r w:rsidRPr="000B2D83">
        <w:rPr>
          <w:bCs/>
          <w:i/>
        </w:rPr>
        <w:t xml:space="preserve">or individuals who engage in carpooling.  </w:t>
      </w:r>
    </w:p>
    <w:p w14:paraId="7E252B58" w14:textId="6EDCF450" w:rsidR="006B1084" w:rsidRPr="000B2D83" w:rsidRDefault="006B1084" w:rsidP="006B1084">
      <w:pPr>
        <w:pStyle w:val="Heading4"/>
      </w:pPr>
      <w:r w:rsidRPr="000B2D83">
        <w:t xml:space="preserve">Operational Cost – </w:t>
      </w:r>
      <w:r w:rsidR="00D41AE5" w:rsidRPr="000B2D83">
        <w:t>Maintenance and Fuel</w:t>
      </w:r>
      <w:r w:rsidRPr="000B2D83">
        <w:t xml:space="preserve"> </w:t>
      </w:r>
    </w:p>
    <w:p w14:paraId="57D4498F" w14:textId="794D6EE6" w:rsidR="000C6F54" w:rsidRPr="000B2D83" w:rsidRDefault="000C6F54" w:rsidP="00D41AE5">
      <w:r w:rsidRPr="000B2D83">
        <w:rPr>
          <w:bCs/>
        </w:rPr>
        <w:t>Operating costs</w:t>
      </w:r>
      <w:r w:rsidR="00383E47">
        <w:rPr>
          <w:bCs/>
        </w:rPr>
        <w:t xml:space="preserve"> </w:t>
      </w:r>
      <w:r w:rsidRPr="000B2D83">
        <w:rPr>
          <w:bCs/>
        </w:rPr>
        <w:t>most prominently fuel and maintenance</w:t>
      </w:r>
      <w:r w:rsidR="00383E47">
        <w:rPr>
          <w:bCs/>
        </w:rPr>
        <w:t xml:space="preserve"> </w:t>
      </w:r>
      <w:r w:rsidRPr="000B2D83">
        <w:rPr>
          <w:bCs/>
        </w:rPr>
        <w:t xml:space="preserve">for carpoolers are the same as for any </w:t>
      </w:r>
      <w:r w:rsidR="00A13EB4">
        <w:rPr>
          <w:bCs/>
        </w:rPr>
        <w:t>vehicle operator.</w:t>
      </w:r>
      <w:r w:rsidRPr="000B2D83">
        <w:rPr>
          <w:bCs/>
        </w:rPr>
        <w:t xml:space="preserve"> </w:t>
      </w:r>
      <w:r w:rsidR="00A13EB4">
        <w:rPr>
          <w:bCs/>
        </w:rPr>
        <w:t>B</w:t>
      </w:r>
      <w:r w:rsidRPr="000B2D83">
        <w:rPr>
          <w:bCs/>
        </w:rPr>
        <w:t>ut for carpoolers</w:t>
      </w:r>
      <w:r w:rsidR="00A13EB4">
        <w:rPr>
          <w:bCs/>
        </w:rPr>
        <w:t>,</w:t>
      </w:r>
      <w:r w:rsidRPr="000B2D83">
        <w:rPr>
          <w:bCs/>
        </w:rPr>
        <w:t xml:space="preserve"> the costs are </w:t>
      </w:r>
      <w:r w:rsidR="00533DFA" w:rsidRPr="000B2D83">
        <w:rPr>
          <w:bCs/>
        </w:rPr>
        <w:t xml:space="preserve">assumed to be </w:t>
      </w:r>
      <w:r w:rsidRPr="000B2D83">
        <w:rPr>
          <w:bCs/>
        </w:rPr>
        <w:t>split among the</w:t>
      </w:r>
      <w:r w:rsidR="00533DFA" w:rsidRPr="000B2D83">
        <w:rPr>
          <w:bCs/>
        </w:rPr>
        <w:t xml:space="preserve"> </w:t>
      </w:r>
      <w:r w:rsidR="00D41AE5" w:rsidRPr="000B2D83">
        <w:rPr>
          <w:bCs/>
        </w:rPr>
        <w:t>travelers</w:t>
      </w:r>
      <w:r w:rsidRPr="000B2D83">
        <w:rPr>
          <w:bCs/>
        </w:rPr>
        <w:t xml:space="preserve">. Individual operational costs decrease as more commuters share a ride. </w:t>
      </w:r>
      <w:r w:rsidR="00533DFA" w:rsidRPr="000B2D83">
        <w:rPr>
          <w:bCs/>
        </w:rPr>
        <w:t xml:space="preserve">Data from 5 sources indicate average maintenance costs, and IEA </w:t>
      </w:r>
      <w:r w:rsidR="00D41AE5" w:rsidRPr="000B2D83">
        <w:rPr>
          <w:bCs/>
        </w:rPr>
        <w:t>energy</w:t>
      </w:r>
      <w:r w:rsidR="00533DFA" w:rsidRPr="000B2D83">
        <w:rPr>
          <w:bCs/>
        </w:rPr>
        <w:t xml:space="preserve"> prices are indicated for the fuel and electricity costs (for Electric cars).</w:t>
      </w:r>
      <w:r w:rsidRPr="000B2D83">
        <w:rPr>
          <w:bCs/>
        </w:rPr>
        <w:t xml:space="preserve"> </w:t>
      </w:r>
    </w:p>
    <w:p w14:paraId="0962EC30" w14:textId="2BC9220D" w:rsidR="0032353F" w:rsidRPr="000B2D83" w:rsidRDefault="000C6F54" w:rsidP="00D41AE5">
      <w:pPr>
        <w:rPr>
          <w:bCs/>
        </w:rPr>
      </w:pPr>
      <w:r w:rsidRPr="000B2D83">
        <w:rPr>
          <w:bCs/>
        </w:rPr>
        <w:t>It could be argued that the uptake of carpooling results in fewer cars on the road, and thus lower maintenance and replacement of road surface in the future. However, these costs would be saved by road and highway regulatory agencies that are not included in th</w:t>
      </w:r>
      <w:r w:rsidR="008637EA">
        <w:rPr>
          <w:bCs/>
        </w:rPr>
        <w:t>is report's analysis</w:t>
      </w:r>
      <w:r w:rsidRPr="000B2D83">
        <w:rPr>
          <w:bCs/>
        </w:rPr>
        <w:t xml:space="preserve">. Moreover, this argument will only hold true if the number of cars traveling on roads remains constant in the future and if the uptake of carpooling significantly outweighs the increase of cars on the road. In general, the maintenance and replacement of road surface is dependent upon the amount of high load traffic it is subjected to (i.e., long base axle heavy vehicles such as cargo trucks etc.), and weather conditions. Decreasing the amount of passenger vehicle travel will not </w:t>
      </w:r>
      <w:r w:rsidR="008637EA">
        <w:rPr>
          <w:bCs/>
        </w:rPr>
        <w:t>significantly affect</w:t>
      </w:r>
      <w:r w:rsidRPr="000B2D83">
        <w:rPr>
          <w:bCs/>
        </w:rPr>
        <w:t xml:space="preserve"> road maintenance reduction as decreasing heavy load vehicle traffic.</w:t>
      </w:r>
    </w:p>
    <w:p w14:paraId="1521B01D" w14:textId="3FA649C3" w:rsidR="00D25FC7" w:rsidRPr="000B2D83" w:rsidRDefault="00D25FC7" w:rsidP="00D25FC7">
      <w:pPr>
        <w:pStyle w:val="Caption"/>
        <w:jc w:val="center"/>
        <w:rPr>
          <w:rFonts w:asciiTheme="majorHAnsi" w:eastAsiaTheme="majorEastAsia" w:hAnsiTheme="majorHAnsi" w:cstheme="majorBidi"/>
          <w:b/>
          <w:bCs/>
          <w:color w:val="000000" w:themeColor="text1"/>
          <w:sz w:val="23"/>
          <w:szCs w:val="23"/>
          <w:lang w:eastAsia="zh-CN"/>
        </w:rPr>
      </w:pPr>
      <w:bookmarkStart w:id="53" w:name="_Toc34160288"/>
      <w:r w:rsidRPr="000B2D83">
        <w:t xml:space="preserve">Table </w:t>
      </w:r>
      <w:r w:rsidR="005D104F" w:rsidRPr="000B2D83">
        <w:rPr>
          <w:noProof/>
        </w:rPr>
        <w:fldChar w:fldCharType="begin"/>
      </w:r>
      <w:r w:rsidR="005D104F" w:rsidRPr="000B2D83">
        <w:rPr>
          <w:noProof/>
        </w:rPr>
        <w:instrText xml:space="preserve"> STYLEREF 1 \s </w:instrText>
      </w:r>
      <w:r w:rsidR="005D104F" w:rsidRPr="000B2D83">
        <w:rPr>
          <w:noProof/>
        </w:rPr>
        <w:fldChar w:fldCharType="separate"/>
      </w:r>
      <w:r w:rsidR="00C03AAF" w:rsidRPr="000B2D83">
        <w:rPr>
          <w:noProof/>
        </w:rPr>
        <w:t>2</w:t>
      </w:r>
      <w:r w:rsidR="005D104F" w:rsidRPr="000B2D83">
        <w:rPr>
          <w:noProof/>
        </w:rPr>
        <w:fldChar w:fldCharType="end"/>
      </w:r>
      <w:r w:rsidR="00B72202" w:rsidRPr="000B2D83">
        <w:t>.</w:t>
      </w:r>
      <w:r w:rsidR="005D104F" w:rsidRPr="000B2D83">
        <w:rPr>
          <w:noProof/>
        </w:rPr>
        <w:fldChar w:fldCharType="begin"/>
      </w:r>
      <w:r w:rsidR="005D104F" w:rsidRPr="000B2D83">
        <w:rPr>
          <w:noProof/>
        </w:rPr>
        <w:instrText xml:space="preserve"> SEQ Table \* ARABIC \s 1 </w:instrText>
      </w:r>
      <w:r w:rsidR="005D104F" w:rsidRPr="000B2D83">
        <w:rPr>
          <w:noProof/>
        </w:rPr>
        <w:fldChar w:fldCharType="separate"/>
      </w:r>
      <w:r w:rsidR="00C03AAF" w:rsidRPr="000B2D83">
        <w:rPr>
          <w:noProof/>
        </w:rPr>
        <w:t>2</w:t>
      </w:r>
      <w:r w:rsidR="005D104F" w:rsidRPr="000B2D83">
        <w:rPr>
          <w:noProof/>
        </w:rPr>
        <w:fldChar w:fldCharType="end"/>
      </w:r>
      <w:r w:rsidRPr="000B2D83">
        <w:t xml:space="preserve"> Financial Inputs</w:t>
      </w:r>
      <w:bookmarkEnd w:id="53"/>
    </w:p>
    <w:tbl>
      <w:tblPr>
        <w:tblStyle w:val="TableGrid"/>
        <w:tblW w:w="5043" w:type="pct"/>
        <w:jc w:val="center"/>
        <w:tblLook w:val="04A0" w:firstRow="1" w:lastRow="0" w:firstColumn="1" w:lastColumn="0" w:noHBand="0" w:noVBand="1"/>
      </w:tblPr>
      <w:tblGrid>
        <w:gridCol w:w="2302"/>
        <w:gridCol w:w="1624"/>
        <w:gridCol w:w="1624"/>
        <w:gridCol w:w="1624"/>
        <w:gridCol w:w="1164"/>
        <w:gridCol w:w="1092"/>
      </w:tblGrid>
      <w:tr w:rsidR="00910DE0" w:rsidRPr="000B2D83" w14:paraId="5EBC0DC9" w14:textId="77777777" w:rsidTr="00DA57F1">
        <w:trPr>
          <w:cantSplit/>
          <w:trHeight w:val="1154"/>
          <w:tblHeader/>
          <w:jc w:val="center"/>
        </w:trPr>
        <w:tc>
          <w:tcPr>
            <w:tcW w:w="1221" w:type="pct"/>
            <w:shd w:val="clear" w:color="auto" w:fill="4F81BD" w:themeFill="accent1"/>
            <w:vAlign w:val="center"/>
          </w:tcPr>
          <w:p w14:paraId="74E672A4" w14:textId="77777777" w:rsidR="00910DE0" w:rsidRPr="000B2D83" w:rsidRDefault="00910DE0" w:rsidP="00AD4CF8">
            <w:pPr>
              <w:spacing w:after="180" w:line="240" w:lineRule="auto"/>
              <w:jc w:val="center"/>
              <w:rPr>
                <w:rFonts w:eastAsia="Helvetica,Times New Roman" w:cstheme="minorHAnsi"/>
                <w:b/>
                <w:color w:val="000000" w:themeColor="text1"/>
                <w:sz w:val="20"/>
                <w:szCs w:val="20"/>
              </w:rPr>
            </w:pPr>
          </w:p>
        </w:tc>
        <w:tc>
          <w:tcPr>
            <w:tcW w:w="861" w:type="pct"/>
            <w:shd w:val="clear" w:color="auto" w:fill="4F81BD" w:themeFill="accent1"/>
            <w:vAlign w:val="center"/>
          </w:tcPr>
          <w:p w14:paraId="47C8F982" w14:textId="77777777" w:rsidR="00910DE0" w:rsidRPr="000B2D83" w:rsidRDefault="00910DE0" w:rsidP="00AD4CF8">
            <w:pPr>
              <w:spacing w:after="180" w:line="240" w:lineRule="auto"/>
              <w:jc w:val="center"/>
              <w:rPr>
                <w:b/>
                <w:bCs/>
                <w:sz w:val="20"/>
                <w:szCs w:val="20"/>
              </w:rPr>
            </w:pPr>
            <w:r w:rsidRPr="000B2D83">
              <w:rPr>
                <w:b/>
                <w:bCs/>
                <w:color w:val="FFFFFF" w:themeColor="background1"/>
                <w:sz w:val="20"/>
                <w:szCs w:val="20"/>
              </w:rPr>
              <w:t>Units</w:t>
            </w:r>
          </w:p>
        </w:tc>
        <w:tc>
          <w:tcPr>
            <w:tcW w:w="861" w:type="pct"/>
            <w:shd w:val="clear" w:color="auto" w:fill="4F81BD" w:themeFill="accent1"/>
            <w:vAlign w:val="center"/>
          </w:tcPr>
          <w:p w14:paraId="0418DADA" w14:textId="42CB0C28" w:rsidR="00910DE0" w:rsidRPr="000B2D83" w:rsidRDefault="00910DE0" w:rsidP="00AD4CF8">
            <w:pPr>
              <w:spacing w:after="180" w:line="240" w:lineRule="auto"/>
              <w:jc w:val="center"/>
              <w:rPr>
                <w:b/>
                <w:bCs/>
                <w:color w:val="FFFFFF" w:themeColor="background1"/>
                <w:sz w:val="20"/>
                <w:szCs w:val="20"/>
              </w:rPr>
            </w:pPr>
            <w:r w:rsidRPr="000B2D83">
              <w:rPr>
                <w:b/>
                <w:bCs/>
                <w:color w:val="FFFFFF" w:themeColor="background1"/>
                <w:sz w:val="20"/>
                <w:szCs w:val="20"/>
              </w:rPr>
              <w:t>Project Drawdown Data Set Range</w:t>
            </w:r>
          </w:p>
        </w:tc>
        <w:tc>
          <w:tcPr>
            <w:tcW w:w="861" w:type="pct"/>
            <w:shd w:val="clear" w:color="auto" w:fill="4F81BD" w:themeFill="accent1"/>
            <w:vAlign w:val="center"/>
          </w:tcPr>
          <w:p w14:paraId="6FC568BA" w14:textId="77777777" w:rsidR="00910DE0" w:rsidRPr="000B2D83" w:rsidRDefault="00910DE0" w:rsidP="00AD4CF8">
            <w:pPr>
              <w:spacing w:after="180" w:line="240" w:lineRule="auto"/>
              <w:jc w:val="center"/>
              <w:rPr>
                <w:b/>
                <w:bCs/>
                <w:color w:val="FFFFFF" w:themeColor="background1"/>
                <w:sz w:val="20"/>
                <w:szCs w:val="20"/>
              </w:rPr>
            </w:pPr>
            <w:r w:rsidRPr="000B2D83">
              <w:rPr>
                <w:b/>
                <w:bCs/>
                <w:color w:val="FFFFFF" w:themeColor="background1"/>
                <w:sz w:val="20"/>
                <w:szCs w:val="20"/>
              </w:rPr>
              <w:t>Model Input</w:t>
            </w:r>
          </w:p>
        </w:tc>
        <w:tc>
          <w:tcPr>
            <w:tcW w:w="617" w:type="pct"/>
            <w:shd w:val="clear" w:color="auto" w:fill="4F81BD" w:themeFill="accent1"/>
            <w:vAlign w:val="center"/>
          </w:tcPr>
          <w:p w14:paraId="034FA35B" w14:textId="77777777" w:rsidR="00910DE0" w:rsidRPr="000B2D83" w:rsidRDefault="00910DE0" w:rsidP="00AD4CF8">
            <w:pPr>
              <w:spacing w:after="180" w:line="240" w:lineRule="auto"/>
              <w:jc w:val="center"/>
              <w:rPr>
                <w:b/>
                <w:bCs/>
                <w:color w:val="FFFFFF" w:themeColor="background1"/>
                <w:sz w:val="20"/>
                <w:szCs w:val="20"/>
              </w:rPr>
            </w:pPr>
            <w:r w:rsidRPr="000B2D83">
              <w:rPr>
                <w:b/>
                <w:bCs/>
                <w:color w:val="FFFFFF" w:themeColor="background1"/>
                <w:sz w:val="20"/>
                <w:szCs w:val="20"/>
              </w:rPr>
              <w:t>Data Points (#)</w:t>
            </w:r>
          </w:p>
        </w:tc>
        <w:tc>
          <w:tcPr>
            <w:tcW w:w="579" w:type="pct"/>
            <w:shd w:val="clear" w:color="auto" w:fill="4F81BD" w:themeFill="accent1"/>
            <w:vAlign w:val="center"/>
          </w:tcPr>
          <w:p w14:paraId="213A903C" w14:textId="77777777" w:rsidR="00910DE0" w:rsidRPr="000B2D83" w:rsidRDefault="00910DE0" w:rsidP="00AD4CF8">
            <w:pPr>
              <w:spacing w:after="180" w:line="240" w:lineRule="auto"/>
              <w:jc w:val="center"/>
              <w:rPr>
                <w:b/>
                <w:bCs/>
                <w:color w:val="FFFFFF" w:themeColor="background1"/>
                <w:sz w:val="20"/>
                <w:szCs w:val="20"/>
              </w:rPr>
            </w:pPr>
            <w:r w:rsidRPr="000B2D83">
              <w:rPr>
                <w:b/>
                <w:bCs/>
                <w:color w:val="FFFFFF" w:themeColor="background1"/>
                <w:sz w:val="20"/>
                <w:szCs w:val="20"/>
              </w:rPr>
              <w:t>Sources (#)</w:t>
            </w:r>
          </w:p>
        </w:tc>
      </w:tr>
      <w:tr w:rsidR="00C06124" w:rsidRPr="000B2D83" w14:paraId="224D399B" w14:textId="77777777" w:rsidTr="00E978D4">
        <w:trPr>
          <w:trHeight w:val="149"/>
          <w:jc w:val="center"/>
        </w:trPr>
        <w:tc>
          <w:tcPr>
            <w:tcW w:w="1221" w:type="pct"/>
            <w:vAlign w:val="center"/>
          </w:tcPr>
          <w:p w14:paraId="400D3B56" w14:textId="02C97A82" w:rsidR="00C06124" w:rsidRPr="000B2D83" w:rsidRDefault="00C06124" w:rsidP="00C06124">
            <w:pPr>
              <w:spacing w:after="180" w:line="240" w:lineRule="auto"/>
              <w:jc w:val="center"/>
              <w:rPr>
                <w:color w:val="000000" w:themeColor="text1"/>
                <w:sz w:val="20"/>
                <w:szCs w:val="20"/>
              </w:rPr>
            </w:pPr>
            <w:r w:rsidRPr="000B2D83">
              <w:rPr>
                <w:color w:val="000000" w:themeColor="text1"/>
                <w:sz w:val="20"/>
                <w:szCs w:val="20"/>
              </w:rPr>
              <w:t>Vehicle Maintenance Cost (Conventional)</w:t>
            </w:r>
          </w:p>
        </w:tc>
        <w:tc>
          <w:tcPr>
            <w:tcW w:w="861" w:type="pct"/>
            <w:vAlign w:val="center"/>
          </w:tcPr>
          <w:p w14:paraId="56AA3572" w14:textId="6A7A8BD5" w:rsidR="00C06124" w:rsidRPr="000B2D83" w:rsidRDefault="00C06124" w:rsidP="00C06124">
            <w:pPr>
              <w:spacing w:after="180" w:line="240" w:lineRule="auto"/>
              <w:jc w:val="center"/>
              <w:rPr>
                <w:rFonts w:eastAsia="Helvetica,Times New Roman" w:cstheme="minorHAnsi"/>
                <w:sz w:val="20"/>
                <w:szCs w:val="20"/>
              </w:rPr>
            </w:pPr>
            <w:r w:rsidRPr="000B2D83">
              <w:rPr>
                <w:bCs/>
                <w:i/>
                <w:sz w:val="20"/>
                <w:szCs w:val="20"/>
              </w:rPr>
              <w:t>US$2014/</w:t>
            </w:r>
            <w:r w:rsidR="00D47AF7" w:rsidRPr="000B2D83">
              <w:rPr>
                <w:bCs/>
                <w:i/>
                <w:sz w:val="20"/>
                <w:szCs w:val="20"/>
              </w:rPr>
              <w:t xml:space="preserve">     1000 </w:t>
            </w:r>
            <w:r w:rsidRPr="000B2D83">
              <w:rPr>
                <w:bCs/>
                <w:i/>
                <w:sz w:val="20"/>
                <w:szCs w:val="20"/>
              </w:rPr>
              <w:t>pkm</w:t>
            </w:r>
          </w:p>
        </w:tc>
        <w:tc>
          <w:tcPr>
            <w:tcW w:w="861" w:type="pct"/>
            <w:vAlign w:val="center"/>
          </w:tcPr>
          <w:p w14:paraId="5AD14322" w14:textId="16C5EEE1" w:rsidR="00C06124" w:rsidRPr="000B2D83" w:rsidRDefault="00A9693E" w:rsidP="00C0612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7.8</w:t>
            </w:r>
            <w:r w:rsidR="00D47AF7" w:rsidRPr="000B2D83">
              <w:rPr>
                <w:rFonts w:eastAsia="Helvetica,Times New Roman" w:cstheme="minorHAnsi"/>
                <w:color w:val="000000" w:themeColor="text1"/>
                <w:sz w:val="20"/>
                <w:szCs w:val="20"/>
              </w:rPr>
              <w:t xml:space="preserve"> – </w:t>
            </w:r>
            <w:r w:rsidR="005D0319">
              <w:rPr>
                <w:rFonts w:eastAsia="Helvetica,Times New Roman" w:cstheme="minorHAnsi"/>
                <w:color w:val="000000" w:themeColor="text1"/>
                <w:sz w:val="20"/>
                <w:szCs w:val="20"/>
              </w:rPr>
              <w:t>55.2</w:t>
            </w:r>
          </w:p>
        </w:tc>
        <w:tc>
          <w:tcPr>
            <w:tcW w:w="861" w:type="pct"/>
            <w:vAlign w:val="center"/>
          </w:tcPr>
          <w:p w14:paraId="6782A95B" w14:textId="59460593" w:rsidR="00C06124" w:rsidRPr="000B2D83" w:rsidRDefault="00A9693E" w:rsidP="00C0612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31.5</w:t>
            </w:r>
          </w:p>
        </w:tc>
        <w:tc>
          <w:tcPr>
            <w:tcW w:w="617" w:type="pct"/>
            <w:vAlign w:val="center"/>
          </w:tcPr>
          <w:p w14:paraId="1AA7E7F8" w14:textId="1B0D8B77" w:rsidR="00C06124" w:rsidRPr="000B2D83" w:rsidRDefault="00A9693E" w:rsidP="00C0612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21</w:t>
            </w:r>
          </w:p>
        </w:tc>
        <w:tc>
          <w:tcPr>
            <w:tcW w:w="579" w:type="pct"/>
            <w:vAlign w:val="center"/>
          </w:tcPr>
          <w:p w14:paraId="367ADBC1" w14:textId="77F4C457" w:rsidR="00C06124" w:rsidRPr="000B2D83" w:rsidRDefault="00D47AF7" w:rsidP="00C06124">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5</w:t>
            </w:r>
          </w:p>
        </w:tc>
      </w:tr>
      <w:tr w:rsidR="00C06124" w:rsidRPr="000B2D83" w14:paraId="38959517" w14:textId="77777777" w:rsidTr="00E978D4">
        <w:trPr>
          <w:trHeight w:val="149"/>
          <w:jc w:val="center"/>
        </w:trPr>
        <w:tc>
          <w:tcPr>
            <w:tcW w:w="1221" w:type="pct"/>
            <w:vAlign w:val="center"/>
          </w:tcPr>
          <w:p w14:paraId="2243C073" w14:textId="7713DE96" w:rsidR="00C06124" w:rsidRPr="000B2D83" w:rsidRDefault="00C06124" w:rsidP="00C06124">
            <w:pPr>
              <w:spacing w:after="180" w:line="240" w:lineRule="auto"/>
              <w:jc w:val="center"/>
              <w:rPr>
                <w:color w:val="000000" w:themeColor="text1"/>
                <w:sz w:val="20"/>
                <w:szCs w:val="20"/>
              </w:rPr>
            </w:pPr>
            <w:r w:rsidRPr="000B2D83">
              <w:rPr>
                <w:color w:val="000000" w:themeColor="text1"/>
                <w:sz w:val="20"/>
                <w:szCs w:val="20"/>
              </w:rPr>
              <w:t>Vehicle Maintenance Cost (Solution)</w:t>
            </w:r>
          </w:p>
        </w:tc>
        <w:tc>
          <w:tcPr>
            <w:tcW w:w="861" w:type="pct"/>
            <w:vAlign w:val="center"/>
          </w:tcPr>
          <w:p w14:paraId="1C3AC8F5" w14:textId="2DFB7984" w:rsidR="00C06124" w:rsidRPr="000B2D83" w:rsidRDefault="00D47AF7" w:rsidP="00C06124">
            <w:pPr>
              <w:spacing w:after="180" w:line="240" w:lineRule="auto"/>
              <w:jc w:val="center"/>
              <w:rPr>
                <w:bCs/>
                <w:i/>
                <w:sz w:val="20"/>
                <w:szCs w:val="20"/>
              </w:rPr>
            </w:pPr>
            <w:r w:rsidRPr="000B2D83">
              <w:rPr>
                <w:bCs/>
                <w:i/>
                <w:sz w:val="20"/>
                <w:szCs w:val="20"/>
              </w:rPr>
              <w:t>US$2014/     1000 pkm</w:t>
            </w:r>
          </w:p>
        </w:tc>
        <w:tc>
          <w:tcPr>
            <w:tcW w:w="861" w:type="pct"/>
            <w:vAlign w:val="center"/>
          </w:tcPr>
          <w:p w14:paraId="163C15EE" w14:textId="2F0DAC50" w:rsidR="00C06124" w:rsidRPr="000B2D83" w:rsidRDefault="00242522" w:rsidP="00C0612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2</w:t>
            </w:r>
            <w:r w:rsidR="00D47AF7" w:rsidRPr="000B2D83">
              <w:rPr>
                <w:rFonts w:eastAsia="Helvetica,Times New Roman" w:cstheme="minorHAnsi"/>
                <w:color w:val="000000" w:themeColor="text1"/>
                <w:sz w:val="20"/>
                <w:szCs w:val="20"/>
              </w:rPr>
              <w:t>.</w:t>
            </w:r>
            <w:r w:rsidR="00C16E17">
              <w:rPr>
                <w:rFonts w:eastAsia="Helvetica,Times New Roman" w:cstheme="minorHAnsi"/>
                <w:color w:val="000000" w:themeColor="text1"/>
                <w:sz w:val="20"/>
                <w:szCs w:val="20"/>
              </w:rPr>
              <w:t>2</w:t>
            </w:r>
            <w:r w:rsidR="00D47AF7" w:rsidRPr="000B2D83">
              <w:rPr>
                <w:rFonts w:eastAsia="Helvetica,Times New Roman" w:cstheme="minorHAnsi"/>
                <w:color w:val="000000" w:themeColor="text1"/>
                <w:sz w:val="20"/>
                <w:szCs w:val="20"/>
              </w:rPr>
              <w:t xml:space="preserve"> – 1</w:t>
            </w:r>
            <w:r w:rsidR="00A747BD">
              <w:rPr>
                <w:rFonts w:eastAsia="Helvetica,Times New Roman" w:cstheme="minorHAnsi"/>
                <w:color w:val="000000" w:themeColor="text1"/>
                <w:sz w:val="20"/>
                <w:szCs w:val="20"/>
              </w:rPr>
              <w:t>8.3</w:t>
            </w:r>
          </w:p>
        </w:tc>
        <w:tc>
          <w:tcPr>
            <w:tcW w:w="861" w:type="pct"/>
            <w:vAlign w:val="center"/>
          </w:tcPr>
          <w:p w14:paraId="1A220469" w14:textId="1E96698E" w:rsidR="00695EF7" w:rsidRPr="000B2D83" w:rsidRDefault="00695EF7" w:rsidP="00695EF7">
            <w:pPr>
              <w:spacing w:after="180" w:line="240" w:lineRule="auto"/>
              <w:jc w:val="center"/>
              <w:rPr>
                <w:rFonts w:eastAsia="Helvetica,Times New Roman" w:cstheme="minorHAnsi"/>
                <w:sz w:val="20"/>
                <w:szCs w:val="20"/>
              </w:rPr>
            </w:pPr>
            <w:r>
              <w:rPr>
                <w:rFonts w:eastAsia="Helvetica,Times New Roman" w:cstheme="minorHAnsi"/>
                <w:sz w:val="20"/>
                <w:szCs w:val="20"/>
              </w:rPr>
              <w:t>10.3</w:t>
            </w:r>
          </w:p>
        </w:tc>
        <w:tc>
          <w:tcPr>
            <w:tcW w:w="617" w:type="pct"/>
            <w:vAlign w:val="center"/>
          </w:tcPr>
          <w:p w14:paraId="260FE56C" w14:textId="0B91DA6F" w:rsidR="00C06124" w:rsidRPr="000B2D83" w:rsidRDefault="00A9693E" w:rsidP="00C06124">
            <w:pPr>
              <w:spacing w:after="180" w:line="240" w:lineRule="auto"/>
              <w:jc w:val="center"/>
              <w:rPr>
                <w:rFonts w:eastAsia="Helvetica,Times New Roman" w:cstheme="minorHAnsi"/>
                <w:color w:val="000000" w:themeColor="text1"/>
                <w:sz w:val="20"/>
                <w:szCs w:val="20"/>
              </w:rPr>
            </w:pPr>
            <w:r>
              <w:rPr>
                <w:rFonts w:eastAsia="Helvetica,Times New Roman" w:cstheme="minorHAnsi"/>
                <w:color w:val="000000" w:themeColor="text1"/>
                <w:sz w:val="20"/>
                <w:szCs w:val="20"/>
              </w:rPr>
              <w:t>21</w:t>
            </w:r>
          </w:p>
        </w:tc>
        <w:tc>
          <w:tcPr>
            <w:tcW w:w="579" w:type="pct"/>
            <w:vAlign w:val="center"/>
          </w:tcPr>
          <w:p w14:paraId="4AE11954" w14:textId="3E623D05" w:rsidR="00C06124" w:rsidRPr="000B2D83" w:rsidRDefault="00D47AF7" w:rsidP="00C06124">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5</w:t>
            </w:r>
          </w:p>
        </w:tc>
      </w:tr>
      <w:tr w:rsidR="00C06124" w:rsidRPr="000B2D83" w14:paraId="29BBD18C" w14:textId="77777777" w:rsidTr="00E978D4">
        <w:trPr>
          <w:trHeight w:val="583"/>
          <w:jc w:val="center"/>
        </w:trPr>
        <w:tc>
          <w:tcPr>
            <w:tcW w:w="1221" w:type="pct"/>
            <w:vAlign w:val="center"/>
          </w:tcPr>
          <w:p w14:paraId="696E0629" w14:textId="117121DB" w:rsidR="00C06124" w:rsidRPr="000B2D83" w:rsidRDefault="00C06124" w:rsidP="00C06124">
            <w:pPr>
              <w:spacing w:after="180" w:line="240" w:lineRule="auto"/>
              <w:jc w:val="center"/>
              <w:rPr>
                <w:color w:val="000000" w:themeColor="text1"/>
                <w:sz w:val="20"/>
                <w:szCs w:val="20"/>
              </w:rPr>
            </w:pPr>
            <w:r w:rsidRPr="000B2D83">
              <w:rPr>
                <w:color w:val="000000" w:themeColor="text1"/>
                <w:sz w:val="20"/>
                <w:szCs w:val="20"/>
              </w:rPr>
              <w:t>Electricity to Consumer Price</w:t>
            </w:r>
          </w:p>
        </w:tc>
        <w:tc>
          <w:tcPr>
            <w:tcW w:w="861" w:type="pct"/>
            <w:vAlign w:val="center"/>
          </w:tcPr>
          <w:p w14:paraId="3CEF4190" w14:textId="15A480FE" w:rsidR="00C06124" w:rsidRPr="000B2D83" w:rsidRDefault="00C06124" w:rsidP="00C06124">
            <w:pPr>
              <w:spacing w:after="180" w:line="240" w:lineRule="auto"/>
              <w:jc w:val="center"/>
              <w:rPr>
                <w:rFonts w:eastAsia="Helvetica,Times New Roman" w:cstheme="minorHAnsi"/>
                <w:sz w:val="20"/>
                <w:szCs w:val="20"/>
              </w:rPr>
            </w:pPr>
            <w:r w:rsidRPr="000B2D83">
              <w:rPr>
                <w:bCs/>
                <w:i/>
                <w:sz w:val="20"/>
                <w:szCs w:val="20"/>
              </w:rPr>
              <w:t>US$2014/kWh</w:t>
            </w:r>
          </w:p>
        </w:tc>
        <w:tc>
          <w:tcPr>
            <w:tcW w:w="861" w:type="pct"/>
            <w:vAlign w:val="center"/>
          </w:tcPr>
          <w:p w14:paraId="41B31604" w14:textId="76ECE624" w:rsidR="00C06124" w:rsidRPr="000B2D83" w:rsidRDefault="00C06124" w:rsidP="00C06124">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N/A</w:t>
            </w:r>
          </w:p>
        </w:tc>
        <w:tc>
          <w:tcPr>
            <w:tcW w:w="861" w:type="pct"/>
            <w:vAlign w:val="center"/>
          </w:tcPr>
          <w:p w14:paraId="259F13A5" w14:textId="7945F7A0" w:rsidR="00C06124" w:rsidRPr="000B2D83" w:rsidRDefault="00C06124" w:rsidP="00C06124">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$0.139</w:t>
            </w:r>
          </w:p>
        </w:tc>
        <w:tc>
          <w:tcPr>
            <w:tcW w:w="617" w:type="pct"/>
            <w:vAlign w:val="center"/>
          </w:tcPr>
          <w:p w14:paraId="62C158C3" w14:textId="0C399B68" w:rsidR="00C06124" w:rsidRPr="000B2D83" w:rsidRDefault="00C06124" w:rsidP="00C06124">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509 (for 57 countries)</w:t>
            </w:r>
          </w:p>
        </w:tc>
        <w:tc>
          <w:tcPr>
            <w:tcW w:w="579" w:type="pct"/>
            <w:vAlign w:val="center"/>
          </w:tcPr>
          <w:p w14:paraId="2E77170B" w14:textId="190B9603" w:rsidR="00C06124" w:rsidRPr="000B2D83" w:rsidRDefault="00C06124" w:rsidP="00C06124">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w:t>
            </w:r>
          </w:p>
        </w:tc>
      </w:tr>
      <w:tr w:rsidR="00D47AF7" w:rsidRPr="000B2D83" w14:paraId="789E9F95" w14:textId="77777777" w:rsidTr="00E978D4">
        <w:trPr>
          <w:trHeight w:val="149"/>
          <w:jc w:val="center"/>
        </w:trPr>
        <w:tc>
          <w:tcPr>
            <w:tcW w:w="1221" w:type="pct"/>
            <w:vAlign w:val="center"/>
          </w:tcPr>
          <w:p w14:paraId="564B7DFA" w14:textId="30CF17B4" w:rsidR="00D47AF7" w:rsidRPr="000B2D83" w:rsidRDefault="00D47AF7" w:rsidP="00D47AF7">
            <w:pPr>
              <w:spacing w:after="180" w:line="240" w:lineRule="auto"/>
              <w:jc w:val="center"/>
              <w:rPr>
                <w:color w:val="000000" w:themeColor="text1"/>
                <w:sz w:val="20"/>
                <w:szCs w:val="20"/>
              </w:rPr>
            </w:pPr>
            <w:r w:rsidRPr="000B2D83">
              <w:rPr>
                <w:color w:val="000000" w:themeColor="text1"/>
                <w:sz w:val="20"/>
                <w:szCs w:val="20"/>
              </w:rPr>
              <w:t>Gasoline Price</w:t>
            </w:r>
          </w:p>
        </w:tc>
        <w:tc>
          <w:tcPr>
            <w:tcW w:w="861" w:type="pct"/>
            <w:vAlign w:val="center"/>
          </w:tcPr>
          <w:p w14:paraId="292CCBF2" w14:textId="5E9AE080" w:rsidR="00D47AF7" w:rsidRPr="000B2D83" w:rsidRDefault="00D47AF7" w:rsidP="00D47AF7">
            <w:pPr>
              <w:spacing w:after="180" w:line="240" w:lineRule="auto"/>
              <w:jc w:val="center"/>
              <w:rPr>
                <w:rFonts w:eastAsia="Helvetica,Times New Roman" w:cstheme="minorHAnsi"/>
                <w:sz w:val="20"/>
                <w:szCs w:val="20"/>
              </w:rPr>
            </w:pPr>
            <w:r w:rsidRPr="000B2D83">
              <w:rPr>
                <w:bCs/>
                <w:i/>
                <w:sz w:val="20"/>
                <w:szCs w:val="20"/>
              </w:rPr>
              <w:t>US$2014/liter</w:t>
            </w:r>
          </w:p>
        </w:tc>
        <w:tc>
          <w:tcPr>
            <w:tcW w:w="861" w:type="pct"/>
            <w:vAlign w:val="center"/>
          </w:tcPr>
          <w:p w14:paraId="3698BA83" w14:textId="570D8017" w:rsidR="00D47AF7" w:rsidRPr="000B2D83" w:rsidRDefault="00D47AF7" w:rsidP="00D47AF7">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N/A</w:t>
            </w:r>
          </w:p>
        </w:tc>
        <w:tc>
          <w:tcPr>
            <w:tcW w:w="861" w:type="pct"/>
            <w:vAlign w:val="center"/>
          </w:tcPr>
          <w:p w14:paraId="2C205561" w14:textId="3E300CC5" w:rsidR="00D47AF7" w:rsidRPr="000B2D83" w:rsidRDefault="00D47AF7" w:rsidP="00D47AF7">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1.036</w:t>
            </w:r>
          </w:p>
        </w:tc>
        <w:tc>
          <w:tcPr>
            <w:tcW w:w="617" w:type="pct"/>
            <w:vAlign w:val="center"/>
          </w:tcPr>
          <w:p w14:paraId="6F7826B4" w14:textId="20476A0E" w:rsidR="00D47AF7" w:rsidRPr="000B2D83" w:rsidRDefault="00D47AF7" w:rsidP="00D47AF7">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32</w:t>
            </w:r>
          </w:p>
        </w:tc>
        <w:tc>
          <w:tcPr>
            <w:tcW w:w="579" w:type="pct"/>
            <w:vAlign w:val="center"/>
          </w:tcPr>
          <w:p w14:paraId="6F71B7A1" w14:textId="6EBC6DF4" w:rsidR="00D47AF7" w:rsidRPr="000B2D83" w:rsidRDefault="00D47AF7" w:rsidP="00D47AF7">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w:t>
            </w:r>
          </w:p>
        </w:tc>
      </w:tr>
      <w:tr w:rsidR="00D47AF7" w:rsidRPr="000B2D83" w14:paraId="3AAC1C5A" w14:textId="77777777" w:rsidTr="0032353F">
        <w:trPr>
          <w:trHeight w:val="149"/>
          <w:jc w:val="center"/>
        </w:trPr>
        <w:tc>
          <w:tcPr>
            <w:tcW w:w="1221" w:type="pct"/>
            <w:vAlign w:val="center"/>
          </w:tcPr>
          <w:p w14:paraId="3A181F58" w14:textId="3894FD81" w:rsidR="00D47AF7" w:rsidRPr="000B2D83" w:rsidRDefault="00D47AF7" w:rsidP="00D47AF7">
            <w:pPr>
              <w:spacing w:after="180" w:line="240" w:lineRule="auto"/>
              <w:jc w:val="center"/>
              <w:rPr>
                <w:color w:val="000000" w:themeColor="text1"/>
                <w:sz w:val="20"/>
                <w:szCs w:val="20"/>
              </w:rPr>
            </w:pPr>
            <w:r w:rsidRPr="000B2D83">
              <w:rPr>
                <w:color w:val="000000" w:themeColor="text1"/>
                <w:sz w:val="20"/>
                <w:szCs w:val="20"/>
              </w:rPr>
              <w:t>Discount Rate</w:t>
            </w:r>
          </w:p>
        </w:tc>
        <w:tc>
          <w:tcPr>
            <w:tcW w:w="861" w:type="pct"/>
            <w:vAlign w:val="center"/>
          </w:tcPr>
          <w:p w14:paraId="4A773F2C" w14:textId="46CE19CD" w:rsidR="00D47AF7" w:rsidRPr="000B2D83" w:rsidRDefault="00D47AF7" w:rsidP="00D47AF7">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i/>
                <w:color w:val="000000" w:themeColor="text1"/>
                <w:sz w:val="20"/>
                <w:szCs w:val="20"/>
              </w:rPr>
              <w:t>%</w:t>
            </w:r>
          </w:p>
        </w:tc>
        <w:tc>
          <w:tcPr>
            <w:tcW w:w="861" w:type="pct"/>
            <w:shd w:val="clear" w:color="auto" w:fill="auto"/>
            <w:vAlign w:val="center"/>
          </w:tcPr>
          <w:p w14:paraId="5BBF4A68" w14:textId="75696D4D" w:rsidR="00D47AF7" w:rsidRPr="000B2D83" w:rsidRDefault="00D47AF7" w:rsidP="00D47AF7">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3.0 – 5.0</w:t>
            </w:r>
          </w:p>
        </w:tc>
        <w:tc>
          <w:tcPr>
            <w:tcW w:w="861" w:type="pct"/>
            <w:shd w:val="clear" w:color="auto" w:fill="auto"/>
            <w:vAlign w:val="center"/>
          </w:tcPr>
          <w:p w14:paraId="28DF6EBE" w14:textId="6EA55382" w:rsidR="00D47AF7" w:rsidRPr="000B2D83" w:rsidRDefault="00D47AF7" w:rsidP="00D47AF7">
            <w:pPr>
              <w:spacing w:after="180" w:line="240" w:lineRule="auto"/>
              <w:jc w:val="center"/>
              <w:rPr>
                <w:rFonts w:eastAsia="Helvetica,Times New Roman" w:cstheme="minorHAnsi"/>
                <w:color w:val="000000" w:themeColor="text1"/>
                <w:sz w:val="20"/>
                <w:szCs w:val="20"/>
              </w:rPr>
            </w:pPr>
            <w:r w:rsidRPr="000B2D83">
              <w:rPr>
                <w:bCs/>
                <w:sz w:val="20"/>
                <w:szCs w:val="20"/>
              </w:rPr>
              <w:t>4.0</w:t>
            </w:r>
          </w:p>
        </w:tc>
        <w:tc>
          <w:tcPr>
            <w:tcW w:w="617" w:type="pct"/>
            <w:shd w:val="clear" w:color="auto" w:fill="auto"/>
            <w:vAlign w:val="center"/>
          </w:tcPr>
          <w:p w14:paraId="1EA82F8A" w14:textId="106D17DF" w:rsidR="00D47AF7" w:rsidRPr="000B2D83" w:rsidRDefault="00D47AF7" w:rsidP="00D47AF7">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6</w:t>
            </w:r>
          </w:p>
        </w:tc>
        <w:tc>
          <w:tcPr>
            <w:tcW w:w="579" w:type="pct"/>
            <w:shd w:val="clear" w:color="auto" w:fill="auto"/>
            <w:vAlign w:val="center"/>
          </w:tcPr>
          <w:p w14:paraId="353483AC" w14:textId="443982DB" w:rsidR="00D47AF7" w:rsidRPr="000B2D83" w:rsidRDefault="00D47AF7" w:rsidP="00D47AF7">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6</w:t>
            </w:r>
          </w:p>
        </w:tc>
      </w:tr>
    </w:tbl>
    <w:p w14:paraId="56F5BC32" w14:textId="65C13C64" w:rsidR="001D17E8" w:rsidRPr="000B2D83" w:rsidRDefault="00686965" w:rsidP="00C07355">
      <w:pPr>
        <w:pStyle w:val="Heading3"/>
        <w:numPr>
          <w:ilvl w:val="2"/>
          <w:numId w:val="28"/>
        </w:numPr>
      </w:pPr>
      <w:bookmarkStart w:id="54" w:name="_Ref34139195"/>
      <w:bookmarkStart w:id="55" w:name="_Toc34160267"/>
      <w:r w:rsidRPr="000B2D83">
        <w:t>Technical Inputs</w:t>
      </w:r>
      <w:bookmarkEnd w:id="54"/>
      <w:bookmarkEnd w:id="55"/>
    </w:p>
    <w:p w14:paraId="4136AB75" w14:textId="6F36D411" w:rsidR="006B1084" w:rsidRPr="000B2D83" w:rsidRDefault="006B1084" w:rsidP="006B1084">
      <w:r w:rsidRPr="000B2D83">
        <w:t xml:space="preserve">Besides only climate- and financial-oriented variables, </w:t>
      </w:r>
      <w:r w:rsidR="00E55F46" w:rsidRPr="000B2D83">
        <w:t>some</w:t>
      </w:r>
      <w:r w:rsidRPr="000B2D83">
        <w:t xml:space="preserve"> variables have been defined which apply to both climate and financial results. These are called Technical inputs, and are described below.</w:t>
      </w:r>
    </w:p>
    <w:p w14:paraId="25727ABA" w14:textId="596EFBF5" w:rsidR="000C1E8E" w:rsidRPr="000B2D83" w:rsidRDefault="000C1E8E" w:rsidP="000C1E8E">
      <w:pPr>
        <w:pStyle w:val="Heading4"/>
      </w:pPr>
      <w:r w:rsidRPr="000B2D83">
        <w:t>Carpooling Occupancy</w:t>
      </w:r>
    </w:p>
    <w:p w14:paraId="11C4C55A" w14:textId="54D44A16" w:rsidR="000C1E8E" w:rsidRPr="000B2D83" w:rsidRDefault="000C1E8E" w:rsidP="006B1084">
      <w:r w:rsidRPr="000B2D83">
        <w:t xml:space="preserve">An important input is exactly how many people would a carpooling trip </w:t>
      </w:r>
      <w:r w:rsidR="001D5396" w:rsidRPr="000B2D83">
        <w:t xml:space="preserve">take as opposed to a traditional trip. In some research, average occupancies of 3 were simulated to be possible at high levels of adoption  Lokhandwala &amp; Cai (2018). </w:t>
      </w:r>
      <w:r w:rsidR="003F22DB" w:rsidRPr="000B2D83">
        <w:t>This was used as the input in the present study, and was assumed to exclude</w:t>
      </w:r>
      <w:r w:rsidR="001D5396" w:rsidRPr="000B2D83">
        <w:t xml:space="preserve"> the driver</w:t>
      </w:r>
      <w:r w:rsidR="00974AFB" w:rsidRPr="000B2D83">
        <w:t xml:space="preserve">, </w:t>
      </w:r>
      <w:r w:rsidR="001D5396" w:rsidRPr="000B2D83">
        <w:t>if not also a passenger.</w:t>
      </w:r>
      <w:r w:rsidR="00A7396E" w:rsidRPr="000B2D83">
        <w:t xml:space="preserve"> Using a lower value such as </w:t>
      </w:r>
      <w:r w:rsidR="00F339A0" w:rsidRPr="000B2D83">
        <w:t>2</w:t>
      </w:r>
      <w:r w:rsidR="00A7396E" w:rsidRPr="000B2D83">
        <w:t xml:space="preserve"> would limit the total potential for this solution to avoid emissions since we would be implying that the highest car occupancy worldwide would be only 2 persons whereas some places have had higher average occupancies in the past, and many trips around the world often have higher occupancies including via ridesharing platforms.</w:t>
      </w:r>
      <w:r w:rsidR="00F339A0" w:rsidRPr="000B2D83">
        <w:t xml:space="preserve"> </w:t>
      </w:r>
      <w:r w:rsidR="001556BC" w:rsidRPr="000B2D83">
        <w:t>The lower car occupancy rate</w:t>
      </w:r>
      <w:r w:rsidR="002D6557" w:rsidRPr="000B2D83">
        <w:t xml:space="preserve"> </w:t>
      </w:r>
      <w:r w:rsidR="00D803E8" w:rsidRPr="000B2D83">
        <w:t xml:space="preserve">(2 in </w:t>
      </w:r>
      <w:r w:rsidR="008637EA">
        <w:t xml:space="preserve">the </w:t>
      </w:r>
      <w:r w:rsidR="00F048E4" w:rsidRPr="000B2D83">
        <w:t>A</w:t>
      </w:r>
      <w:r w:rsidR="00D803E8" w:rsidRPr="000B2D83">
        <w:t>mbitious scenario)</w:t>
      </w:r>
      <w:r w:rsidR="001556BC" w:rsidRPr="000B2D83">
        <w:t xml:space="preserve"> is </w:t>
      </w:r>
      <w:r w:rsidR="00D803E8" w:rsidRPr="000B2D83">
        <w:t>assumed that t</w:t>
      </w:r>
      <w:r w:rsidR="004A5DC7" w:rsidRPr="000B2D83">
        <w:t>he car occupancy rate in 2018 increase by 20% in 2050</w:t>
      </w:r>
      <w:r w:rsidR="002B3F62" w:rsidRPr="000B2D83">
        <w:t xml:space="preserve"> based on </w:t>
      </w:r>
      <w:r w:rsidR="008637EA">
        <w:t xml:space="preserve">the </w:t>
      </w:r>
      <w:r w:rsidR="002B3F62" w:rsidRPr="000B2D83">
        <w:t>assumption in the research</w:t>
      </w:r>
      <w:r w:rsidR="004A5DC7" w:rsidRPr="000B2D83">
        <w:t>.</w:t>
      </w:r>
      <w:r w:rsidR="002B3F62" w:rsidRPr="000B2D83">
        <w:t xml:space="preserve"> The lo</w:t>
      </w:r>
      <w:r w:rsidR="00F048E4" w:rsidRPr="000B2D83">
        <w:t xml:space="preserve">west car occupancy rate (1.7 in </w:t>
      </w:r>
      <w:r w:rsidR="008637EA">
        <w:t xml:space="preserve">the </w:t>
      </w:r>
      <w:r w:rsidR="00F048E4" w:rsidRPr="000B2D83">
        <w:t>Plausible scenario) is assumed t</w:t>
      </w:r>
      <w:r w:rsidR="00D96CF3">
        <w:t>o increase the car occupancy rate in 2018</w:t>
      </w:r>
      <w:r w:rsidR="00F048E4" w:rsidRPr="000B2D83">
        <w:t xml:space="preserve"> by </w:t>
      </w:r>
      <w:r w:rsidR="00F90BF1" w:rsidRPr="000B2D83">
        <w:t xml:space="preserve">6% </w:t>
      </w:r>
      <w:r w:rsidR="00D927D5" w:rsidRPr="000B2D83">
        <w:t xml:space="preserve">in </w:t>
      </w:r>
      <w:r w:rsidR="00F90BF1" w:rsidRPr="000B2D83">
        <w:t xml:space="preserve">2050 </w:t>
      </w:r>
      <w:r w:rsidR="00D927D5" w:rsidRPr="000B2D83">
        <w:t>based on ITF Outlook assumption.</w:t>
      </w:r>
    </w:p>
    <w:p w14:paraId="34BE2B94" w14:textId="50D2B145" w:rsidR="00F02101" w:rsidRPr="000B2D83" w:rsidRDefault="00F02101" w:rsidP="00F02101">
      <w:pPr>
        <w:pStyle w:val="Heading4"/>
      </w:pPr>
      <w:r w:rsidRPr="000B2D83">
        <w:t>Fuel Consumption</w:t>
      </w:r>
    </w:p>
    <w:p w14:paraId="3DE796B5" w14:textId="445FD18A" w:rsidR="00F02101" w:rsidRPr="000B2D83" w:rsidRDefault="00882CA4" w:rsidP="006B1084">
      <w:r w:rsidRPr="000B2D83">
        <w:t xml:space="preserve">Average global fuel consumption is the subject of global initiatives such as the Global Fuel Economy Initiative (GFEI) of the IEA, ICCT and many other partners, and of many research papers. </w:t>
      </w:r>
      <w:r w:rsidR="00587575">
        <w:t xml:space="preserve">The </w:t>
      </w:r>
      <w:r w:rsidRPr="000B2D83">
        <w:t>average global fuel intensity was estimated</w:t>
      </w:r>
      <w:r w:rsidR="00587575">
        <w:t xml:space="preserve"> </w:t>
      </w:r>
      <w:r w:rsidR="00581A6B">
        <w:rPr>
          <w:rFonts w:hint="eastAsia"/>
          <w:lang w:eastAsia="zh-CN"/>
        </w:rPr>
        <w:t>from</w:t>
      </w:r>
      <w:r w:rsidR="00581A6B">
        <w:t xml:space="preserve"> multiple sources globally and nationally</w:t>
      </w:r>
      <w:r w:rsidRPr="000B2D83">
        <w:t>.</w:t>
      </w:r>
      <w:r w:rsidR="00E70E5F" w:rsidRPr="000B2D83">
        <w:t xml:space="preserve"> </w:t>
      </w:r>
    </w:p>
    <w:p w14:paraId="65AD99D6" w14:textId="70982FEB" w:rsidR="00F02101" w:rsidRPr="000B2D83" w:rsidRDefault="00F02101" w:rsidP="00F02101">
      <w:pPr>
        <w:pStyle w:val="Heading4"/>
      </w:pPr>
      <w:r w:rsidRPr="000B2D83">
        <w:t>Electricity Consumption</w:t>
      </w:r>
    </w:p>
    <w:p w14:paraId="19734EEC" w14:textId="4B2BEF0D" w:rsidR="00F02101" w:rsidRPr="000B2D83" w:rsidRDefault="00882CA4" w:rsidP="006B1084">
      <w:r w:rsidRPr="000B2D83">
        <w:t xml:space="preserve">A growing portion of light duty vehicle travel is with </w:t>
      </w:r>
      <w:r w:rsidR="00D76193" w:rsidRPr="000B2D83">
        <w:t>electric vehicles</w:t>
      </w:r>
      <w:r w:rsidRPr="000B2D83">
        <w:t>, and indeed one of Project Drawdown</w:t>
      </w:r>
      <w:r w:rsidR="00D76193" w:rsidRPr="000B2D83">
        <w:t>’</w:t>
      </w:r>
      <w:r w:rsidRPr="000B2D83">
        <w:t xml:space="preserve">s solution is Electric Cars. </w:t>
      </w:r>
      <w:r w:rsidR="00581A6B">
        <w:t>Therefore, electricity consumption is</w:t>
      </w:r>
      <w:r w:rsidRPr="000B2D83">
        <w:t xml:space="preserve"> captured in this model</w:t>
      </w:r>
      <w:r w:rsidR="00D76193" w:rsidRPr="000B2D83">
        <w:t xml:space="preserve"> with a use-weighted electric car consumption estimate coming from mainly the Energy Information Administration (EIA) using data for several battery EV and plug-in hybrid EV models.</w:t>
      </w:r>
      <w:r w:rsidR="00E70E5F" w:rsidRPr="000B2D83">
        <w:t xml:space="preserve"> </w:t>
      </w:r>
    </w:p>
    <w:p w14:paraId="388AF92E" w14:textId="77777777" w:rsidR="00807110" w:rsidRPr="000B2D83" w:rsidRDefault="00807110" w:rsidP="00807110">
      <w:pPr>
        <w:pStyle w:val="Heading4"/>
      </w:pPr>
      <w:r w:rsidRPr="000B2D83">
        <w:t>Lifetime Capacity and Average Annual Use</w:t>
      </w:r>
    </w:p>
    <w:p w14:paraId="7C541B90" w14:textId="3390B1F4" w:rsidR="00807110" w:rsidRPr="000B2D83" w:rsidRDefault="00807110" w:rsidP="006B1084">
      <w:r w:rsidRPr="000B2D83">
        <w:t>This is defined as the total amount of functional unit that a single implementation unit can provide over its lifetime. Dividing this value by the average annual use gives us a lifetime. As the functional unit is passenger-km and the implementation unit is a single vehicle-trip, the lifetime capacity for a single occupancy (conventional) trip is therefore the same as the average annual use which is the average car trip length. For the solution, a carpooling trip, since there are three times as many persons traveling, the value is three times the average trip length, but both the lifetime capacity and the average annual use values are still equal. The average trip length was obtained from the ITDP and UCD joint research (</w:t>
      </w:r>
      <w:r w:rsidR="001F39F2" w:rsidRPr="000B2D83">
        <w:t>Mason et al</w:t>
      </w:r>
      <w:r w:rsidR="00C34C87">
        <w:t>.</w:t>
      </w:r>
      <w:r w:rsidRPr="000B2D83">
        <w:t>, 2014).</w:t>
      </w:r>
    </w:p>
    <w:p w14:paraId="3CE5966B" w14:textId="053BD392" w:rsidR="000875B5" w:rsidRPr="000B2D83" w:rsidRDefault="000875B5" w:rsidP="00EB247F">
      <w:pPr>
        <w:pStyle w:val="Caption"/>
        <w:jc w:val="center"/>
        <w:rPr>
          <w:rFonts w:asciiTheme="majorHAnsi" w:eastAsiaTheme="majorEastAsia" w:hAnsiTheme="majorHAnsi" w:cstheme="majorBidi"/>
          <w:b/>
          <w:bCs/>
          <w:color w:val="000000" w:themeColor="text1"/>
          <w:sz w:val="23"/>
          <w:szCs w:val="23"/>
          <w:lang w:eastAsia="zh-CN"/>
        </w:rPr>
      </w:pPr>
      <w:bookmarkStart w:id="56" w:name="_Toc34160289"/>
      <w:r w:rsidRPr="000B2D83">
        <w:t xml:space="preserve">Table </w:t>
      </w:r>
      <w:r w:rsidR="005D104F" w:rsidRPr="000B2D83">
        <w:rPr>
          <w:noProof/>
        </w:rPr>
        <w:fldChar w:fldCharType="begin"/>
      </w:r>
      <w:r w:rsidR="005D104F" w:rsidRPr="000B2D83">
        <w:rPr>
          <w:noProof/>
        </w:rPr>
        <w:instrText xml:space="preserve"> STYLEREF 1 \s </w:instrText>
      </w:r>
      <w:r w:rsidR="005D104F" w:rsidRPr="000B2D83">
        <w:rPr>
          <w:noProof/>
        </w:rPr>
        <w:fldChar w:fldCharType="separate"/>
      </w:r>
      <w:r w:rsidR="00C03AAF" w:rsidRPr="000B2D83">
        <w:rPr>
          <w:noProof/>
        </w:rPr>
        <w:t>2</w:t>
      </w:r>
      <w:r w:rsidR="005D104F" w:rsidRPr="000B2D83">
        <w:rPr>
          <w:noProof/>
        </w:rPr>
        <w:fldChar w:fldCharType="end"/>
      </w:r>
      <w:r w:rsidR="00B72202" w:rsidRPr="000B2D83">
        <w:t>.</w:t>
      </w:r>
      <w:r w:rsidR="005D104F" w:rsidRPr="000B2D83">
        <w:rPr>
          <w:noProof/>
        </w:rPr>
        <w:fldChar w:fldCharType="begin"/>
      </w:r>
      <w:r w:rsidR="005D104F" w:rsidRPr="000B2D83">
        <w:rPr>
          <w:noProof/>
        </w:rPr>
        <w:instrText xml:space="preserve"> SEQ Table \* ARABIC \s 1 </w:instrText>
      </w:r>
      <w:r w:rsidR="005D104F" w:rsidRPr="000B2D83">
        <w:rPr>
          <w:noProof/>
        </w:rPr>
        <w:fldChar w:fldCharType="separate"/>
      </w:r>
      <w:r w:rsidR="00C03AAF" w:rsidRPr="000B2D83">
        <w:rPr>
          <w:noProof/>
        </w:rPr>
        <w:t>3</w:t>
      </w:r>
      <w:r w:rsidR="005D104F" w:rsidRPr="000B2D83">
        <w:rPr>
          <w:noProof/>
        </w:rPr>
        <w:fldChar w:fldCharType="end"/>
      </w:r>
      <w:r w:rsidRPr="000B2D83">
        <w:t xml:space="preserve"> Technical Inputs</w:t>
      </w:r>
      <w:r w:rsidR="00E978D4" w:rsidRPr="000B2D83">
        <w:t xml:space="preserve"> Conventional Technologies</w:t>
      </w:r>
      <w:bookmarkEnd w:id="56"/>
    </w:p>
    <w:tbl>
      <w:tblPr>
        <w:tblStyle w:val="TableGrid"/>
        <w:tblW w:w="9561" w:type="dxa"/>
        <w:jc w:val="center"/>
        <w:tblLook w:val="04A0" w:firstRow="1" w:lastRow="0" w:firstColumn="1" w:lastColumn="0" w:noHBand="0" w:noVBand="1"/>
      </w:tblPr>
      <w:tblGrid>
        <w:gridCol w:w="1987"/>
        <w:gridCol w:w="1307"/>
        <w:gridCol w:w="1790"/>
        <w:gridCol w:w="1585"/>
        <w:gridCol w:w="1487"/>
        <w:gridCol w:w="1405"/>
      </w:tblGrid>
      <w:tr w:rsidR="00E978D4" w:rsidRPr="000B2D83" w14:paraId="6018AB22" w14:textId="77777777" w:rsidTr="00DA57F1">
        <w:trPr>
          <w:cantSplit/>
          <w:trHeight w:val="868"/>
          <w:tblHeader/>
          <w:jc w:val="center"/>
        </w:trPr>
        <w:tc>
          <w:tcPr>
            <w:tcW w:w="1992" w:type="dxa"/>
            <w:shd w:val="clear" w:color="auto" w:fill="4F81BD" w:themeFill="accent1"/>
            <w:vAlign w:val="center"/>
          </w:tcPr>
          <w:p w14:paraId="4EC8594B" w14:textId="77777777" w:rsidR="00E978D4" w:rsidRPr="000B2D83" w:rsidRDefault="00E978D4" w:rsidP="00AD4CF8">
            <w:pPr>
              <w:spacing w:after="180" w:line="240" w:lineRule="auto"/>
              <w:jc w:val="center"/>
              <w:rPr>
                <w:rFonts w:eastAsia="Helvetica,Times New Roman" w:cstheme="minorHAnsi"/>
                <w:b/>
                <w:color w:val="FFFFFF" w:themeColor="background1"/>
                <w:sz w:val="20"/>
                <w:szCs w:val="20"/>
              </w:rPr>
            </w:pPr>
          </w:p>
        </w:tc>
        <w:tc>
          <w:tcPr>
            <w:tcW w:w="1311" w:type="dxa"/>
            <w:shd w:val="clear" w:color="auto" w:fill="4F81BD" w:themeFill="accent1"/>
            <w:vAlign w:val="center"/>
          </w:tcPr>
          <w:p w14:paraId="2319849B" w14:textId="56E33788" w:rsidR="00E978D4" w:rsidRPr="000B2D83" w:rsidRDefault="00E978D4" w:rsidP="00AD4CF8">
            <w:pPr>
              <w:spacing w:after="180" w:line="240" w:lineRule="auto"/>
              <w:jc w:val="center"/>
              <w:rPr>
                <w:b/>
                <w:bCs/>
                <w:color w:val="FFFFFF" w:themeColor="background1"/>
                <w:sz w:val="20"/>
                <w:szCs w:val="20"/>
              </w:rPr>
            </w:pPr>
            <w:r w:rsidRPr="000B2D83">
              <w:rPr>
                <w:b/>
                <w:bCs/>
                <w:color w:val="FFFFFF" w:themeColor="background1"/>
                <w:sz w:val="20"/>
                <w:szCs w:val="20"/>
              </w:rPr>
              <w:t>Units</w:t>
            </w:r>
          </w:p>
        </w:tc>
        <w:tc>
          <w:tcPr>
            <w:tcW w:w="1795" w:type="dxa"/>
            <w:shd w:val="clear" w:color="auto" w:fill="4F81BD" w:themeFill="accent1"/>
            <w:vAlign w:val="center"/>
          </w:tcPr>
          <w:p w14:paraId="311DE699" w14:textId="661DD11D" w:rsidR="00E978D4" w:rsidRPr="000B2D83" w:rsidRDefault="00E978D4" w:rsidP="00AD4CF8">
            <w:pPr>
              <w:spacing w:after="180" w:line="240" w:lineRule="auto"/>
              <w:jc w:val="center"/>
              <w:rPr>
                <w:b/>
                <w:bCs/>
                <w:color w:val="FFFFFF" w:themeColor="background1"/>
                <w:sz w:val="20"/>
                <w:szCs w:val="20"/>
              </w:rPr>
            </w:pPr>
            <w:r w:rsidRPr="000B2D83">
              <w:rPr>
                <w:b/>
                <w:bCs/>
                <w:color w:val="FFFFFF" w:themeColor="background1"/>
                <w:sz w:val="20"/>
                <w:szCs w:val="20"/>
              </w:rPr>
              <w:t>Project Drawdown Data Set Range</w:t>
            </w:r>
          </w:p>
        </w:tc>
        <w:tc>
          <w:tcPr>
            <w:tcW w:w="1590" w:type="dxa"/>
            <w:shd w:val="clear" w:color="auto" w:fill="4F81BD" w:themeFill="accent1"/>
            <w:vAlign w:val="center"/>
          </w:tcPr>
          <w:p w14:paraId="63244B3B" w14:textId="3199A5F9" w:rsidR="00E978D4" w:rsidRPr="000B2D83" w:rsidRDefault="00E978D4" w:rsidP="00AD4CF8">
            <w:pPr>
              <w:spacing w:after="180" w:line="240" w:lineRule="auto"/>
              <w:jc w:val="center"/>
              <w:rPr>
                <w:b/>
                <w:bCs/>
                <w:color w:val="FFFFFF" w:themeColor="background1"/>
                <w:sz w:val="20"/>
                <w:szCs w:val="20"/>
              </w:rPr>
            </w:pPr>
            <w:r w:rsidRPr="000B2D83">
              <w:rPr>
                <w:b/>
                <w:bCs/>
                <w:color w:val="FFFFFF" w:themeColor="background1"/>
                <w:sz w:val="20"/>
                <w:szCs w:val="20"/>
              </w:rPr>
              <w:t>Model Input</w:t>
            </w:r>
          </w:p>
        </w:tc>
        <w:tc>
          <w:tcPr>
            <w:tcW w:w="1493" w:type="dxa"/>
            <w:shd w:val="clear" w:color="auto" w:fill="4F81BD" w:themeFill="accent1"/>
            <w:vAlign w:val="center"/>
          </w:tcPr>
          <w:p w14:paraId="0266F380" w14:textId="6CDC42DD" w:rsidR="00E978D4" w:rsidRPr="000B2D83" w:rsidRDefault="00E978D4" w:rsidP="00AD4CF8">
            <w:pPr>
              <w:spacing w:after="180" w:line="240" w:lineRule="auto"/>
              <w:jc w:val="center"/>
              <w:rPr>
                <w:b/>
                <w:bCs/>
                <w:color w:val="FFFFFF" w:themeColor="background1"/>
                <w:sz w:val="20"/>
                <w:szCs w:val="20"/>
              </w:rPr>
            </w:pPr>
            <w:r w:rsidRPr="000B2D83">
              <w:rPr>
                <w:b/>
                <w:bCs/>
                <w:color w:val="FFFFFF" w:themeColor="background1"/>
                <w:sz w:val="20"/>
                <w:szCs w:val="20"/>
              </w:rPr>
              <w:t>Data Points (#)</w:t>
            </w:r>
          </w:p>
        </w:tc>
        <w:tc>
          <w:tcPr>
            <w:tcW w:w="1380" w:type="dxa"/>
            <w:shd w:val="clear" w:color="auto" w:fill="4F81BD" w:themeFill="accent1"/>
            <w:vAlign w:val="center"/>
          </w:tcPr>
          <w:p w14:paraId="4298198A" w14:textId="22583AB3" w:rsidR="00E978D4" w:rsidRPr="000B2D83" w:rsidRDefault="00E978D4" w:rsidP="00AD4CF8">
            <w:pPr>
              <w:spacing w:after="180" w:line="240" w:lineRule="auto"/>
              <w:jc w:val="center"/>
              <w:rPr>
                <w:b/>
                <w:bCs/>
                <w:color w:val="FFFFFF" w:themeColor="background1"/>
                <w:sz w:val="20"/>
                <w:szCs w:val="20"/>
              </w:rPr>
            </w:pPr>
            <w:r w:rsidRPr="000B2D83">
              <w:rPr>
                <w:b/>
                <w:bCs/>
                <w:color w:val="FFFFFF" w:themeColor="background1"/>
                <w:sz w:val="20"/>
                <w:szCs w:val="20"/>
              </w:rPr>
              <w:t>Sources (#)</w:t>
            </w:r>
          </w:p>
        </w:tc>
      </w:tr>
      <w:tr w:rsidR="00E978D4" w:rsidRPr="000B2D83" w14:paraId="63867CFF" w14:textId="77777777" w:rsidTr="005C77F5">
        <w:trPr>
          <w:trHeight w:val="642"/>
          <w:jc w:val="center"/>
        </w:trPr>
        <w:tc>
          <w:tcPr>
            <w:tcW w:w="1992" w:type="dxa"/>
            <w:vAlign w:val="center"/>
          </w:tcPr>
          <w:p w14:paraId="5BEA9C34" w14:textId="1233DEAB" w:rsidR="00E978D4" w:rsidRPr="000B2D83" w:rsidRDefault="00FE345E" w:rsidP="00AD4CF8">
            <w:pPr>
              <w:spacing w:line="240" w:lineRule="auto"/>
              <w:jc w:val="center"/>
              <w:rPr>
                <w:color w:val="000000" w:themeColor="text1"/>
                <w:sz w:val="20"/>
                <w:szCs w:val="20"/>
              </w:rPr>
            </w:pPr>
            <w:r w:rsidRPr="000B2D83">
              <w:rPr>
                <w:color w:val="000000" w:themeColor="text1"/>
                <w:sz w:val="20"/>
                <w:szCs w:val="20"/>
              </w:rPr>
              <w:t>Conventional Car Occupancy</w:t>
            </w:r>
          </w:p>
        </w:tc>
        <w:tc>
          <w:tcPr>
            <w:tcW w:w="1311" w:type="dxa"/>
            <w:vAlign w:val="center"/>
          </w:tcPr>
          <w:p w14:paraId="78FC6EF1" w14:textId="4AD94F98" w:rsidR="00E978D4"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Persons / trip</w:t>
            </w:r>
          </w:p>
        </w:tc>
        <w:tc>
          <w:tcPr>
            <w:tcW w:w="1795" w:type="dxa"/>
            <w:vAlign w:val="center"/>
          </w:tcPr>
          <w:p w14:paraId="4812F414" w14:textId="4976A402" w:rsidR="00E978D4"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w:t>
            </w:r>
          </w:p>
        </w:tc>
        <w:tc>
          <w:tcPr>
            <w:tcW w:w="1590" w:type="dxa"/>
            <w:vAlign w:val="center"/>
          </w:tcPr>
          <w:p w14:paraId="1A2A7431" w14:textId="677EC3C8" w:rsidR="00E978D4"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w:t>
            </w:r>
          </w:p>
        </w:tc>
        <w:tc>
          <w:tcPr>
            <w:tcW w:w="1493" w:type="dxa"/>
            <w:vAlign w:val="center"/>
          </w:tcPr>
          <w:p w14:paraId="69B835DE" w14:textId="01828672" w:rsidR="00E978D4"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w:t>
            </w:r>
          </w:p>
        </w:tc>
        <w:tc>
          <w:tcPr>
            <w:tcW w:w="1380" w:type="dxa"/>
            <w:vAlign w:val="center"/>
          </w:tcPr>
          <w:p w14:paraId="5AF77D15" w14:textId="076C80DC" w:rsidR="00E978D4"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Assumed</w:t>
            </w:r>
          </w:p>
        </w:tc>
      </w:tr>
      <w:tr w:rsidR="00FE345E" w:rsidRPr="000B2D83" w14:paraId="2C1B6EBD" w14:textId="77777777" w:rsidTr="005C77F5">
        <w:trPr>
          <w:trHeight w:val="642"/>
          <w:jc w:val="center"/>
        </w:trPr>
        <w:tc>
          <w:tcPr>
            <w:tcW w:w="1992" w:type="dxa"/>
            <w:vAlign w:val="center"/>
          </w:tcPr>
          <w:p w14:paraId="720490E5" w14:textId="0820153B" w:rsidR="00FE345E" w:rsidRPr="000B2D83" w:rsidRDefault="00FE345E" w:rsidP="00AD4CF8">
            <w:pPr>
              <w:spacing w:line="240" w:lineRule="auto"/>
              <w:jc w:val="center"/>
              <w:rPr>
                <w:color w:val="000000" w:themeColor="text1"/>
                <w:sz w:val="20"/>
                <w:szCs w:val="20"/>
              </w:rPr>
            </w:pPr>
            <w:r w:rsidRPr="000B2D83">
              <w:rPr>
                <w:color w:val="000000" w:themeColor="text1"/>
                <w:sz w:val="20"/>
                <w:szCs w:val="20"/>
              </w:rPr>
              <w:t>Carpooling Occupancy</w:t>
            </w:r>
          </w:p>
        </w:tc>
        <w:tc>
          <w:tcPr>
            <w:tcW w:w="1311" w:type="dxa"/>
            <w:vAlign w:val="center"/>
          </w:tcPr>
          <w:p w14:paraId="34379B1A" w14:textId="587FE577"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Persons / trip</w:t>
            </w:r>
          </w:p>
        </w:tc>
        <w:tc>
          <w:tcPr>
            <w:tcW w:w="1795" w:type="dxa"/>
            <w:vAlign w:val="center"/>
          </w:tcPr>
          <w:p w14:paraId="5445FC4D" w14:textId="3D92F2BA"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3</w:t>
            </w:r>
          </w:p>
        </w:tc>
        <w:tc>
          <w:tcPr>
            <w:tcW w:w="1590" w:type="dxa"/>
            <w:vAlign w:val="center"/>
          </w:tcPr>
          <w:p w14:paraId="1BECF73B" w14:textId="0529AE72"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3</w:t>
            </w:r>
          </w:p>
        </w:tc>
        <w:tc>
          <w:tcPr>
            <w:tcW w:w="1493" w:type="dxa"/>
            <w:vAlign w:val="center"/>
          </w:tcPr>
          <w:p w14:paraId="6CD5636E" w14:textId="3BBDE592"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w:t>
            </w:r>
          </w:p>
        </w:tc>
        <w:tc>
          <w:tcPr>
            <w:tcW w:w="1380" w:type="dxa"/>
            <w:vAlign w:val="center"/>
          </w:tcPr>
          <w:p w14:paraId="51545A5C" w14:textId="1141C30E"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Assumed</w:t>
            </w:r>
          </w:p>
        </w:tc>
      </w:tr>
      <w:tr w:rsidR="00FE345E" w:rsidRPr="000B2D83" w14:paraId="45E7CD21" w14:textId="77777777" w:rsidTr="005C77F5">
        <w:trPr>
          <w:trHeight w:val="642"/>
          <w:jc w:val="center"/>
        </w:trPr>
        <w:tc>
          <w:tcPr>
            <w:tcW w:w="1992" w:type="dxa"/>
            <w:vAlign w:val="center"/>
          </w:tcPr>
          <w:p w14:paraId="423C580C" w14:textId="2B232996" w:rsidR="00FE345E" w:rsidRPr="000B2D83" w:rsidRDefault="00FE345E" w:rsidP="00AD4CF8">
            <w:pPr>
              <w:spacing w:line="240" w:lineRule="auto"/>
              <w:jc w:val="center"/>
              <w:rPr>
                <w:color w:val="000000" w:themeColor="text1"/>
                <w:sz w:val="20"/>
                <w:szCs w:val="20"/>
              </w:rPr>
            </w:pPr>
            <w:r w:rsidRPr="000B2D83">
              <w:rPr>
                <w:color w:val="000000" w:themeColor="text1"/>
                <w:sz w:val="20"/>
                <w:szCs w:val="20"/>
              </w:rPr>
              <w:t xml:space="preserve">Fuel Intensity </w:t>
            </w:r>
            <w:r w:rsidR="004443EC" w:rsidRPr="000B2D83">
              <w:rPr>
                <w:color w:val="000000" w:themeColor="text1"/>
                <w:sz w:val="20"/>
                <w:szCs w:val="20"/>
              </w:rPr>
              <w:t xml:space="preserve">2020-2050 </w:t>
            </w:r>
            <w:r w:rsidRPr="000B2D83">
              <w:rPr>
                <w:color w:val="000000" w:themeColor="text1"/>
                <w:sz w:val="20"/>
                <w:szCs w:val="20"/>
              </w:rPr>
              <w:t>(Conventional)</w:t>
            </w:r>
          </w:p>
        </w:tc>
        <w:tc>
          <w:tcPr>
            <w:tcW w:w="1311" w:type="dxa"/>
            <w:vAlign w:val="center"/>
          </w:tcPr>
          <w:p w14:paraId="200A93DC" w14:textId="4EA3F3BD"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 xml:space="preserve">liter/ </w:t>
            </w:r>
            <w:r w:rsidR="00807110" w:rsidRPr="000B2D83">
              <w:rPr>
                <w:rFonts w:eastAsia="Helvetica,Times New Roman" w:cstheme="minorHAnsi"/>
                <w:color w:val="000000" w:themeColor="text1"/>
                <w:sz w:val="20"/>
                <w:szCs w:val="20"/>
              </w:rPr>
              <w:t xml:space="preserve">      1000 </w:t>
            </w:r>
            <w:r w:rsidRPr="000B2D83">
              <w:rPr>
                <w:rFonts w:eastAsia="Helvetica,Times New Roman" w:cstheme="minorHAnsi"/>
                <w:color w:val="000000" w:themeColor="text1"/>
                <w:sz w:val="20"/>
                <w:szCs w:val="20"/>
              </w:rPr>
              <w:t>pkm</w:t>
            </w:r>
          </w:p>
        </w:tc>
        <w:tc>
          <w:tcPr>
            <w:tcW w:w="1795" w:type="dxa"/>
            <w:vAlign w:val="center"/>
          </w:tcPr>
          <w:p w14:paraId="50D72E0C" w14:textId="06D9EB46" w:rsidR="00FE345E" w:rsidRPr="000B2D83" w:rsidRDefault="00164489"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29.2</w:t>
            </w:r>
            <w:r w:rsidR="00807110" w:rsidRPr="000B2D83">
              <w:rPr>
                <w:rFonts w:eastAsia="Helvetica,Times New Roman" w:cstheme="minorHAnsi"/>
                <w:color w:val="000000" w:themeColor="text1"/>
                <w:sz w:val="20"/>
                <w:szCs w:val="20"/>
              </w:rPr>
              <w:t xml:space="preserve"> – 4</w:t>
            </w:r>
            <w:r w:rsidR="00956301" w:rsidRPr="000B2D83">
              <w:rPr>
                <w:rFonts w:eastAsia="Helvetica,Times New Roman" w:cstheme="minorHAnsi"/>
                <w:color w:val="000000" w:themeColor="text1"/>
                <w:sz w:val="20"/>
                <w:szCs w:val="20"/>
              </w:rPr>
              <w:t>7.7</w:t>
            </w:r>
          </w:p>
        </w:tc>
        <w:tc>
          <w:tcPr>
            <w:tcW w:w="1590" w:type="dxa"/>
            <w:vAlign w:val="center"/>
          </w:tcPr>
          <w:p w14:paraId="6A0E5501" w14:textId="1DF11677"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(Depends on Scenario)</w:t>
            </w:r>
          </w:p>
        </w:tc>
        <w:tc>
          <w:tcPr>
            <w:tcW w:w="1493" w:type="dxa"/>
            <w:vAlign w:val="center"/>
          </w:tcPr>
          <w:p w14:paraId="42DFEE9D" w14:textId="55307874"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19</w:t>
            </w:r>
          </w:p>
        </w:tc>
        <w:tc>
          <w:tcPr>
            <w:tcW w:w="1380" w:type="dxa"/>
            <w:vAlign w:val="center"/>
          </w:tcPr>
          <w:p w14:paraId="23D1E26A" w14:textId="141208C5" w:rsidR="00FE345E" w:rsidRPr="000B2D83" w:rsidRDefault="00875084"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(derived from other inputs/models)</w:t>
            </w:r>
          </w:p>
        </w:tc>
      </w:tr>
      <w:tr w:rsidR="00807110" w:rsidRPr="000B2D83" w14:paraId="008708AF" w14:textId="77777777" w:rsidTr="005C77F5">
        <w:trPr>
          <w:trHeight w:val="642"/>
          <w:jc w:val="center"/>
        </w:trPr>
        <w:tc>
          <w:tcPr>
            <w:tcW w:w="1992" w:type="dxa"/>
            <w:vAlign w:val="center"/>
          </w:tcPr>
          <w:p w14:paraId="238A9575" w14:textId="4912906C" w:rsidR="00807110" w:rsidRPr="000B2D83" w:rsidRDefault="00807110" w:rsidP="00AD4CF8">
            <w:pPr>
              <w:spacing w:line="240" w:lineRule="auto"/>
              <w:jc w:val="center"/>
              <w:rPr>
                <w:color w:val="000000" w:themeColor="text1"/>
                <w:sz w:val="20"/>
                <w:szCs w:val="20"/>
              </w:rPr>
            </w:pPr>
            <w:r w:rsidRPr="000B2D83">
              <w:rPr>
                <w:color w:val="000000" w:themeColor="text1"/>
                <w:sz w:val="20"/>
                <w:szCs w:val="20"/>
              </w:rPr>
              <w:t xml:space="preserve">Electricity Consumption </w:t>
            </w:r>
            <w:r w:rsidR="004443EC" w:rsidRPr="000B2D83">
              <w:rPr>
                <w:color w:val="000000" w:themeColor="text1"/>
                <w:sz w:val="20"/>
                <w:szCs w:val="20"/>
              </w:rPr>
              <w:t xml:space="preserve">2020-2050 </w:t>
            </w:r>
            <w:r w:rsidRPr="000B2D83">
              <w:rPr>
                <w:color w:val="000000" w:themeColor="text1"/>
                <w:sz w:val="20"/>
                <w:szCs w:val="20"/>
              </w:rPr>
              <w:t>(Conventional)</w:t>
            </w:r>
          </w:p>
        </w:tc>
        <w:tc>
          <w:tcPr>
            <w:tcW w:w="1311" w:type="dxa"/>
            <w:vAlign w:val="center"/>
          </w:tcPr>
          <w:p w14:paraId="16946659" w14:textId="35083D32" w:rsidR="00807110" w:rsidRPr="000B2D83" w:rsidRDefault="00236BD9"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k</w:t>
            </w:r>
            <w:r w:rsidR="00807110" w:rsidRPr="000B2D83">
              <w:rPr>
                <w:rFonts w:eastAsia="Helvetica,Times New Roman" w:cstheme="minorHAnsi"/>
                <w:color w:val="000000" w:themeColor="text1"/>
                <w:sz w:val="20"/>
                <w:szCs w:val="20"/>
              </w:rPr>
              <w:t xml:space="preserve">Wh/   </w:t>
            </w:r>
            <w:r w:rsidR="00136DD5" w:rsidRPr="000B2D83">
              <w:rPr>
                <w:rFonts w:eastAsia="Helvetica,Times New Roman" w:cstheme="minorHAnsi"/>
                <w:color w:val="000000" w:themeColor="text1"/>
                <w:sz w:val="20"/>
                <w:szCs w:val="20"/>
              </w:rPr>
              <w:t xml:space="preserve">  </w:t>
            </w:r>
            <w:r w:rsidR="00807110" w:rsidRPr="000B2D83">
              <w:rPr>
                <w:rFonts w:eastAsia="Helvetica,Times New Roman" w:cstheme="minorHAnsi"/>
                <w:color w:val="000000" w:themeColor="text1"/>
                <w:sz w:val="20"/>
                <w:szCs w:val="20"/>
              </w:rPr>
              <w:t xml:space="preserve">   1000 pkm</w:t>
            </w:r>
          </w:p>
        </w:tc>
        <w:tc>
          <w:tcPr>
            <w:tcW w:w="1795" w:type="dxa"/>
            <w:vAlign w:val="center"/>
          </w:tcPr>
          <w:p w14:paraId="56272AB0" w14:textId="7CCA63A6" w:rsidR="00807110" w:rsidRPr="000B2D83" w:rsidRDefault="00956301"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7.1</w:t>
            </w:r>
            <w:r w:rsidR="00136DD5" w:rsidRPr="000B2D83">
              <w:rPr>
                <w:rFonts w:eastAsia="Helvetica,Times New Roman" w:cstheme="minorHAnsi"/>
                <w:color w:val="000000" w:themeColor="text1"/>
                <w:sz w:val="20"/>
                <w:szCs w:val="20"/>
              </w:rPr>
              <w:t xml:space="preserve"> – </w:t>
            </w:r>
            <w:r w:rsidRPr="000B2D83">
              <w:rPr>
                <w:rFonts w:eastAsia="Helvetica,Times New Roman" w:cstheme="minorHAnsi"/>
                <w:color w:val="000000" w:themeColor="text1"/>
                <w:sz w:val="20"/>
                <w:szCs w:val="20"/>
              </w:rPr>
              <w:t>34.4</w:t>
            </w:r>
          </w:p>
        </w:tc>
        <w:tc>
          <w:tcPr>
            <w:tcW w:w="1590" w:type="dxa"/>
            <w:vAlign w:val="center"/>
          </w:tcPr>
          <w:p w14:paraId="379D9148" w14:textId="00E85955" w:rsidR="00807110" w:rsidRPr="000B2D83" w:rsidRDefault="00807110"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(Depends on Scenario)</w:t>
            </w:r>
          </w:p>
        </w:tc>
        <w:tc>
          <w:tcPr>
            <w:tcW w:w="1493" w:type="dxa"/>
            <w:vAlign w:val="center"/>
          </w:tcPr>
          <w:p w14:paraId="32DB4DD9" w14:textId="7272BE5A" w:rsidR="00807110" w:rsidRPr="000B2D83" w:rsidRDefault="00807110"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5</w:t>
            </w:r>
          </w:p>
        </w:tc>
        <w:tc>
          <w:tcPr>
            <w:tcW w:w="1380" w:type="dxa"/>
            <w:vAlign w:val="center"/>
          </w:tcPr>
          <w:p w14:paraId="22465DBE" w14:textId="79C9CECC" w:rsidR="00807110" w:rsidRPr="000B2D83" w:rsidRDefault="00875084"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(derived from other inputs/models)</w:t>
            </w:r>
          </w:p>
        </w:tc>
      </w:tr>
      <w:tr w:rsidR="00FE345E" w:rsidRPr="000B2D83" w14:paraId="7AFFA141" w14:textId="77777777" w:rsidTr="005C77F5">
        <w:trPr>
          <w:trHeight w:val="642"/>
          <w:jc w:val="center"/>
        </w:trPr>
        <w:tc>
          <w:tcPr>
            <w:tcW w:w="1992" w:type="dxa"/>
            <w:vAlign w:val="center"/>
          </w:tcPr>
          <w:p w14:paraId="6BBBEA72" w14:textId="16F25A74" w:rsidR="00FE345E" w:rsidRPr="000B2D83" w:rsidRDefault="00FE345E" w:rsidP="00AD4CF8">
            <w:pPr>
              <w:spacing w:line="240" w:lineRule="auto"/>
              <w:jc w:val="center"/>
              <w:rPr>
                <w:color w:val="000000" w:themeColor="text1"/>
                <w:sz w:val="20"/>
                <w:szCs w:val="20"/>
              </w:rPr>
            </w:pPr>
            <w:r w:rsidRPr="000B2D83">
              <w:rPr>
                <w:color w:val="000000" w:themeColor="text1"/>
                <w:sz w:val="20"/>
                <w:szCs w:val="20"/>
              </w:rPr>
              <w:t>Fuel Efficiency Factor</w:t>
            </w:r>
            <w:r w:rsidR="00807110" w:rsidRPr="000B2D83">
              <w:rPr>
                <w:color w:val="000000" w:themeColor="text1"/>
                <w:sz w:val="20"/>
                <w:szCs w:val="20"/>
              </w:rPr>
              <w:t xml:space="preserve"> (Solution)</w:t>
            </w:r>
          </w:p>
        </w:tc>
        <w:tc>
          <w:tcPr>
            <w:tcW w:w="1311" w:type="dxa"/>
            <w:vAlign w:val="center"/>
          </w:tcPr>
          <w:p w14:paraId="231DF97F" w14:textId="2A64E335"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 (saved)</w:t>
            </w:r>
          </w:p>
        </w:tc>
        <w:tc>
          <w:tcPr>
            <w:tcW w:w="1795" w:type="dxa"/>
            <w:vAlign w:val="center"/>
          </w:tcPr>
          <w:p w14:paraId="4FF94E22" w14:textId="0058CF96"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66.7%</w:t>
            </w:r>
          </w:p>
        </w:tc>
        <w:tc>
          <w:tcPr>
            <w:tcW w:w="1590" w:type="dxa"/>
            <w:vAlign w:val="center"/>
          </w:tcPr>
          <w:p w14:paraId="2A3755C1" w14:textId="00DAE900"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66.7%</w:t>
            </w:r>
          </w:p>
        </w:tc>
        <w:tc>
          <w:tcPr>
            <w:tcW w:w="1493" w:type="dxa"/>
            <w:vAlign w:val="center"/>
          </w:tcPr>
          <w:p w14:paraId="27E19A11" w14:textId="6929619D"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w:t>
            </w:r>
          </w:p>
        </w:tc>
        <w:tc>
          <w:tcPr>
            <w:tcW w:w="1380" w:type="dxa"/>
            <w:vAlign w:val="center"/>
          </w:tcPr>
          <w:p w14:paraId="14E0468F" w14:textId="7BBFE17C" w:rsidR="00FE345E" w:rsidRPr="000B2D83" w:rsidRDefault="00FE345E" w:rsidP="00AD4CF8">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(derived from other inputs)</w:t>
            </w:r>
          </w:p>
        </w:tc>
      </w:tr>
      <w:tr w:rsidR="00807110" w:rsidRPr="000B2D83" w14:paraId="2FD038BC" w14:textId="77777777" w:rsidTr="005C77F5">
        <w:trPr>
          <w:trHeight w:val="642"/>
          <w:jc w:val="center"/>
        </w:trPr>
        <w:tc>
          <w:tcPr>
            <w:tcW w:w="1992" w:type="dxa"/>
            <w:vAlign w:val="center"/>
          </w:tcPr>
          <w:p w14:paraId="34D36C68" w14:textId="24EFC257" w:rsidR="00807110" w:rsidRPr="000B2D83" w:rsidRDefault="00807110" w:rsidP="00807110">
            <w:pPr>
              <w:spacing w:line="240" w:lineRule="auto"/>
              <w:jc w:val="center"/>
              <w:rPr>
                <w:color w:val="000000" w:themeColor="text1"/>
                <w:sz w:val="20"/>
                <w:szCs w:val="20"/>
              </w:rPr>
            </w:pPr>
            <w:r w:rsidRPr="000B2D83">
              <w:rPr>
                <w:color w:val="000000" w:themeColor="text1"/>
                <w:sz w:val="20"/>
                <w:szCs w:val="20"/>
              </w:rPr>
              <w:t>Electricity Efficiency Factor (Solution)</w:t>
            </w:r>
          </w:p>
        </w:tc>
        <w:tc>
          <w:tcPr>
            <w:tcW w:w="1311" w:type="dxa"/>
            <w:vAlign w:val="center"/>
          </w:tcPr>
          <w:p w14:paraId="2DF29F2F" w14:textId="3254E9DF" w:rsidR="00807110" w:rsidRPr="000B2D83" w:rsidRDefault="00807110" w:rsidP="00807110">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 (saved)</w:t>
            </w:r>
          </w:p>
        </w:tc>
        <w:tc>
          <w:tcPr>
            <w:tcW w:w="1795" w:type="dxa"/>
            <w:vAlign w:val="center"/>
          </w:tcPr>
          <w:p w14:paraId="4FD199E7" w14:textId="7E9CCDAD" w:rsidR="00807110" w:rsidRPr="000B2D83" w:rsidRDefault="00807110" w:rsidP="00807110">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66.7%</w:t>
            </w:r>
          </w:p>
        </w:tc>
        <w:tc>
          <w:tcPr>
            <w:tcW w:w="1590" w:type="dxa"/>
            <w:vAlign w:val="center"/>
          </w:tcPr>
          <w:p w14:paraId="370A05DD" w14:textId="608B6021" w:rsidR="00807110" w:rsidRPr="000B2D83" w:rsidRDefault="00807110" w:rsidP="00807110">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66.7%</w:t>
            </w:r>
          </w:p>
        </w:tc>
        <w:tc>
          <w:tcPr>
            <w:tcW w:w="1493" w:type="dxa"/>
            <w:vAlign w:val="center"/>
          </w:tcPr>
          <w:p w14:paraId="168FCC0D" w14:textId="5DF3BC9C" w:rsidR="00807110" w:rsidRPr="000B2D83" w:rsidRDefault="00807110" w:rsidP="00807110">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w:t>
            </w:r>
          </w:p>
        </w:tc>
        <w:tc>
          <w:tcPr>
            <w:tcW w:w="1380" w:type="dxa"/>
            <w:vAlign w:val="center"/>
          </w:tcPr>
          <w:p w14:paraId="2593BD41" w14:textId="6A9798B7" w:rsidR="00807110" w:rsidRPr="000B2D83" w:rsidRDefault="00807110" w:rsidP="00807110">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(derived from other inputs)</w:t>
            </w:r>
          </w:p>
        </w:tc>
      </w:tr>
      <w:tr w:rsidR="00807110" w:rsidRPr="000B2D83" w14:paraId="2D354B87" w14:textId="77777777" w:rsidTr="005C77F5">
        <w:trPr>
          <w:trHeight w:val="642"/>
          <w:jc w:val="center"/>
        </w:trPr>
        <w:tc>
          <w:tcPr>
            <w:tcW w:w="1992" w:type="dxa"/>
            <w:vAlign w:val="center"/>
          </w:tcPr>
          <w:p w14:paraId="577DD3D6" w14:textId="3373313C" w:rsidR="00807110" w:rsidRPr="000B2D83" w:rsidRDefault="00F04A78" w:rsidP="00807110">
            <w:pPr>
              <w:spacing w:line="240" w:lineRule="auto"/>
              <w:jc w:val="center"/>
              <w:rPr>
                <w:bCs/>
                <w:sz w:val="20"/>
                <w:szCs w:val="20"/>
              </w:rPr>
            </w:pPr>
            <w:r w:rsidRPr="000B2D83">
              <w:rPr>
                <w:bCs/>
                <w:sz w:val="20"/>
                <w:szCs w:val="20"/>
              </w:rPr>
              <w:t>Average Car Trip Length</w:t>
            </w:r>
          </w:p>
        </w:tc>
        <w:tc>
          <w:tcPr>
            <w:tcW w:w="1311" w:type="dxa"/>
            <w:vAlign w:val="center"/>
          </w:tcPr>
          <w:p w14:paraId="1134A624" w14:textId="7577BA81" w:rsidR="00807110" w:rsidRPr="000B2D83" w:rsidRDefault="00F04A78" w:rsidP="00807110">
            <w:pPr>
              <w:spacing w:after="180" w:line="240" w:lineRule="auto"/>
              <w:jc w:val="center"/>
              <w:rPr>
                <w:bCs/>
                <w:i/>
                <w:color w:val="000000" w:themeColor="text1"/>
                <w:sz w:val="20"/>
                <w:szCs w:val="20"/>
              </w:rPr>
            </w:pPr>
            <w:r w:rsidRPr="000B2D83">
              <w:rPr>
                <w:bCs/>
                <w:i/>
                <w:color w:val="000000" w:themeColor="text1"/>
                <w:sz w:val="20"/>
                <w:szCs w:val="20"/>
              </w:rPr>
              <w:t>km</w:t>
            </w:r>
          </w:p>
        </w:tc>
        <w:tc>
          <w:tcPr>
            <w:tcW w:w="1795" w:type="dxa"/>
            <w:vAlign w:val="center"/>
          </w:tcPr>
          <w:p w14:paraId="2BD66E0C" w14:textId="243B917A" w:rsidR="00807110" w:rsidRPr="000B2D83" w:rsidRDefault="00F04A78" w:rsidP="00807110">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9</w:t>
            </w:r>
          </w:p>
        </w:tc>
        <w:tc>
          <w:tcPr>
            <w:tcW w:w="1590" w:type="dxa"/>
            <w:vAlign w:val="center"/>
          </w:tcPr>
          <w:p w14:paraId="5C489A53" w14:textId="1C48CE30" w:rsidR="00807110" w:rsidRPr="000B2D83" w:rsidRDefault="00F04A78" w:rsidP="00807110">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9</w:t>
            </w:r>
          </w:p>
        </w:tc>
        <w:tc>
          <w:tcPr>
            <w:tcW w:w="1493" w:type="dxa"/>
            <w:vAlign w:val="center"/>
          </w:tcPr>
          <w:p w14:paraId="6855456E" w14:textId="301ACB40" w:rsidR="00807110" w:rsidRPr="000B2D83" w:rsidRDefault="00F04A78" w:rsidP="00807110">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w:t>
            </w:r>
          </w:p>
        </w:tc>
        <w:tc>
          <w:tcPr>
            <w:tcW w:w="1380" w:type="dxa"/>
            <w:vAlign w:val="center"/>
          </w:tcPr>
          <w:p w14:paraId="2A5580A7" w14:textId="0EF4187D" w:rsidR="00807110" w:rsidRPr="000B2D83" w:rsidRDefault="00F04A78" w:rsidP="00807110">
            <w:pPr>
              <w:spacing w:after="180" w:line="240" w:lineRule="auto"/>
              <w:jc w:val="center"/>
              <w:rPr>
                <w:rFonts w:eastAsia="Helvetica,Times New Roman" w:cstheme="minorHAnsi"/>
                <w:color w:val="000000" w:themeColor="text1"/>
                <w:sz w:val="20"/>
                <w:szCs w:val="20"/>
              </w:rPr>
            </w:pPr>
            <w:r w:rsidRPr="000B2D83">
              <w:rPr>
                <w:rFonts w:eastAsia="Helvetica,Times New Roman" w:cstheme="minorHAnsi"/>
                <w:color w:val="000000" w:themeColor="text1"/>
                <w:sz w:val="20"/>
                <w:szCs w:val="20"/>
              </w:rPr>
              <w:t>1</w:t>
            </w:r>
          </w:p>
        </w:tc>
      </w:tr>
    </w:tbl>
    <w:p w14:paraId="18EFA6FA" w14:textId="77777777" w:rsidR="000875B5" w:rsidRPr="000B2D83" w:rsidRDefault="000875B5" w:rsidP="00EB247F">
      <w:pPr>
        <w:spacing w:after="0"/>
        <w:rPr>
          <w:bCs/>
        </w:rPr>
      </w:pPr>
    </w:p>
    <w:p w14:paraId="4E32D218" w14:textId="12B11079" w:rsidR="00B144E5" w:rsidRPr="000B2D83" w:rsidRDefault="00686965" w:rsidP="00C07355">
      <w:pPr>
        <w:pStyle w:val="Heading2"/>
        <w:numPr>
          <w:ilvl w:val="1"/>
          <w:numId w:val="28"/>
        </w:numPr>
      </w:pPr>
      <w:bookmarkStart w:id="57" w:name="_Toc34160268"/>
      <w:r w:rsidRPr="000B2D83">
        <w:t>Assumptions</w:t>
      </w:r>
      <w:bookmarkEnd w:id="57"/>
    </w:p>
    <w:p w14:paraId="1C71D5EB" w14:textId="5107A68C" w:rsidR="00E33621" w:rsidRPr="000B2D83" w:rsidRDefault="00E33621" w:rsidP="00EB247F">
      <w:pPr>
        <w:spacing w:after="240"/>
      </w:pPr>
      <w:r w:rsidRPr="000B2D83">
        <w:t xml:space="preserve">Six overarching assumptions have been made for Project Drawdown models to enable the development and integration of individual model solutions. These are that infrastructure required for </w:t>
      </w:r>
      <w:r w:rsidR="00C34C87">
        <w:t xml:space="preserve">the </w:t>
      </w:r>
      <w:r w:rsidRPr="000B2D83">
        <w:t xml:space="preserve">solution is available and in-place, policies required are already in-place, no carbon price is modeled, all costs accrue at the level of agency modeled, improvements in technology are not modeled, and that first costs may change according to learning. Full details of core assumptions and methodology will be available at </w:t>
      </w:r>
      <w:hyperlink r:id="rId22" w:history="1">
        <w:r w:rsidRPr="000B2D83">
          <w:rPr>
            <w:rStyle w:val="Hyperlink"/>
          </w:rPr>
          <w:t>www.drawdown.org</w:t>
        </w:r>
      </w:hyperlink>
      <w:r w:rsidRPr="000B2D83">
        <w:t>. Beyond these core assumptions, there are other important assumptions made for the modeling of this specific solution. These are detailed below.</w:t>
      </w:r>
    </w:p>
    <w:p w14:paraId="0E51B896" w14:textId="0F1F6F95" w:rsidR="0032353F" w:rsidRPr="000B2D83" w:rsidRDefault="00C21693" w:rsidP="0032353F">
      <w:pPr>
        <w:pStyle w:val="ListParagraph"/>
        <w:numPr>
          <w:ilvl w:val="0"/>
          <w:numId w:val="10"/>
        </w:numPr>
        <w:ind w:left="426" w:hanging="426"/>
      </w:pPr>
      <w:r w:rsidRPr="000B2D83">
        <w:t>The current adoption of carpooling is defined by the world average car occupancy data which comes from</w:t>
      </w:r>
      <w:r w:rsidR="00C51338" w:rsidRPr="000B2D83">
        <w:t xml:space="preserve"> 35 sources</w:t>
      </w:r>
      <w:r w:rsidR="00CF7B6C" w:rsidRPr="000B2D83">
        <w:t xml:space="preserve"> for </w:t>
      </w:r>
      <w:r w:rsidR="00637E44" w:rsidRPr="000B2D83">
        <w:t>global</w:t>
      </w:r>
      <w:r w:rsidR="00485312" w:rsidRPr="000B2D83">
        <w:t>,</w:t>
      </w:r>
      <w:r w:rsidR="00637E44" w:rsidRPr="000B2D83">
        <w:t xml:space="preserve"> national </w:t>
      </w:r>
      <w:r w:rsidR="00485312" w:rsidRPr="000B2D83">
        <w:t xml:space="preserve">and regional </w:t>
      </w:r>
      <w:r w:rsidR="00637E44" w:rsidRPr="000B2D83">
        <w:t>level (mainly</w:t>
      </w:r>
      <w:r w:rsidR="00CF7B6C" w:rsidRPr="000B2D83">
        <w:t xml:space="preserve"> the main countries in car market</w:t>
      </w:r>
      <w:r w:rsidR="00637E44" w:rsidRPr="000B2D83">
        <w:t xml:space="preserve"> like China, the US, Australia, Canada, Japan, and EU</w:t>
      </w:r>
      <w:r w:rsidR="00485312" w:rsidRPr="000B2D83">
        <w:t>)</w:t>
      </w:r>
      <w:r w:rsidRPr="000B2D83">
        <w:t>, therefore implying that it’s still relevant today as a baseline and current figure. In reality many countries have grown in their car occupancy evolution (up or down) due to a wide range of factors</w:t>
      </w:r>
      <w:r w:rsidR="003315BF" w:rsidRPr="000B2D83">
        <w:t xml:space="preserve">. </w:t>
      </w:r>
    </w:p>
    <w:p w14:paraId="7022FC4D" w14:textId="7C7FC484" w:rsidR="0032353F" w:rsidRPr="000B2D83" w:rsidRDefault="00602832" w:rsidP="0032353F">
      <w:pPr>
        <w:pStyle w:val="ListParagraph"/>
        <w:numPr>
          <w:ilvl w:val="0"/>
          <w:numId w:val="10"/>
        </w:numPr>
        <w:ind w:left="426" w:hanging="426"/>
      </w:pPr>
      <w:r w:rsidRPr="000B2D83">
        <w:t>A “carpooling” trip is defined as one with 3 persons, and all other trips are assumed single occupancy. This makes modeling easier but ignores two-person and other trips. We know that single</w:t>
      </w:r>
      <w:r w:rsidR="00C063BF">
        <w:t>-</w:t>
      </w:r>
      <w:r w:rsidRPr="000B2D83">
        <w:t>occupancy trips are very pervasive</w:t>
      </w:r>
      <w:r w:rsidR="00C063BF">
        <w:t>,</w:t>
      </w:r>
      <w:r w:rsidRPr="000B2D83">
        <w:t xml:space="preserve"> as illustrated by surveys from many countries. We also know that 3-person trips are very low in adoption. </w:t>
      </w:r>
      <w:r w:rsidR="00C063BF">
        <w:t>However,</w:t>
      </w:r>
      <w:r w:rsidRPr="000B2D83">
        <w:t xml:space="preserve"> the adoption targets used in the modeling are to reasonable average occupancy levels (1.7, 2</w:t>
      </w:r>
      <w:r w:rsidR="00C063BF">
        <w:t>,</w:t>
      </w:r>
      <w:r w:rsidRPr="000B2D83">
        <w:t xml:space="preserve"> or 3 in the optimum/maximum case). We have therefore simplified the situation to enable clean modeling and understanding of the results. We think that this is justified and that the modeled results should correlate well with real</w:t>
      </w:r>
      <w:r w:rsidR="00C063BF">
        <w:t>-</w:t>
      </w:r>
      <w:r w:rsidRPr="000B2D83">
        <w:t>world results if the average occupancy levels are reached.</w:t>
      </w:r>
    </w:p>
    <w:p w14:paraId="48FD6C9A" w14:textId="208EB711" w:rsidR="00EA16D5" w:rsidRPr="000B2D83" w:rsidRDefault="00EA16D5" w:rsidP="0032353F">
      <w:pPr>
        <w:pStyle w:val="ListParagraph"/>
        <w:numPr>
          <w:ilvl w:val="0"/>
          <w:numId w:val="10"/>
        </w:numPr>
        <w:ind w:left="426" w:hanging="426"/>
      </w:pPr>
      <w:r w:rsidRPr="000B2D83">
        <w:t xml:space="preserve">Costs for operating a car are split 3 ways in a </w:t>
      </w:r>
      <w:r w:rsidR="004F27BE" w:rsidRPr="000B2D83">
        <w:t xml:space="preserve">3-person </w:t>
      </w:r>
      <w:r w:rsidRPr="000B2D83">
        <w:t xml:space="preserve">carpool indicating that each of the travelers would be responsible for </w:t>
      </w:r>
      <w:r w:rsidR="004F27BE" w:rsidRPr="000B2D83">
        <w:t>a fraction</w:t>
      </w:r>
      <w:r w:rsidRPr="000B2D83">
        <w:t xml:space="preserve"> of the total cost. In reality</w:t>
      </w:r>
      <w:r w:rsidR="00C063BF">
        <w:t>,</w:t>
      </w:r>
      <w:r w:rsidRPr="000B2D83">
        <w:t xml:space="preserve"> there may be circumstances where the passenger</w:t>
      </w:r>
      <w:r w:rsidR="00F136A3">
        <w:t>'</w:t>
      </w:r>
      <w:r w:rsidRPr="000B2D83">
        <w:t>s carpool trip are not paying for the vehicle maintenance, but might contribute towards fuel consumption. However</w:t>
      </w:r>
      <w:r w:rsidR="00F136A3">
        <w:t>,</w:t>
      </w:r>
      <w:r w:rsidRPr="000B2D83">
        <w:t xml:space="preserve"> it is reasonable to expect that over time, and over multiple carpooling trips, passengers are rotated and driver roles are also distributed among all travelers, and hence maintenance costs are shared over the long term. Even in the case of non-work carpooling, </w:t>
      </w:r>
      <w:r w:rsidR="00A36588" w:rsidRPr="000B2D83">
        <w:t>this is a reasonable assumption.</w:t>
      </w:r>
    </w:p>
    <w:p w14:paraId="04FBF2E3" w14:textId="6267BB18" w:rsidR="009D118F" w:rsidRPr="000B2D83" w:rsidRDefault="00686965" w:rsidP="00C07355">
      <w:pPr>
        <w:pStyle w:val="Heading2"/>
        <w:numPr>
          <w:ilvl w:val="1"/>
          <w:numId w:val="28"/>
        </w:numPr>
      </w:pPr>
      <w:bookmarkStart w:id="58" w:name="_Toc34160269"/>
      <w:r w:rsidRPr="000B2D83">
        <w:t>Integration</w:t>
      </w:r>
      <w:bookmarkEnd w:id="58"/>
    </w:p>
    <w:p w14:paraId="4F1C20E8" w14:textId="193AA9F9" w:rsidR="0032353F" w:rsidRPr="000B2D83" w:rsidRDefault="0032353F" w:rsidP="0032353F">
      <w:r w:rsidRPr="000B2D83">
        <w:t xml:space="preserve">The complete Project Drawdown integration documentation (will be available at </w:t>
      </w:r>
      <w:hyperlink r:id="rId23" w:history="1">
        <w:r w:rsidRPr="000B2D83">
          <w:rPr>
            <w:rStyle w:val="Hyperlink"/>
          </w:rPr>
          <w:t>www.drawdown.org</w:t>
        </w:r>
      </w:hyperlink>
      <w:r w:rsidRPr="000B2D83">
        <w:t xml:space="preserve">) details how all solution models in each sector are integrated, and how sectors are integrated to form a complete system. Those general notes are excluded from this document but should be referenced </w:t>
      </w:r>
      <w:r w:rsidR="00F136A3">
        <w:t>to understand the integration process fully</w:t>
      </w:r>
      <w:r w:rsidRPr="000B2D83">
        <w:t>. Only key elements of the integration process that are needed to understand how this solution fits into the entire system are described here.</w:t>
      </w:r>
    </w:p>
    <w:p w14:paraId="375EA852" w14:textId="7A166BEF" w:rsidR="00C828C4" w:rsidRPr="000B2D83" w:rsidRDefault="00C828C4" w:rsidP="0032353F">
      <w:r w:rsidRPr="000B2D83">
        <w:t xml:space="preserve">Each solution in the Transportation Sector was modeled individually, and </w:t>
      </w:r>
      <w:r w:rsidR="00F136A3">
        <w:t>integration was performed to ensure consistency across the sector and</w:t>
      </w:r>
      <w:r w:rsidRPr="000B2D83">
        <w:t xml:space="preserve"> other sectors. These solutions require an integration analysis chiefly to avoid double counting, as they may result in </w:t>
      </w:r>
      <w:r w:rsidR="00F136A3">
        <w:t xml:space="preserve">the overall </w:t>
      </w:r>
      <w:r w:rsidRPr="000B2D83">
        <w:t xml:space="preserve">location of passenger or freight mobility to multiple modes </w:t>
      </w:r>
      <w:r w:rsidR="00F136A3">
        <w:t>simultaneously</w:t>
      </w:r>
      <w:r w:rsidRPr="000B2D83">
        <w:t xml:space="preserve"> or incorrect distribut</w:t>
      </w:r>
      <w:r w:rsidR="00DE7C1C" w:rsidRPr="000B2D83">
        <w:t>ion of</w:t>
      </w:r>
      <w:r w:rsidRPr="000B2D83">
        <w:t xml:space="preserve"> passenger mobility to the urban or nonurban realms.</w:t>
      </w:r>
    </w:p>
    <w:p w14:paraId="49795EE5" w14:textId="63B2EF39" w:rsidR="00C828C4" w:rsidRPr="000B2D83" w:rsidRDefault="00C828C4" w:rsidP="0032353F">
      <w:r w:rsidRPr="000B2D83">
        <w:t>The integration process, while having several parts</w:t>
      </w:r>
      <w:r w:rsidR="00F136A3">
        <w:t>,</w:t>
      </w:r>
      <w:r w:rsidRPr="000B2D83">
        <w:t xml:space="preserve"> including ensuring consistency of inputs across the sector, was mainly concerned with limiting </w:t>
      </w:r>
      <w:r w:rsidR="00F136A3">
        <w:t xml:space="preserve">the </w:t>
      </w:r>
      <w:r w:rsidRPr="000B2D83">
        <w:t>adoption of solutions where it was deemed necessary.</w:t>
      </w:r>
      <w:r w:rsidR="00516770" w:rsidRPr="000B2D83">
        <w:t xml:space="preserve"> The transport modes that were unaffected by any Drawdown solution</w:t>
      </w:r>
      <w:r w:rsidR="00F136A3">
        <w:t>,</w:t>
      </w:r>
      <w:r w:rsidR="00516770" w:rsidRPr="000B2D83">
        <w:t xml:space="preserve"> such as motorbikes and intercity bus had their mobility share blocked so that it could not be allocated to any other modes, and then the remaining mobility demand was allocated according to </w:t>
      </w:r>
      <w:r w:rsidR="00F136A3">
        <w:t xml:space="preserve">the </w:t>
      </w:r>
      <w:r w:rsidR="00516770" w:rsidRPr="000B2D83">
        <w:t>priority of the modeled transport solutions.</w:t>
      </w:r>
    </w:p>
    <w:p w14:paraId="676092CB" w14:textId="6038AE49" w:rsidR="00814C4E" w:rsidRPr="000B2D83" w:rsidRDefault="00516770" w:rsidP="0032353F">
      <w:r w:rsidRPr="000B2D83">
        <w:t xml:space="preserve">Transport solution </w:t>
      </w:r>
      <w:r w:rsidR="00F640DC" w:rsidRPr="000B2D83">
        <w:t>p</w:t>
      </w:r>
      <w:r w:rsidRPr="000B2D83">
        <w:t xml:space="preserve">riority was loosely based on the Avoid-Shift-Improve framework where solutions that resulted in avoiding motorized mobility (walking, biking, telepresence) were classed as highest priority in their appropriate realm (walking </w:t>
      </w:r>
      <w:r w:rsidR="006D370B" w:rsidRPr="000B2D83">
        <w:t xml:space="preserve">is </w:t>
      </w:r>
      <w:r w:rsidRPr="000B2D83">
        <w:t>in the urban realm and telepresence</w:t>
      </w:r>
      <w:r w:rsidR="006D370B" w:rsidRPr="000B2D83">
        <w:t xml:space="preserve"> is</w:t>
      </w:r>
      <w:r w:rsidRPr="000B2D83">
        <w:t xml:space="preserve"> in the nonurban realm). Then the </w:t>
      </w:r>
      <w:r w:rsidR="006D370B" w:rsidRPr="000B2D83">
        <w:t>s</w:t>
      </w:r>
      <w:r w:rsidRPr="000B2D83">
        <w:t xml:space="preserve">olutions that resulted in shifting of mobility to more efficient modes such </w:t>
      </w:r>
      <w:r w:rsidR="00F640DC" w:rsidRPr="000B2D83">
        <w:t xml:space="preserve">as public transport </w:t>
      </w:r>
      <w:r w:rsidRPr="000B2D83">
        <w:t xml:space="preserve">or e-bikes were of second highest priority where space efficiency was </w:t>
      </w:r>
      <w:r w:rsidR="00814C4E" w:rsidRPr="000B2D83">
        <w:t xml:space="preserve">qualitatively used as a classification metric. Finally, solutions that improved the efficiency of existing motorized modes were put in the third category with all car modes falling into this category. </w:t>
      </w:r>
    </w:p>
    <w:p w14:paraId="4993F0D4" w14:textId="381593DC" w:rsidR="00516770" w:rsidRPr="000B2D83" w:rsidRDefault="00814C4E" w:rsidP="0032353F">
      <w:r w:rsidRPr="000B2D83">
        <w:t>Carpooling was classed alongside EV’s and Hybrids in the urban cluster, and so adoption was limited to the urban mobility after all higher efficiency modes’ adoptions were allocated</w:t>
      </w:r>
      <w:r w:rsidR="00895ACC" w:rsidRPr="000B2D83">
        <w:t>, and adoption of carpooling was not mutually exclusive of adoption of EVs or Hybrids</w:t>
      </w:r>
      <w:r w:rsidRPr="000B2D83">
        <w:t xml:space="preserve">. </w:t>
      </w:r>
      <w:r w:rsidR="006D370B" w:rsidRPr="000B2D83">
        <w:t>A</w:t>
      </w:r>
      <w:r w:rsidR="00F64F8C" w:rsidRPr="000B2D83">
        <w:t xml:space="preserve"> further integration of Carpooling with EVs and Hybrids was required since Carpooling was modeled to apply to an increasingly EV</w:t>
      </w:r>
      <w:r w:rsidR="00895ACC" w:rsidRPr="000B2D83">
        <w:t>-</w:t>
      </w:r>
      <w:r w:rsidR="00F64F8C" w:rsidRPr="000B2D83">
        <w:t xml:space="preserve"> and Hybrid-based global fleet. Similarly, the EV and Hybrid solutions were increasing with higher car occupancies in the urban portion of mobility due to Carpooling adoption over time. </w:t>
      </w:r>
      <w:r w:rsidR="00B73313" w:rsidRPr="000B2D83">
        <w:t xml:space="preserve">Note that </w:t>
      </w:r>
      <w:r w:rsidR="00A95BB5">
        <w:t>the conventional alternatives were also assumed to change in both cases, so in a world increasingly using Carpooling, car occupancy for both conventional cars and EV</w:t>
      </w:r>
      <w:r w:rsidR="00B73313" w:rsidRPr="000B2D83">
        <w:t xml:space="preserve">s would be higher. Similarly, in a world with </w:t>
      </w:r>
      <w:r w:rsidR="00A95BB5">
        <w:t xml:space="preserve">the </w:t>
      </w:r>
      <w:r w:rsidR="00B73313" w:rsidRPr="000B2D83">
        <w:t xml:space="preserve">increasing use of EV’s, both SOV and Carpooling trips would be increasingly based on electricity. </w:t>
      </w:r>
      <w:r w:rsidR="00F64F8C" w:rsidRPr="000B2D83">
        <w:t>The</w:t>
      </w:r>
      <w:r w:rsidR="00A95BB5">
        <w:t>refore, the car solutions we</w:t>
      </w:r>
      <w:r w:rsidR="00F64F8C" w:rsidRPr="000B2D83">
        <w:t xml:space="preserve">re </w:t>
      </w:r>
      <w:r w:rsidR="00895ACC" w:rsidRPr="000B2D83">
        <w:t xml:space="preserve">further </w:t>
      </w:r>
      <w:r w:rsidR="00F64F8C" w:rsidRPr="000B2D83">
        <w:t xml:space="preserve">integrated by </w:t>
      </w:r>
      <w:r w:rsidR="00B73313" w:rsidRPr="000B2D83">
        <w:t xml:space="preserve">estimating the new car occupancies that the </w:t>
      </w:r>
      <w:r w:rsidR="00624F92" w:rsidRPr="000B2D83">
        <w:t xml:space="preserve">EV and Hybrid models would be based on using averages for the entire analysis period for each scenario. For the </w:t>
      </w:r>
      <w:r w:rsidR="00E9433E" w:rsidRPr="000B2D83">
        <w:t xml:space="preserve">carpooling model, the new average electricity and fuel consumption values, after </w:t>
      </w:r>
      <w:r w:rsidR="00A95BB5">
        <w:t>adopting both EV</w:t>
      </w:r>
      <w:r w:rsidR="00E9433E" w:rsidRPr="000B2D83">
        <w:t>s and Hybrids, were recalculated and averaged for the entire analysis period of each scenario.</w:t>
      </w:r>
      <w:r w:rsidR="006D370B" w:rsidRPr="000B2D83">
        <w:t xml:space="preserve"> These changes served to reduce the impact of each of the 3 solutions.</w:t>
      </w:r>
    </w:p>
    <w:p w14:paraId="36EAD927" w14:textId="00B1D8DB" w:rsidR="00814C4E" w:rsidRPr="000B2D83" w:rsidRDefault="00814C4E" w:rsidP="0032353F">
      <w:r w:rsidRPr="000B2D83">
        <w:t>In addition to transport sector integration, there was an integration process across the grid and electricity efficiency solutions (buildings, transport, materials</w:t>
      </w:r>
      <w:r w:rsidR="00A95BB5">
        <w:t>, etc.) that</w:t>
      </w:r>
      <w:r w:rsidRPr="000B2D83">
        <w:t xml:space="preserve"> adjusted for the double counting. Double counting of emissions reduction was a factor of using the reference grid emissions factors for electricity-based solutions. As grid solutions (Utility-scale Solar PV and others) are adopted, the grid gets cleaner and the impact of transport electrification solutions is amplified</w:t>
      </w:r>
      <w:bookmarkStart w:id="59" w:name="_Hlk18057342"/>
      <w:r w:rsidRPr="000B2D83">
        <w:t xml:space="preserve"> but not accounted for</w:t>
      </w:r>
      <w:r w:rsidRPr="003D6398">
        <w:rPr>
          <w:rStyle w:val="FootnoteReference"/>
        </w:rPr>
        <w:footnoteReference w:id="8"/>
      </w:r>
      <w:bookmarkEnd w:id="59"/>
      <w:r w:rsidRPr="000B2D83">
        <w:t>. Grid solutions are adjusted to account for the increased impact as described in the Project Drawdown integration documentation.</w:t>
      </w:r>
      <w:r w:rsidR="00F64F8C" w:rsidRPr="000B2D83">
        <w:t xml:space="preserve"> In the case of Carpooling, the integration of EV results in Carpooling working to decrease electricity demand so a cleaner grid actually results in double counting of the emissions reduction. Therefore the grid integration removes the double</w:t>
      </w:r>
      <w:r w:rsidR="00A95BB5">
        <w:t>-</w:t>
      </w:r>
      <w:r w:rsidR="00F64F8C" w:rsidRPr="000B2D83">
        <w:t>counting effect.</w:t>
      </w:r>
    </w:p>
    <w:p w14:paraId="7847752E" w14:textId="26D5FE6A" w:rsidR="00360D12" w:rsidRPr="000B2D83" w:rsidRDefault="00360D12" w:rsidP="0032353F">
      <w:r w:rsidRPr="000B2D83">
        <w:t>Results in this report show already account for these integration effects.</w:t>
      </w:r>
    </w:p>
    <w:p w14:paraId="0ED84BEA" w14:textId="798312A3" w:rsidR="009D118F" w:rsidRPr="000B2D83" w:rsidRDefault="00686965" w:rsidP="00C07355">
      <w:pPr>
        <w:pStyle w:val="Heading2"/>
        <w:numPr>
          <w:ilvl w:val="1"/>
          <w:numId w:val="28"/>
        </w:numPr>
      </w:pPr>
      <w:bookmarkStart w:id="60" w:name="_Toc34160270"/>
      <w:r w:rsidRPr="000B2D83">
        <w:t>Limitations/Further Development</w:t>
      </w:r>
      <w:bookmarkEnd w:id="60"/>
    </w:p>
    <w:p w14:paraId="346EFB8A" w14:textId="3BDA9AAB" w:rsidR="006D370B" w:rsidRPr="000B2D83" w:rsidRDefault="006D370B" w:rsidP="006D370B">
      <w:r w:rsidRPr="000B2D83">
        <w:t xml:space="preserve">As with any modeling effort, there are some limitations of the approach used. </w:t>
      </w:r>
      <w:r w:rsidR="00D37650" w:rsidRPr="000B2D83">
        <w:t>The primary one is that we assumed only two car capacities: 1 person (SOV) or 3 persons in a Carpool. This therefore ignores the possibility of 2-person or 4+-person carpools</w:t>
      </w:r>
      <w:r w:rsidR="00A95BB5">
        <w:t>,</w:t>
      </w:r>
      <w:r w:rsidR="00D37650" w:rsidRPr="000B2D83">
        <w:t xml:space="preserve"> which both do happen. </w:t>
      </w:r>
      <w:r w:rsidR="00E0710B" w:rsidRPr="000B2D83">
        <w:t>Data from the US illustrate that car trips and vehicle-km drop rapidly with increasing occupancy.</w:t>
      </w:r>
      <w:r w:rsidR="0019272F" w:rsidRPr="000B2D83">
        <w:t xml:space="preserve"> For instance</w:t>
      </w:r>
      <w:r w:rsidR="00A95BB5">
        <w:t>,</w:t>
      </w:r>
      <w:r w:rsidR="0019272F" w:rsidRPr="000B2D83">
        <w:t xml:space="preserve"> the Household Travel Survey data indicate that for car and SUV trips to work, 90% were with a single person, 8% were with 2 persons, and 1% was with 3 persons</w:t>
      </w:r>
      <w:r w:rsidR="001D4E1F" w:rsidRPr="000B2D83">
        <w:t>, though we would expect that more multi-person trips would be counted for non-work travel (US DOT, 2019). An update could be including a range of adoptions for various Carpooling occupancies.</w:t>
      </w:r>
    </w:p>
    <w:p w14:paraId="4F941BDC" w14:textId="75BBB671" w:rsidR="0087064F" w:rsidRPr="000B2D83" w:rsidRDefault="0019272F" w:rsidP="006D370B">
      <w:r w:rsidRPr="000B2D83">
        <w:t xml:space="preserve">Another important limitation is the global averaging of car occupancies </w:t>
      </w:r>
      <w:r w:rsidR="00A95BB5">
        <w:t>that vary widely worldwide</w:t>
      </w:r>
      <w:r w:rsidRPr="000B2D83">
        <w:t xml:space="preserve"> and are affected by a wide range of local and national circumstances. </w:t>
      </w:r>
      <w:r w:rsidR="001D4E1F" w:rsidRPr="000B2D83">
        <w:t>Data from the ICCT, albeit from a 2012 publication, indicate a range of 2010 car occupancies from 2.31 in India to 1.22 in Japan (ICCT, 2012). This can be improved with more recent data for one, but also by making regional- or nation-based targets for car occupancy.</w:t>
      </w:r>
    </w:p>
    <w:p w14:paraId="4097592C" w14:textId="199AAD31" w:rsidR="0087064F" w:rsidRPr="000B2D83" w:rsidRDefault="004F27BE" w:rsidP="004F27BE">
      <w:r w:rsidRPr="000B2D83">
        <w:t>Using the assumption of no ICE</w:t>
      </w:r>
      <w:r w:rsidR="00A95BB5">
        <w:t>Vs</w:t>
      </w:r>
      <w:r w:rsidRPr="000B2D83">
        <w:t xml:space="preserve"> fuel consumption improvement likely overestimates the impact that carpooling can have. The global movement towards more efficient vehicles is progressing, powered by government policy and the actions of programs like the Global Fuel Economy Initiative. However</w:t>
      </w:r>
      <w:r w:rsidR="00A95BB5">
        <w:t>,</w:t>
      </w:r>
      <w:r w:rsidRPr="000B2D83">
        <w:t xml:space="preserve"> there is </w:t>
      </w:r>
      <w:r w:rsidR="00A95BB5">
        <w:t xml:space="preserve">an </w:t>
      </w:r>
      <w:r w:rsidRPr="000B2D83">
        <w:t>indication that many biggest improvements have already been made, and future improvements may be smaller in magnitude. There is also consumer interest worldwide in purchasing larger SUVs and light trucks following American trends, and these increase fuel consumption. However</w:t>
      </w:r>
      <w:r w:rsidR="00A95BB5">
        <w:t>,</w:t>
      </w:r>
      <w:r w:rsidRPr="000B2D83">
        <w:t xml:space="preserve"> assuming improvements in average ICE vehicle fuel consumption in line with the best projections might be a worthwhile improvement to the model.</w:t>
      </w:r>
      <w:r w:rsidR="0087064F" w:rsidRPr="000B2D83">
        <w:br w:type="page"/>
      </w:r>
    </w:p>
    <w:p w14:paraId="7CAFC693" w14:textId="4A2F7BD1" w:rsidR="007C645A" w:rsidRPr="000B2D83" w:rsidRDefault="551A77D0" w:rsidP="00C07355">
      <w:pPr>
        <w:pStyle w:val="Heading1"/>
        <w:numPr>
          <w:ilvl w:val="0"/>
          <w:numId w:val="28"/>
        </w:numPr>
      </w:pPr>
      <w:bookmarkStart w:id="61" w:name="_Toc34160271"/>
      <w:r w:rsidRPr="000B2D83">
        <w:t>Results</w:t>
      </w:r>
      <w:bookmarkEnd w:id="61"/>
    </w:p>
    <w:p w14:paraId="7E39F2AB" w14:textId="79101C06" w:rsidR="00B261E0" w:rsidRPr="000B2D83" w:rsidRDefault="007C645A" w:rsidP="00C07355">
      <w:pPr>
        <w:pStyle w:val="Heading2"/>
        <w:numPr>
          <w:ilvl w:val="1"/>
          <w:numId w:val="28"/>
        </w:numPr>
      </w:pPr>
      <w:bookmarkStart w:id="62" w:name="_Toc34160272"/>
      <w:r w:rsidRPr="000B2D83">
        <w:t>Adoption</w:t>
      </w:r>
      <w:bookmarkEnd w:id="62"/>
    </w:p>
    <w:p w14:paraId="10EC0E5D" w14:textId="525C4D52" w:rsidR="0032353F" w:rsidRPr="000B2D83" w:rsidRDefault="0032353F" w:rsidP="0032353F">
      <w:pPr>
        <w:rPr>
          <w:sz w:val="20"/>
          <w:lang w:eastAsia="zh-CN"/>
        </w:rPr>
      </w:pPr>
      <w:r w:rsidRPr="000B2D83">
        <w:rPr>
          <w:lang w:eastAsia="zh-CN"/>
        </w:rPr>
        <w:t xml:space="preserve">Below are shown the world adoptions of the solution in some key years of analysis in functional units and percent for the three Project Drawdown scenarios. </w:t>
      </w:r>
    </w:p>
    <w:p w14:paraId="21183A78" w14:textId="5415BD91" w:rsidR="008D1491" w:rsidRPr="000B2D83" w:rsidRDefault="008D1491" w:rsidP="00EB247F">
      <w:pPr>
        <w:pStyle w:val="Caption"/>
        <w:jc w:val="center"/>
      </w:pPr>
      <w:bookmarkStart w:id="63" w:name="_Toc34160290"/>
      <w:r w:rsidRPr="000B2D83">
        <w:t xml:space="preserve">Table </w:t>
      </w:r>
      <w:r w:rsidR="005D104F" w:rsidRPr="000B2D83">
        <w:rPr>
          <w:noProof/>
        </w:rPr>
        <w:fldChar w:fldCharType="begin"/>
      </w:r>
      <w:r w:rsidR="005D104F" w:rsidRPr="000B2D83">
        <w:rPr>
          <w:noProof/>
        </w:rPr>
        <w:instrText xml:space="preserve"> STYLEREF 1 \s </w:instrText>
      </w:r>
      <w:r w:rsidR="005D104F" w:rsidRPr="000B2D83">
        <w:rPr>
          <w:noProof/>
        </w:rPr>
        <w:fldChar w:fldCharType="separate"/>
      </w:r>
      <w:r w:rsidR="00C03AAF" w:rsidRPr="000B2D83">
        <w:rPr>
          <w:noProof/>
        </w:rPr>
        <w:t>3</w:t>
      </w:r>
      <w:r w:rsidR="005D104F" w:rsidRPr="000B2D83">
        <w:rPr>
          <w:noProof/>
        </w:rPr>
        <w:fldChar w:fldCharType="end"/>
      </w:r>
      <w:r w:rsidR="00B72202" w:rsidRPr="000B2D83">
        <w:t>.</w:t>
      </w:r>
      <w:r w:rsidR="005D104F" w:rsidRPr="000B2D83">
        <w:rPr>
          <w:noProof/>
        </w:rPr>
        <w:fldChar w:fldCharType="begin"/>
      </w:r>
      <w:r w:rsidR="005D104F" w:rsidRPr="000B2D83">
        <w:rPr>
          <w:noProof/>
        </w:rPr>
        <w:instrText xml:space="preserve"> SEQ Table \* ARABIC \s 1 </w:instrText>
      </w:r>
      <w:r w:rsidR="005D104F" w:rsidRPr="000B2D83">
        <w:rPr>
          <w:noProof/>
        </w:rPr>
        <w:fldChar w:fldCharType="separate"/>
      </w:r>
      <w:r w:rsidR="00C03AAF" w:rsidRPr="000B2D83">
        <w:rPr>
          <w:noProof/>
        </w:rPr>
        <w:t>1</w:t>
      </w:r>
      <w:r w:rsidR="005D104F" w:rsidRPr="000B2D83">
        <w:rPr>
          <w:noProof/>
        </w:rPr>
        <w:fldChar w:fldCharType="end"/>
      </w:r>
      <w:r w:rsidRPr="000B2D83">
        <w:t xml:space="preserve"> </w:t>
      </w:r>
      <w:r w:rsidR="005C77F5" w:rsidRPr="000B2D83">
        <w:t xml:space="preserve">World </w:t>
      </w:r>
      <w:r w:rsidRPr="000B2D83">
        <w:t>Adoption</w:t>
      </w:r>
      <w:r w:rsidR="005C77F5" w:rsidRPr="000B2D83">
        <w:t xml:space="preserve"> of the Solution</w:t>
      </w:r>
      <w:bookmarkEnd w:id="63"/>
    </w:p>
    <w:tbl>
      <w:tblPr>
        <w:tblStyle w:val="TableGrid"/>
        <w:tblW w:w="9217" w:type="dxa"/>
        <w:tblLook w:val="04A0" w:firstRow="1" w:lastRow="0" w:firstColumn="1" w:lastColumn="0" w:noHBand="0" w:noVBand="1"/>
      </w:tblPr>
      <w:tblGrid>
        <w:gridCol w:w="1808"/>
        <w:gridCol w:w="1625"/>
        <w:gridCol w:w="1416"/>
        <w:gridCol w:w="1417"/>
        <w:gridCol w:w="1535"/>
        <w:gridCol w:w="1416"/>
      </w:tblGrid>
      <w:tr w:rsidR="00DF09A7" w:rsidRPr="000B2D83" w14:paraId="3FFD2090" w14:textId="77777777" w:rsidTr="00FA1595">
        <w:trPr>
          <w:cantSplit/>
          <w:trHeight w:val="48"/>
          <w:tblHeader/>
        </w:trPr>
        <w:tc>
          <w:tcPr>
            <w:tcW w:w="1808" w:type="dxa"/>
            <w:vMerge w:val="restart"/>
            <w:shd w:val="clear" w:color="auto" w:fill="4F81BD" w:themeFill="accent1"/>
            <w:vAlign w:val="center"/>
          </w:tcPr>
          <w:p w14:paraId="71879AD5" w14:textId="3CA30AF5" w:rsidR="0032353F" w:rsidRPr="000B2D83" w:rsidRDefault="0032353F" w:rsidP="00AD4CF8">
            <w:pPr>
              <w:spacing w:line="240" w:lineRule="auto"/>
              <w:jc w:val="center"/>
              <w:rPr>
                <w:rFonts w:cstheme="minorHAnsi"/>
                <w:b/>
                <w:bCs/>
                <w:color w:val="FFFFFF" w:themeColor="background1"/>
                <w:sz w:val="20"/>
                <w:szCs w:val="20"/>
              </w:rPr>
            </w:pPr>
            <w:r w:rsidRPr="000B2D83">
              <w:rPr>
                <w:rFonts w:cstheme="minorHAnsi"/>
                <w:b/>
                <w:bCs/>
                <w:color w:val="FFFFFF" w:themeColor="background1"/>
                <w:sz w:val="20"/>
                <w:szCs w:val="20"/>
              </w:rPr>
              <w:t>Solution</w:t>
            </w:r>
          </w:p>
        </w:tc>
        <w:tc>
          <w:tcPr>
            <w:tcW w:w="1625" w:type="dxa"/>
            <w:vMerge w:val="restart"/>
            <w:shd w:val="clear" w:color="auto" w:fill="4F81BD" w:themeFill="accent1"/>
            <w:vAlign w:val="center"/>
          </w:tcPr>
          <w:p w14:paraId="736EA4CB" w14:textId="55E81B77" w:rsidR="0032353F" w:rsidRPr="000B2D83" w:rsidRDefault="0032353F" w:rsidP="00AD4CF8">
            <w:pPr>
              <w:spacing w:line="240" w:lineRule="auto"/>
              <w:jc w:val="center"/>
              <w:rPr>
                <w:b/>
                <w:bCs/>
                <w:iCs/>
                <w:color w:val="FFFFFF" w:themeColor="background1"/>
                <w:sz w:val="20"/>
                <w:szCs w:val="20"/>
              </w:rPr>
            </w:pPr>
            <w:r w:rsidRPr="000B2D83">
              <w:rPr>
                <w:b/>
                <w:bCs/>
                <w:iCs/>
                <w:color w:val="FFFFFF" w:themeColor="background1"/>
                <w:sz w:val="20"/>
                <w:szCs w:val="20"/>
              </w:rPr>
              <w:t>Units</w:t>
            </w:r>
          </w:p>
        </w:tc>
        <w:tc>
          <w:tcPr>
            <w:tcW w:w="1416" w:type="dxa"/>
            <w:vMerge w:val="restart"/>
            <w:shd w:val="clear" w:color="auto" w:fill="4F81BD" w:themeFill="accent1"/>
            <w:vAlign w:val="center"/>
          </w:tcPr>
          <w:p w14:paraId="7A4BC7EC" w14:textId="19623D3D" w:rsidR="0032353F" w:rsidRPr="000B2D83" w:rsidRDefault="00360D12" w:rsidP="00AD4CF8">
            <w:pPr>
              <w:spacing w:line="240" w:lineRule="auto"/>
              <w:jc w:val="center"/>
              <w:rPr>
                <w:b/>
                <w:bCs/>
                <w:color w:val="FFFFFF" w:themeColor="background1"/>
                <w:sz w:val="20"/>
                <w:szCs w:val="20"/>
              </w:rPr>
            </w:pPr>
            <w:r w:rsidRPr="000B2D83">
              <w:rPr>
                <w:b/>
                <w:bCs/>
                <w:iCs/>
                <w:color w:val="FFFFFF" w:themeColor="background1"/>
                <w:sz w:val="20"/>
                <w:szCs w:val="20"/>
              </w:rPr>
              <w:t>Current</w:t>
            </w:r>
            <w:r w:rsidR="0032353F" w:rsidRPr="000B2D83">
              <w:rPr>
                <w:b/>
                <w:bCs/>
                <w:iCs/>
                <w:color w:val="FFFFFF" w:themeColor="background1"/>
                <w:sz w:val="20"/>
                <w:szCs w:val="20"/>
              </w:rPr>
              <w:t xml:space="preserve"> Year </w:t>
            </w:r>
            <w:r w:rsidR="0032353F" w:rsidRPr="000B2D83">
              <w:rPr>
                <w:b/>
                <w:bCs/>
                <w:color w:val="FFFFFF" w:themeColor="background1"/>
                <w:sz w:val="20"/>
                <w:szCs w:val="20"/>
              </w:rPr>
              <w:t xml:space="preserve"> (201</w:t>
            </w:r>
            <w:r w:rsidRPr="000B2D83">
              <w:rPr>
                <w:b/>
                <w:bCs/>
                <w:color w:val="FFFFFF" w:themeColor="background1"/>
                <w:sz w:val="20"/>
                <w:szCs w:val="20"/>
              </w:rPr>
              <w:t>8</w:t>
            </w:r>
            <w:r w:rsidR="0032353F" w:rsidRPr="000B2D83">
              <w:rPr>
                <w:b/>
                <w:bCs/>
                <w:color w:val="FFFFFF" w:themeColor="background1"/>
                <w:sz w:val="20"/>
                <w:szCs w:val="20"/>
              </w:rPr>
              <w:t>)</w:t>
            </w:r>
          </w:p>
        </w:tc>
        <w:tc>
          <w:tcPr>
            <w:tcW w:w="4368" w:type="dxa"/>
            <w:gridSpan w:val="3"/>
            <w:shd w:val="clear" w:color="auto" w:fill="4F81BD" w:themeFill="accent1"/>
            <w:vAlign w:val="center"/>
          </w:tcPr>
          <w:p w14:paraId="1BAFBD47" w14:textId="1AD40332" w:rsidR="0032353F" w:rsidRPr="000B2D83" w:rsidRDefault="0032353F" w:rsidP="00AD4CF8">
            <w:pPr>
              <w:spacing w:line="240" w:lineRule="auto"/>
              <w:jc w:val="center"/>
              <w:rPr>
                <w:b/>
                <w:bCs/>
                <w:iCs/>
                <w:color w:val="FFFFFF" w:themeColor="background1"/>
                <w:sz w:val="20"/>
                <w:szCs w:val="20"/>
              </w:rPr>
            </w:pPr>
            <w:r w:rsidRPr="000B2D83">
              <w:rPr>
                <w:b/>
                <w:bCs/>
                <w:iCs/>
                <w:color w:val="FFFFFF" w:themeColor="background1"/>
                <w:sz w:val="20"/>
                <w:szCs w:val="20"/>
              </w:rPr>
              <w:t>World Adoption by 2050</w:t>
            </w:r>
          </w:p>
        </w:tc>
      </w:tr>
      <w:tr w:rsidR="00DF09A7" w:rsidRPr="000B2D83" w14:paraId="4801E75B" w14:textId="77777777" w:rsidTr="00FA1595">
        <w:trPr>
          <w:cantSplit/>
          <w:trHeight w:val="184"/>
          <w:tblHeader/>
        </w:trPr>
        <w:tc>
          <w:tcPr>
            <w:tcW w:w="1808" w:type="dxa"/>
            <w:vMerge/>
            <w:shd w:val="clear" w:color="auto" w:fill="4F81BD" w:themeFill="accent1"/>
            <w:vAlign w:val="center"/>
          </w:tcPr>
          <w:p w14:paraId="6CD710FF" w14:textId="77777777" w:rsidR="0032353F" w:rsidRPr="000B2D83" w:rsidRDefault="0032353F" w:rsidP="00AD4CF8">
            <w:pPr>
              <w:spacing w:line="240" w:lineRule="auto"/>
              <w:jc w:val="center"/>
              <w:rPr>
                <w:rFonts w:cstheme="minorHAnsi"/>
                <w:b/>
                <w:bCs/>
                <w:i/>
                <w:color w:val="FFFFFF" w:themeColor="background1"/>
                <w:sz w:val="20"/>
                <w:szCs w:val="20"/>
              </w:rPr>
            </w:pPr>
          </w:p>
        </w:tc>
        <w:tc>
          <w:tcPr>
            <w:tcW w:w="1625" w:type="dxa"/>
            <w:vMerge/>
            <w:shd w:val="clear" w:color="auto" w:fill="4F81BD" w:themeFill="accent1"/>
            <w:vAlign w:val="center"/>
          </w:tcPr>
          <w:p w14:paraId="173F30E0" w14:textId="77777777" w:rsidR="0032353F" w:rsidRPr="000B2D83" w:rsidRDefault="0032353F" w:rsidP="00AD4CF8">
            <w:pPr>
              <w:spacing w:line="240" w:lineRule="auto"/>
              <w:jc w:val="center"/>
              <w:rPr>
                <w:bCs/>
                <w:i/>
                <w:color w:val="FFFFFF" w:themeColor="background1"/>
                <w:sz w:val="20"/>
                <w:szCs w:val="20"/>
              </w:rPr>
            </w:pPr>
          </w:p>
        </w:tc>
        <w:tc>
          <w:tcPr>
            <w:tcW w:w="1416" w:type="dxa"/>
            <w:vMerge/>
            <w:shd w:val="clear" w:color="auto" w:fill="4F81BD" w:themeFill="accent1"/>
            <w:vAlign w:val="center"/>
          </w:tcPr>
          <w:p w14:paraId="74E7E210" w14:textId="29C848AE" w:rsidR="0032353F" w:rsidRPr="000B2D83" w:rsidRDefault="0032353F" w:rsidP="00AD4CF8">
            <w:pPr>
              <w:spacing w:line="240" w:lineRule="auto"/>
              <w:jc w:val="center"/>
              <w:rPr>
                <w:bCs/>
                <w:i/>
                <w:color w:val="FFFFFF" w:themeColor="background1"/>
                <w:sz w:val="20"/>
                <w:szCs w:val="20"/>
              </w:rPr>
            </w:pPr>
          </w:p>
        </w:tc>
        <w:tc>
          <w:tcPr>
            <w:tcW w:w="1417" w:type="dxa"/>
            <w:shd w:val="clear" w:color="auto" w:fill="4F81BD" w:themeFill="accent1"/>
            <w:vAlign w:val="center"/>
          </w:tcPr>
          <w:p w14:paraId="3BAD7FDF" w14:textId="77777777" w:rsidR="0032353F" w:rsidRPr="000B2D83" w:rsidRDefault="0032353F" w:rsidP="00AD4CF8">
            <w:pPr>
              <w:spacing w:line="240" w:lineRule="auto"/>
              <w:jc w:val="center"/>
              <w:rPr>
                <w:b/>
                <w:bCs/>
                <w:iCs/>
                <w:color w:val="FFFFFF" w:themeColor="background1"/>
                <w:sz w:val="20"/>
                <w:szCs w:val="20"/>
              </w:rPr>
            </w:pPr>
            <w:r w:rsidRPr="000B2D83">
              <w:rPr>
                <w:b/>
                <w:bCs/>
                <w:iCs/>
                <w:color w:val="FFFFFF" w:themeColor="background1"/>
                <w:sz w:val="20"/>
                <w:szCs w:val="20"/>
              </w:rPr>
              <w:t>Plausible</w:t>
            </w:r>
          </w:p>
        </w:tc>
        <w:tc>
          <w:tcPr>
            <w:tcW w:w="1535" w:type="dxa"/>
            <w:shd w:val="clear" w:color="auto" w:fill="4F81BD" w:themeFill="accent1"/>
            <w:vAlign w:val="center"/>
          </w:tcPr>
          <w:p w14:paraId="0A0F5473" w14:textId="1085B29A" w:rsidR="0032353F" w:rsidRPr="000B2D83" w:rsidRDefault="00DF09A7" w:rsidP="00AD4CF8">
            <w:pPr>
              <w:spacing w:line="240" w:lineRule="auto"/>
              <w:jc w:val="center"/>
              <w:rPr>
                <w:b/>
                <w:bCs/>
                <w:iCs/>
                <w:color w:val="FFFFFF" w:themeColor="background1"/>
                <w:sz w:val="20"/>
                <w:szCs w:val="20"/>
              </w:rPr>
            </w:pPr>
            <w:r w:rsidRPr="000B2D83">
              <w:rPr>
                <w:b/>
                <w:bCs/>
                <w:iCs/>
                <w:color w:val="FFFFFF" w:themeColor="background1"/>
                <w:sz w:val="20"/>
                <w:szCs w:val="20"/>
              </w:rPr>
              <w:t>Ambitious</w:t>
            </w:r>
          </w:p>
        </w:tc>
        <w:tc>
          <w:tcPr>
            <w:tcW w:w="1416" w:type="dxa"/>
            <w:shd w:val="clear" w:color="auto" w:fill="4F81BD" w:themeFill="accent1"/>
            <w:vAlign w:val="center"/>
          </w:tcPr>
          <w:p w14:paraId="0927695E" w14:textId="742185F3" w:rsidR="0032353F" w:rsidRPr="000B2D83" w:rsidRDefault="00DF09A7" w:rsidP="00AD4CF8">
            <w:pPr>
              <w:spacing w:line="240" w:lineRule="auto"/>
              <w:jc w:val="center"/>
              <w:rPr>
                <w:b/>
                <w:bCs/>
                <w:iCs/>
                <w:color w:val="FFFFFF" w:themeColor="background1"/>
                <w:sz w:val="20"/>
                <w:szCs w:val="20"/>
              </w:rPr>
            </w:pPr>
            <w:r w:rsidRPr="000B2D83">
              <w:rPr>
                <w:b/>
                <w:bCs/>
                <w:iCs/>
                <w:color w:val="FFFFFF" w:themeColor="background1"/>
                <w:sz w:val="20"/>
                <w:szCs w:val="20"/>
              </w:rPr>
              <w:t>Maximum</w:t>
            </w:r>
          </w:p>
        </w:tc>
      </w:tr>
      <w:tr w:rsidR="00DF09A7" w:rsidRPr="000B2D83" w14:paraId="305C72A7" w14:textId="77777777" w:rsidTr="00FA1595">
        <w:trPr>
          <w:trHeight w:val="840"/>
        </w:trPr>
        <w:tc>
          <w:tcPr>
            <w:tcW w:w="1808" w:type="dxa"/>
            <w:vMerge w:val="restart"/>
            <w:vAlign w:val="center"/>
          </w:tcPr>
          <w:p w14:paraId="2B8FFE1B" w14:textId="7168C078" w:rsidR="00FA1595" w:rsidRPr="000B2D83" w:rsidRDefault="00FA1595" w:rsidP="00FA1595">
            <w:pPr>
              <w:spacing w:line="240" w:lineRule="auto"/>
              <w:jc w:val="center"/>
              <w:rPr>
                <w:sz w:val="20"/>
                <w:szCs w:val="20"/>
              </w:rPr>
            </w:pPr>
            <w:r w:rsidRPr="000B2D83">
              <w:rPr>
                <w:sz w:val="20"/>
                <w:szCs w:val="20"/>
              </w:rPr>
              <w:t>Carpooling</w:t>
            </w:r>
          </w:p>
        </w:tc>
        <w:tc>
          <w:tcPr>
            <w:tcW w:w="1625" w:type="dxa"/>
            <w:vAlign w:val="center"/>
          </w:tcPr>
          <w:p w14:paraId="5BDA7373" w14:textId="6B022B8D" w:rsidR="00FA1595" w:rsidRPr="000B2D83" w:rsidRDefault="00FA1595" w:rsidP="00FA1595">
            <w:pPr>
              <w:spacing w:line="240" w:lineRule="auto"/>
              <w:jc w:val="center"/>
              <w:rPr>
                <w:rFonts w:cstheme="minorHAnsi"/>
                <w:bCs/>
                <w:color w:val="000000" w:themeColor="text1"/>
                <w:sz w:val="20"/>
                <w:szCs w:val="20"/>
              </w:rPr>
            </w:pPr>
            <w:r w:rsidRPr="000B2D83">
              <w:rPr>
                <w:bCs/>
                <w:i/>
                <w:color w:val="000000" w:themeColor="text1"/>
                <w:sz w:val="20"/>
                <w:szCs w:val="20"/>
              </w:rPr>
              <w:t>Passenger-km</w:t>
            </w:r>
          </w:p>
        </w:tc>
        <w:tc>
          <w:tcPr>
            <w:tcW w:w="1416" w:type="dxa"/>
            <w:vAlign w:val="center"/>
          </w:tcPr>
          <w:p w14:paraId="72C0B03E" w14:textId="451CAA79" w:rsidR="00FA1595" w:rsidRPr="000B2D83" w:rsidRDefault="000633BE" w:rsidP="00FA1595">
            <w:pPr>
              <w:spacing w:line="240" w:lineRule="auto"/>
              <w:jc w:val="center"/>
              <w:rPr>
                <w:rFonts w:cstheme="minorHAnsi"/>
                <w:bCs/>
                <w:sz w:val="20"/>
                <w:szCs w:val="20"/>
              </w:rPr>
            </w:pPr>
            <w:r w:rsidRPr="000B2D83">
              <w:rPr>
                <w:color w:val="000000"/>
                <w:sz w:val="20"/>
                <w:szCs w:val="16"/>
              </w:rPr>
              <w:t>2088</w:t>
            </w:r>
            <w:r w:rsidR="00FA1595" w:rsidRPr="000B2D83">
              <w:rPr>
                <w:color w:val="000000"/>
                <w:sz w:val="20"/>
                <w:szCs w:val="16"/>
              </w:rPr>
              <w:t xml:space="preserve"> billion</w:t>
            </w:r>
          </w:p>
        </w:tc>
        <w:tc>
          <w:tcPr>
            <w:tcW w:w="1417" w:type="dxa"/>
            <w:vAlign w:val="center"/>
          </w:tcPr>
          <w:p w14:paraId="2A8FE7A2" w14:textId="77C4ACB6" w:rsidR="00FA1595" w:rsidRPr="000B2D83" w:rsidRDefault="00FA1595" w:rsidP="00FA1595">
            <w:pPr>
              <w:spacing w:line="240" w:lineRule="auto"/>
              <w:jc w:val="center"/>
              <w:rPr>
                <w:rFonts w:cstheme="minorHAnsi"/>
                <w:bCs/>
                <w:sz w:val="20"/>
                <w:szCs w:val="20"/>
              </w:rPr>
            </w:pPr>
            <w:r w:rsidRPr="000B2D83">
              <w:rPr>
                <w:color w:val="000000"/>
                <w:sz w:val="20"/>
                <w:szCs w:val="16"/>
              </w:rPr>
              <w:t>1</w:t>
            </w:r>
            <w:r w:rsidR="000633BE" w:rsidRPr="000B2D83">
              <w:rPr>
                <w:color w:val="000000"/>
                <w:sz w:val="20"/>
                <w:szCs w:val="16"/>
              </w:rPr>
              <w:t>3677</w:t>
            </w:r>
            <w:r w:rsidRPr="000B2D83">
              <w:rPr>
                <w:color w:val="000000"/>
                <w:sz w:val="20"/>
                <w:szCs w:val="16"/>
              </w:rPr>
              <w:t xml:space="preserve"> billion</w:t>
            </w:r>
          </w:p>
        </w:tc>
        <w:tc>
          <w:tcPr>
            <w:tcW w:w="1535" w:type="dxa"/>
            <w:vAlign w:val="center"/>
          </w:tcPr>
          <w:p w14:paraId="79EE8DDC" w14:textId="4F22AA44" w:rsidR="00FA1595" w:rsidRPr="000B2D83" w:rsidRDefault="00FA1595" w:rsidP="00FA1595">
            <w:pPr>
              <w:spacing w:line="240" w:lineRule="auto"/>
              <w:jc w:val="center"/>
              <w:rPr>
                <w:rFonts w:cstheme="minorHAnsi"/>
                <w:bCs/>
                <w:sz w:val="20"/>
                <w:szCs w:val="20"/>
              </w:rPr>
            </w:pPr>
            <w:r w:rsidRPr="000B2D83">
              <w:rPr>
                <w:color w:val="000000"/>
                <w:sz w:val="20"/>
                <w:szCs w:val="16"/>
              </w:rPr>
              <w:t>11</w:t>
            </w:r>
            <w:r w:rsidR="000633BE" w:rsidRPr="000B2D83">
              <w:rPr>
                <w:color w:val="000000"/>
                <w:sz w:val="20"/>
                <w:szCs w:val="16"/>
              </w:rPr>
              <w:t>092</w:t>
            </w:r>
            <w:r w:rsidRPr="000B2D83">
              <w:rPr>
                <w:color w:val="000000"/>
                <w:sz w:val="20"/>
                <w:szCs w:val="16"/>
              </w:rPr>
              <w:t xml:space="preserve"> billion</w:t>
            </w:r>
          </w:p>
        </w:tc>
        <w:tc>
          <w:tcPr>
            <w:tcW w:w="1416" w:type="dxa"/>
            <w:vAlign w:val="center"/>
          </w:tcPr>
          <w:p w14:paraId="5B002A1D" w14:textId="53D6B045" w:rsidR="00FA1595" w:rsidRPr="000B2D83" w:rsidRDefault="00FA1595" w:rsidP="00FA1595">
            <w:pPr>
              <w:spacing w:line="240" w:lineRule="auto"/>
              <w:jc w:val="center"/>
              <w:rPr>
                <w:rFonts w:cstheme="minorHAnsi"/>
                <w:bCs/>
                <w:sz w:val="20"/>
                <w:szCs w:val="20"/>
              </w:rPr>
            </w:pPr>
            <w:r w:rsidRPr="000B2D83">
              <w:rPr>
                <w:color w:val="000000"/>
                <w:sz w:val="20"/>
                <w:szCs w:val="16"/>
              </w:rPr>
              <w:t>10,336 billion</w:t>
            </w:r>
          </w:p>
        </w:tc>
      </w:tr>
      <w:tr w:rsidR="00DF09A7" w:rsidRPr="000B2D83" w14:paraId="59E1863D" w14:textId="77777777" w:rsidTr="00FA1595">
        <w:trPr>
          <w:trHeight w:val="32"/>
        </w:trPr>
        <w:tc>
          <w:tcPr>
            <w:tcW w:w="1808" w:type="dxa"/>
            <w:vMerge/>
            <w:vAlign w:val="center"/>
          </w:tcPr>
          <w:p w14:paraId="518ED63B" w14:textId="77777777" w:rsidR="0087064F" w:rsidRPr="000B2D83" w:rsidRDefault="0087064F" w:rsidP="0087064F">
            <w:pPr>
              <w:spacing w:line="240" w:lineRule="auto"/>
              <w:jc w:val="center"/>
              <w:rPr>
                <w:sz w:val="20"/>
                <w:szCs w:val="20"/>
              </w:rPr>
            </w:pPr>
          </w:p>
        </w:tc>
        <w:tc>
          <w:tcPr>
            <w:tcW w:w="1625" w:type="dxa"/>
            <w:vAlign w:val="center"/>
          </w:tcPr>
          <w:p w14:paraId="2352B4C1" w14:textId="3A438E46" w:rsidR="0087064F" w:rsidRPr="000B2D83" w:rsidRDefault="0087064F" w:rsidP="0087064F">
            <w:pPr>
              <w:spacing w:line="240" w:lineRule="auto"/>
              <w:jc w:val="center"/>
              <w:rPr>
                <w:rFonts w:cstheme="minorHAnsi"/>
                <w:bCs/>
                <w:color w:val="000000" w:themeColor="text1"/>
                <w:sz w:val="20"/>
                <w:szCs w:val="20"/>
              </w:rPr>
            </w:pPr>
            <w:r w:rsidRPr="000B2D83">
              <w:rPr>
                <w:bCs/>
                <w:i/>
                <w:iCs/>
                <w:color w:val="000000" w:themeColor="text1"/>
                <w:sz w:val="20"/>
                <w:szCs w:val="20"/>
              </w:rPr>
              <w:t xml:space="preserve">(% </w:t>
            </w:r>
            <w:r w:rsidR="00FA1595" w:rsidRPr="000B2D83">
              <w:rPr>
                <w:bCs/>
                <w:i/>
                <w:iCs/>
                <w:color w:val="000000" w:themeColor="text1"/>
                <w:sz w:val="20"/>
                <w:szCs w:val="20"/>
              </w:rPr>
              <w:t>M</w:t>
            </w:r>
            <w:r w:rsidRPr="000B2D83">
              <w:rPr>
                <w:bCs/>
                <w:i/>
                <w:iCs/>
                <w:color w:val="000000" w:themeColor="text1"/>
                <w:sz w:val="20"/>
                <w:szCs w:val="20"/>
              </w:rPr>
              <w:t>arket)</w:t>
            </w:r>
          </w:p>
        </w:tc>
        <w:tc>
          <w:tcPr>
            <w:tcW w:w="1416" w:type="dxa"/>
            <w:vAlign w:val="center"/>
          </w:tcPr>
          <w:p w14:paraId="4FD03435" w14:textId="7FEADF1F" w:rsidR="0087064F" w:rsidRPr="000B2D83" w:rsidRDefault="003D1127" w:rsidP="0087064F">
            <w:pPr>
              <w:spacing w:line="240" w:lineRule="auto"/>
              <w:jc w:val="center"/>
              <w:rPr>
                <w:rFonts w:cstheme="minorHAnsi"/>
                <w:bCs/>
                <w:sz w:val="20"/>
                <w:szCs w:val="20"/>
              </w:rPr>
            </w:pPr>
            <w:r w:rsidRPr="000B2D83">
              <w:rPr>
                <w:color w:val="000000"/>
                <w:sz w:val="20"/>
                <w:szCs w:val="20"/>
              </w:rPr>
              <w:t>6.8</w:t>
            </w:r>
            <w:r w:rsidR="0087064F" w:rsidRPr="000B2D83">
              <w:rPr>
                <w:color w:val="000000"/>
                <w:sz w:val="20"/>
                <w:szCs w:val="20"/>
              </w:rPr>
              <w:t>%</w:t>
            </w:r>
          </w:p>
        </w:tc>
        <w:tc>
          <w:tcPr>
            <w:tcW w:w="1417" w:type="dxa"/>
            <w:vAlign w:val="center"/>
          </w:tcPr>
          <w:p w14:paraId="34CAFB53" w14:textId="707EA218" w:rsidR="0087064F" w:rsidRPr="000B2D83" w:rsidRDefault="0087064F" w:rsidP="0087064F">
            <w:pPr>
              <w:spacing w:line="240" w:lineRule="auto"/>
              <w:jc w:val="center"/>
              <w:rPr>
                <w:rFonts w:cstheme="minorHAnsi"/>
                <w:bCs/>
                <w:sz w:val="20"/>
                <w:szCs w:val="20"/>
              </w:rPr>
            </w:pPr>
            <w:r w:rsidRPr="000B2D83">
              <w:rPr>
                <w:color w:val="000000"/>
                <w:sz w:val="20"/>
                <w:szCs w:val="20"/>
              </w:rPr>
              <w:t>3</w:t>
            </w:r>
            <w:r w:rsidR="003D1127" w:rsidRPr="000B2D83">
              <w:rPr>
                <w:color w:val="000000"/>
                <w:sz w:val="20"/>
                <w:szCs w:val="20"/>
              </w:rPr>
              <w:t>5.7</w:t>
            </w:r>
            <w:r w:rsidRPr="000B2D83">
              <w:rPr>
                <w:color w:val="000000"/>
                <w:sz w:val="20"/>
                <w:szCs w:val="20"/>
              </w:rPr>
              <w:t>%</w:t>
            </w:r>
          </w:p>
        </w:tc>
        <w:tc>
          <w:tcPr>
            <w:tcW w:w="1535" w:type="dxa"/>
            <w:vAlign w:val="center"/>
          </w:tcPr>
          <w:p w14:paraId="43B375D1" w14:textId="451D5A0B" w:rsidR="0087064F" w:rsidRPr="000B2D83" w:rsidRDefault="000633BE" w:rsidP="0087064F">
            <w:pPr>
              <w:spacing w:line="240" w:lineRule="auto"/>
              <w:jc w:val="center"/>
              <w:rPr>
                <w:rFonts w:cstheme="minorHAnsi"/>
                <w:bCs/>
                <w:sz w:val="20"/>
                <w:szCs w:val="20"/>
              </w:rPr>
            </w:pPr>
            <w:r w:rsidRPr="000B2D83">
              <w:rPr>
                <w:color w:val="000000"/>
                <w:sz w:val="20"/>
                <w:szCs w:val="20"/>
              </w:rPr>
              <w:t>47.1</w:t>
            </w:r>
            <w:r w:rsidR="0087064F" w:rsidRPr="000B2D83">
              <w:rPr>
                <w:color w:val="000000"/>
                <w:sz w:val="20"/>
                <w:szCs w:val="20"/>
              </w:rPr>
              <w:t>%</w:t>
            </w:r>
          </w:p>
        </w:tc>
        <w:tc>
          <w:tcPr>
            <w:tcW w:w="1416" w:type="dxa"/>
            <w:vAlign w:val="center"/>
          </w:tcPr>
          <w:p w14:paraId="7641EB01" w14:textId="690C8918" w:rsidR="0087064F" w:rsidRPr="000B2D83" w:rsidRDefault="0087064F" w:rsidP="0087064F">
            <w:pPr>
              <w:spacing w:line="240" w:lineRule="auto"/>
              <w:jc w:val="center"/>
              <w:rPr>
                <w:rFonts w:cstheme="minorHAnsi"/>
                <w:bCs/>
                <w:sz w:val="20"/>
                <w:szCs w:val="20"/>
              </w:rPr>
            </w:pPr>
            <w:r w:rsidRPr="000B2D83">
              <w:rPr>
                <w:color w:val="000000"/>
                <w:sz w:val="20"/>
                <w:szCs w:val="20"/>
              </w:rPr>
              <w:t>100.0%</w:t>
            </w:r>
          </w:p>
        </w:tc>
      </w:tr>
    </w:tbl>
    <w:p w14:paraId="2AB38D2C" w14:textId="2EE8E84F" w:rsidR="00762877" w:rsidRPr="000B2D83" w:rsidRDefault="00762877" w:rsidP="00EB247F">
      <w:pPr>
        <w:spacing w:after="0"/>
        <w:jc w:val="center"/>
        <w:rPr>
          <w:rFonts w:cstheme="minorHAnsi"/>
          <w:b/>
          <w:bCs/>
          <w:i/>
        </w:rPr>
      </w:pPr>
    </w:p>
    <w:p w14:paraId="3824EDE6" w14:textId="77777777" w:rsidR="003D1127" w:rsidRPr="000B2D83" w:rsidRDefault="003D1127" w:rsidP="00EB247F">
      <w:pPr>
        <w:spacing w:after="0"/>
        <w:jc w:val="center"/>
        <w:rPr>
          <w:rFonts w:cstheme="minorHAnsi"/>
          <w:b/>
          <w:bCs/>
          <w:i/>
        </w:rPr>
      </w:pPr>
    </w:p>
    <w:p w14:paraId="0D817E1E" w14:textId="77777777" w:rsidR="0032353F" w:rsidRPr="000B2D83" w:rsidRDefault="0032353F" w:rsidP="00EB247F">
      <w:pPr>
        <w:pStyle w:val="Caption"/>
        <w:jc w:val="center"/>
      </w:pPr>
    </w:p>
    <w:p w14:paraId="7A2926D4" w14:textId="1214446C" w:rsidR="003A7929" w:rsidRPr="000B2D83" w:rsidRDefault="003A7929" w:rsidP="00EB247F">
      <w:pPr>
        <w:pStyle w:val="Caption"/>
        <w:jc w:val="center"/>
      </w:pPr>
    </w:p>
    <w:p w14:paraId="5F990EFA" w14:textId="78973859" w:rsidR="001B1226" w:rsidRPr="000B2D83" w:rsidRDefault="001B1226" w:rsidP="000B2D83">
      <w:r w:rsidRPr="000B2D83">
        <w:rPr>
          <w:noProof/>
        </w:rPr>
        <w:drawing>
          <wp:inline distT="0" distB="0" distL="0" distR="0" wp14:anchorId="5C59B7A3" wp14:editId="78E6CFD6">
            <wp:extent cx="4458641" cy="4191919"/>
            <wp:effectExtent l="0" t="0" r="18415" b="18415"/>
            <wp:docPr id="9" name="Chart 9">
              <a:extLst xmlns:a="http://schemas.openxmlformats.org/drawingml/2006/main">
                <a:ext uri="{FF2B5EF4-FFF2-40B4-BE49-F238E27FC236}">
                  <a16:creationId xmlns:a16="http://schemas.microsoft.com/office/drawing/2014/main" id="{00000000-0008-0000-0A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3057B5F" w14:textId="77777777" w:rsidR="009F730C" w:rsidRPr="000B2D83" w:rsidRDefault="009F730C" w:rsidP="000B2D83"/>
    <w:p w14:paraId="567E303A" w14:textId="03C897EC" w:rsidR="00762877" w:rsidRPr="000B2D83" w:rsidRDefault="00977F6D" w:rsidP="005C77F5">
      <w:pPr>
        <w:pStyle w:val="Caption"/>
        <w:jc w:val="center"/>
        <w:rPr>
          <w:b/>
          <w:bCs/>
          <w:i w:val="0"/>
          <w:iCs w:val="0"/>
        </w:rPr>
      </w:pPr>
      <w:bookmarkStart w:id="64" w:name="_Toc34160281"/>
      <w:r w:rsidRPr="000B2D83">
        <w:t xml:space="preserve">Figure </w:t>
      </w:r>
      <w:r w:rsidR="00D158BC" w:rsidRPr="000B2D83">
        <w:rPr>
          <w:noProof/>
        </w:rPr>
        <w:fldChar w:fldCharType="begin"/>
      </w:r>
      <w:r w:rsidR="00D158BC" w:rsidRPr="000B2D83">
        <w:rPr>
          <w:noProof/>
        </w:rPr>
        <w:instrText xml:space="preserve"> STYLEREF 1 \s </w:instrText>
      </w:r>
      <w:r w:rsidR="00D158BC" w:rsidRPr="000B2D83">
        <w:rPr>
          <w:noProof/>
        </w:rPr>
        <w:fldChar w:fldCharType="separate"/>
      </w:r>
      <w:r w:rsidR="00C03AAF" w:rsidRPr="000B2D83">
        <w:rPr>
          <w:noProof/>
        </w:rPr>
        <w:t>3</w:t>
      </w:r>
      <w:r w:rsidR="00D158BC" w:rsidRPr="000B2D83">
        <w:rPr>
          <w:noProof/>
        </w:rPr>
        <w:fldChar w:fldCharType="end"/>
      </w:r>
      <w:r w:rsidR="00135196" w:rsidRPr="000B2D83">
        <w:t>.</w:t>
      </w:r>
      <w:r w:rsidR="00D158BC" w:rsidRPr="000B2D83">
        <w:rPr>
          <w:noProof/>
        </w:rPr>
        <w:fldChar w:fldCharType="begin"/>
      </w:r>
      <w:r w:rsidR="00D158BC" w:rsidRPr="000B2D83">
        <w:rPr>
          <w:noProof/>
        </w:rPr>
        <w:instrText xml:space="preserve"> SEQ Figure \* ARABIC \s 1 </w:instrText>
      </w:r>
      <w:r w:rsidR="00D158BC" w:rsidRPr="000B2D83">
        <w:rPr>
          <w:noProof/>
        </w:rPr>
        <w:fldChar w:fldCharType="separate"/>
      </w:r>
      <w:r w:rsidR="00C03AAF" w:rsidRPr="000B2D83">
        <w:rPr>
          <w:noProof/>
        </w:rPr>
        <w:t>1</w:t>
      </w:r>
      <w:r w:rsidR="00D158BC" w:rsidRPr="000B2D83">
        <w:rPr>
          <w:noProof/>
        </w:rPr>
        <w:fldChar w:fldCharType="end"/>
      </w:r>
      <w:r w:rsidRPr="000B2D83">
        <w:t xml:space="preserve"> </w:t>
      </w:r>
      <w:r w:rsidR="00807D37" w:rsidRPr="000B2D83">
        <w:t xml:space="preserve">World Annual </w:t>
      </w:r>
      <w:r w:rsidRPr="000B2D83">
        <w:t>Adoption 2020-2050</w:t>
      </w:r>
      <w:r w:rsidR="00360D12" w:rsidRPr="000B2D83">
        <w:t xml:space="preserve"> in Billion Pkm</w:t>
      </w:r>
      <w:bookmarkEnd w:id="64"/>
    </w:p>
    <w:p w14:paraId="1A43A1CE" w14:textId="26CA7B1A" w:rsidR="00360D12" w:rsidRPr="000B2D83" w:rsidRDefault="00360D12" w:rsidP="00360D12">
      <w:pPr>
        <w:jc w:val="center"/>
      </w:pPr>
    </w:p>
    <w:p w14:paraId="6B6F22E7" w14:textId="5578E706" w:rsidR="003A7929" w:rsidRPr="000B2D83" w:rsidRDefault="551A77D0" w:rsidP="00C07355">
      <w:pPr>
        <w:pStyle w:val="Heading2"/>
        <w:numPr>
          <w:ilvl w:val="1"/>
          <w:numId w:val="28"/>
        </w:numPr>
      </w:pPr>
      <w:bookmarkStart w:id="65" w:name="_Toc34160273"/>
      <w:r w:rsidRPr="000B2D83">
        <w:t>Climate Impacts</w:t>
      </w:r>
      <w:bookmarkEnd w:id="65"/>
    </w:p>
    <w:p w14:paraId="61041E32" w14:textId="594129C9" w:rsidR="0032353F" w:rsidRPr="000B2D83" w:rsidRDefault="0032353F" w:rsidP="0032353F">
      <w:r w:rsidRPr="000B2D83">
        <w:t xml:space="preserve">Below are the emissions results of the analysis for each scenario which include total emissions reduction, atmospheric concentration changes, and sequestration where relevant. For a detailed explanation of each result, please see the </w:t>
      </w:r>
      <w:r w:rsidR="00CE265A" w:rsidRPr="000B2D83">
        <w:fldChar w:fldCharType="begin"/>
      </w:r>
      <w:r w:rsidR="00CE265A" w:rsidRPr="000B2D83">
        <w:instrText xml:space="preserve"> REF _Ref345080 \h </w:instrText>
      </w:r>
      <w:r w:rsidR="000B2D83">
        <w:instrText xml:space="preserve"> \* MERGEFORMAT </w:instrText>
      </w:r>
      <w:r w:rsidR="00CE265A" w:rsidRPr="000B2D83">
        <w:fldChar w:fldCharType="separate"/>
      </w:r>
      <w:r w:rsidR="00C03AAF" w:rsidRPr="000B2D83">
        <w:t>Glossary</w:t>
      </w:r>
      <w:r w:rsidR="00CE265A" w:rsidRPr="000B2D83">
        <w:fldChar w:fldCharType="end"/>
      </w:r>
      <w:r w:rsidR="00CE265A" w:rsidRPr="000B2D83">
        <w:t xml:space="preserve"> </w:t>
      </w:r>
      <w:r w:rsidRPr="000B2D83">
        <w:t xml:space="preserve">(Section </w:t>
      </w:r>
      <w:r w:rsidR="00135196" w:rsidRPr="000B2D83">
        <w:fldChar w:fldCharType="begin"/>
      </w:r>
      <w:r w:rsidR="00135196" w:rsidRPr="000B2D83">
        <w:instrText xml:space="preserve"> REF _Ref345080 \r \h </w:instrText>
      </w:r>
      <w:r w:rsidR="000B2D83">
        <w:instrText xml:space="preserve"> \* MERGEFORMAT </w:instrText>
      </w:r>
      <w:r w:rsidR="00135196" w:rsidRPr="000B2D83">
        <w:fldChar w:fldCharType="separate"/>
      </w:r>
      <w:r w:rsidR="00C03AAF" w:rsidRPr="000B2D83">
        <w:t>6</w:t>
      </w:r>
      <w:r w:rsidR="00135196" w:rsidRPr="000B2D83">
        <w:fldChar w:fldCharType="end"/>
      </w:r>
      <w:r w:rsidRPr="000B2D83">
        <w:t>).</w:t>
      </w:r>
    </w:p>
    <w:p w14:paraId="52E48BE0" w14:textId="77777777" w:rsidR="00B261E0" w:rsidRPr="000B2D83" w:rsidRDefault="00B261E0" w:rsidP="00EB247F">
      <w:pPr>
        <w:spacing w:after="0"/>
        <w:rPr>
          <w:rFonts w:cstheme="minorHAnsi"/>
          <w:b/>
          <w:bCs/>
          <w:i/>
        </w:rPr>
      </w:pPr>
    </w:p>
    <w:p w14:paraId="4DA2B4CB" w14:textId="6918E8F3" w:rsidR="00762877" w:rsidRPr="000B2D83" w:rsidRDefault="0066753A" w:rsidP="00EB247F">
      <w:pPr>
        <w:pStyle w:val="Caption"/>
        <w:jc w:val="center"/>
        <w:rPr>
          <w:rFonts w:eastAsia="Times New Roman" w:cs="Times New Roman"/>
          <w:sz w:val="24"/>
          <w:szCs w:val="24"/>
          <w:lang w:eastAsia="zh-CN"/>
        </w:rPr>
      </w:pPr>
      <w:bookmarkStart w:id="66" w:name="_Toc34160291"/>
      <w:r w:rsidRPr="000B2D83">
        <w:t xml:space="preserve">Table </w:t>
      </w:r>
      <w:r w:rsidR="005D104F" w:rsidRPr="000B2D83">
        <w:rPr>
          <w:noProof/>
        </w:rPr>
        <w:fldChar w:fldCharType="begin"/>
      </w:r>
      <w:r w:rsidR="005D104F" w:rsidRPr="000B2D83">
        <w:rPr>
          <w:noProof/>
        </w:rPr>
        <w:instrText xml:space="preserve"> STYLEREF 1 \s </w:instrText>
      </w:r>
      <w:r w:rsidR="005D104F" w:rsidRPr="000B2D83">
        <w:rPr>
          <w:noProof/>
        </w:rPr>
        <w:fldChar w:fldCharType="separate"/>
      </w:r>
      <w:r w:rsidR="00C03AAF" w:rsidRPr="000B2D83">
        <w:rPr>
          <w:noProof/>
        </w:rPr>
        <w:t>3</w:t>
      </w:r>
      <w:r w:rsidR="005D104F" w:rsidRPr="000B2D83">
        <w:rPr>
          <w:noProof/>
        </w:rPr>
        <w:fldChar w:fldCharType="end"/>
      </w:r>
      <w:r w:rsidR="00B72202" w:rsidRPr="000B2D83">
        <w:t>.</w:t>
      </w:r>
      <w:r w:rsidR="005D104F" w:rsidRPr="000B2D83">
        <w:rPr>
          <w:noProof/>
        </w:rPr>
        <w:fldChar w:fldCharType="begin"/>
      </w:r>
      <w:r w:rsidR="005D104F" w:rsidRPr="000B2D83">
        <w:rPr>
          <w:noProof/>
        </w:rPr>
        <w:instrText xml:space="preserve"> SEQ Table \* ARABIC \s 1 </w:instrText>
      </w:r>
      <w:r w:rsidR="005D104F" w:rsidRPr="000B2D83">
        <w:rPr>
          <w:noProof/>
        </w:rPr>
        <w:fldChar w:fldCharType="separate"/>
      </w:r>
      <w:r w:rsidR="00C03AAF" w:rsidRPr="000B2D83">
        <w:rPr>
          <w:noProof/>
        </w:rPr>
        <w:t>2</w:t>
      </w:r>
      <w:r w:rsidR="005D104F" w:rsidRPr="000B2D83">
        <w:rPr>
          <w:noProof/>
        </w:rPr>
        <w:fldChar w:fldCharType="end"/>
      </w:r>
      <w:r w:rsidRPr="000B2D83">
        <w:t xml:space="preserve"> Climate Impacts</w:t>
      </w:r>
      <w:bookmarkEnd w:id="66"/>
    </w:p>
    <w:tbl>
      <w:tblPr>
        <w:tblW w:w="5854" w:type="dxa"/>
        <w:jc w:val="center"/>
        <w:tblLayout w:type="fixed"/>
        <w:tblCellMar>
          <w:top w:w="15" w:type="dxa"/>
          <w:left w:w="15" w:type="dxa"/>
          <w:bottom w:w="15" w:type="dxa"/>
          <w:right w:w="15" w:type="dxa"/>
        </w:tblCellMar>
        <w:tblLook w:val="04A0" w:firstRow="1" w:lastRow="0" w:firstColumn="1" w:lastColumn="0" w:noHBand="0" w:noVBand="1"/>
      </w:tblPr>
      <w:tblGrid>
        <w:gridCol w:w="1124"/>
        <w:gridCol w:w="1101"/>
        <w:gridCol w:w="1209"/>
        <w:gridCol w:w="1210"/>
        <w:gridCol w:w="1210"/>
      </w:tblGrid>
      <w:tr w:rsidR="00360D12" w:rsidRPr="000B2D83" w14:paraId="0150056F" w14:textId="1D8EC1D7" w:rsidTr="00360D12">
        <w:trPr>
          <w:cantSplit/>
          <w:trHeight w:val="124"/>
          <w:tblHeader/>
          <w:jc w:val="center"/>
        </w:trPr>
        <w:tc>
          <w:tcPr>
            <w:tcW w:w="1124"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03E3878" w14:textId="77777777" w:rsidR="00360D12" w:rsidRPr="000B2D83" w:rsidRDefault="00360D12" w:rsidP="00AD4CF8">
            <w:pPr>
              <w:spacing w:line="240" w:lineRule="auto"/>
              <w:jc w:val="center"/>
              <w:rPr>
                <w:rFonts w:cstheme="minorHAnsi"/>
                <w:b/>
                <w:bCs/>
                <w:color w:val="FFFFFF" w:themeColor="background1"/>
                <w:sz w:val="20"/>
                <w:szCs w:val="20"/>
                <w:lang w:eastAsia="zh-CN"/>
              </w:rPr>
            </w:pPr>
            <w:r w:rsidRPr="000B2D83">
              <w:rPr>
                <w:rFonts w:cstheme="minorHAnsi"/>
                <w:b/>
                <w:bCs/>
                <w:color w:val="FFFFFF" w:themeColor="background1"/>
                <w:sz w:val="20"/>
                <w:szCs w:val="20"/>
                <w:lang w:eastAsia="zh-CN"/>
              </w:rPr>
              <w:t>Scenario</w:t>
            </w:r>
          </w:p>
        </w:tc>
        <w:tc>
          <w:tcPr>
            <w:tcW w:w="11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E0923C5" w14:textId="77777777" w:rsidR="00360D12" w:rsidRPr="000B2D83" w:rsidRDefault="00360D12" w:rsidP="00AD4CF8">
            <w:pPr>
              <w:spacing w:line="240" w:lineRule="auto"/>
              <w:jc w:val="center"/>
              <w:rPr>
                <w:rFonts w:cstheme="minorHAnsi"/>
                <w:b/>
                <w:bCs/>
                <w:color w:val="FFFFFF" w:themeColor="background1"/>
                <w:sz w:val="20"/>
                <w:szCs w:val="20"/>
                <w:lang w:eastAsia="zh-CN"/>
              </w:rPr>
            </w:pPr>
            <w:r w:rsidRPr="000B2D83">
              <w:rPr>
                <w:rFonts w:cstheme="minorHAnsi"/>
                <w:b/>
                <w:bCs/>
                <w:color w:val="FFFFFF" w:themeColor="background1"/>
                <w:sz w:val="20"/>
                <w:szCs w:val="20"/>
                <w:lang w:eastAsia="zh-CN"/>
              </w:rPr>
              <w:t>Maximum Annual Emissions Reduction</w:t>
            </w:r>
          </w:p>
        </w:tc>
        <w:tc>
          <w:tcPr>
            <w:tcW w:w="12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FADFDAF" w14:textId="77777777" w:rsidR="00360D12" w:rsidRPr="000B2D83" w:rsidRDefault="00360D12" w:rsidP="00AD4CF8">
            <w:pPr>
              <w:spacing w:line="240" w:lineRule="auto"/>
              <w:jc w:val="center"/>
              <w:rPr>
                <w:rFonts w:cstheme="minorHAnsi"/>
                <w:b/>
                <w:bCs/>
                <w:color w:val="FFFFFF" w:themeColor="background1"/>
                <w:sz w:val="20"/>
                <w:szCs w:val="20"/>
                <w:lang w:eastAsia="zh-CN"/>
              </w:rPr>
            </w:pPr>
            <w:r w:rsidRPr="000B2D83">
              <w:rPr>
                <w:rFonts w:cstheme="minorHAnsi"/>
                <w:b/>
                <w:bCs/>
                <w:color w:val="FFFFFF" w:themeColor="background1"/>
                <w:sz w:val="20"/>
                <w:szCs w:val="20"/>
                <w:lang w:eastAsia="zh-CN"/>
              </w:rPr>
              <w:t>Total Emissions Reduction</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vAlign w:val="center"/>
          </w:tcPr>
          <w:p w14:paraId="73E09D72" w14:textId="73338A1F" w:rsidR="00360D12" w:rsidRPr="000B2D83" w:rsidRDefault="00360D12" w:rsidP="00AD4CF8">
            <w:pPr>
              <w:spacing w:line="240" w:lineRule="auto"/>
              <w:jc w:val="center"/>
              <w:rPr>
                <w:rFonts w:cstheme="minorHAnsi"/>
                <w:b/>
                <w:bCs/>
                <w:color w:val="FFFFFF" w:themeColor="background1"/>
                <w:sz w:val="20"/>
                <w:szCs w:val="20"/>
                <w:lang w:eastAsia="zh-CN"/>
              </w:rPr>
            </w:pPr>
            <w:r w:rsidRPr="000B2D83">
              <w:rPr>
                <w:b/>
                <w:color w:val="FFFFFF" w:themeColor="background1"/>
                <w:sz w:val="20"/>
                <w:szCs w:val="20"/>
                <w:lang w:eastAsia="zh-CN"/>
              </w:rPr>
              <w:t>Emissions Reduction in 2030</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8D8D42A" w14:textId="3F1DC378" w:rsidR="00360D12" w:rsidRPr="000B2D83" w:rsidRDefault="00360D12" w:rsidP="00AD4CF8">
            <w:pPr>
              <w:spacing w:line="240" w:lineRule="auto"/>
              <w:jc w:val="center"/>
              <w:rPr>
                <w:rFonts w:cstheme="minorHAnsi"/>
                <w:b/>
                <w:bCs/>
                <w:color w:val="FFFFFF" w:themeColor="background1"/>
                <w:sz w:val="20"/>
                <w:szCs w:val="20"/>
                <w:lang w:eastAsia="zh-CN"/>
              </w:rPr>
            </w:pPr>
            <w:r w:rsidRPr="000B2D83">
              <w:rPr>
                <w:rFonts w:cstheme="minorHAnsi"/>
                <w:b/>
                <w:bCs/>
                <w:color w:val="FFFFFF" w:themeColor="background1"/>
                <w:sz w:val="20"/>
                <w:szCs w:val="20"/>
                <w:lang w:eastAsia="zh-CN"/>
              </w:rPr>
              <w:t>Emissions Reduction in 2050</w:t>
            </w:r>
          </w:p>
        </w:tc>
      </w:tr>
      <w:tr w:rsidR="00360D12" w:rsidRPr="000B2D83" w14:paraId="6B5C6387" w14:textId="411C48F1" w:rsidTr="00360D12">
        <w:trPr>
          <w:cantSplit/>
          <w:trHeight w:val="97"/>
          <w:tblHeader/>
          <w:jc w:val="center"/>
        </w:trPr>
        <w:tc>
          <w:tcPr>
            <w:tcW w:w="1124" w:type="dxa"/>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75ED334F" w14:textId="77777777" w:rsidR="00360D12" w:rsidRPr="000B2D83" w:rsidRDefault="00360D12" w:rsidP="00AD4CF8">
            <w:pPr>
              <w:spacing w:line="240" w:lineRule="auto"/>
              <w:jc w:val="center"/>
              <w:rPr>
                <w:rFonts w:cstheme="minorHAnsi"/>
                <w:b/>
                <w:bCs/>
                <w:i/>
                <w:color w:val="FFFFFF" w:themeColor="background1"/>
                <w:sz w:val="20"/>
                <w:szCs w:val="20"/>
                <w:lang w:eastAsia="zh-CN"/>
              </w:rPr>
            </w:pPr>
          </w:p>
        </w:tc>
        <w:tc>
          <w:tcPr>
            <w:tcW w:w="11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7D6628D" w14:textId="21BBF003" w:rsidR="00360D12" w:rsidRPr="000B2D83" w:rsidRDefault="00360D12" w:rsidP="00AD4CF8">
            <w:pPr>
              <w:spacing w:line="240" w:lineRule="auto"/>
              <w:jc w:val="center"/>
              <w:rPr>
                <w:rFonts w:cstheme="minorHAnsi"/>
                <w:bCs/>
                <w:i/>
                <w:color w:val="FFFFFF" w:themeColor="background1"/>
                <w:sz w:val="20"/>
                <w:szCs w:val="20"/>
                <w:lang w:eastAsia="zh-CN"/>
              </w:rPr>
            </w:pPr>
            <w:r w:rsidRPr="000B2D83">
              <w:rPr>
                <w:rFonts w:cstheme="minorHAnsi"/>
                <w:bCs/>
                <w:i/>
                <w:color w:val="FFFFFF" w:themeColor="background1"/>
                <w:sz w:val="20"/>
                <w:szCs w:val="20"/>
                <w:lang w:eastAsia="zh-CN"/>
              </w:rPr>
              <w:t>(Gt CO</w:t>
            </w:r>
            <w:r w:rsidRPr="000B2D83">
              <w:rPr>
                <w:rFonts w:cstheme="minorHAnsi"/>
                <w:bCs/>
                <w:i/>
                <w:color w:val="FFFFFF" w:themeColor="background1"/>
                <w:sz w:val="20"/>
                <w:szCs w:val="20"/>
                <w:vertAlign w:val="subscript"/>
                <w:lang w:eastAsia="zh-CN"/>
              </w:rPr>
              <w:t>2</w:t>
            </w:r>
            <w:r w:rsidRPr="000B2D83">
              <w:rPr>
                <w:rFonts w:cstheme="minorHAnsi"/>
                <w:bCs/>
                <w:i/>
                <w:color w:val="FFFFFF" w:themeColor="background1"/>
                <w:sz w:val="20"/>
                <w:szCs w:val="20"/>
                <w:lang w:eastAsia="zh-CN"/>
              </w:rPr>
              <w:t>-eq.)</w:t>
            </w:r>
          </w:p>
        </w:tc>
        <w:tc>
          <w:tcPr>
            <w:tcW w:w="12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668F7C2F" w14:textId="41F35E5C" w:rsidR="00360D12" w:rsidRPr="000B2D83" w:rsidRDefault="00360D12" w:rsidP="00AD4CF8">
            <w:pPr>
              <w:spacing w:line="240" w:lineRule="auto"/>
              <w:jc w:val="center"/>
              <w:rPr>
                <w:rFonts w:cstheme="minorHAnsi"/>
                <w:bCs/>
                <w:i/>
                <w:color w:val="FFFFFF" w:themeColor="background1"/>
                <w:sz w:val="20"/>
                <w:szCs w:val="20"/>
                <w:lang w:eastAsia="zh-CN"/>
              </w:rPr>
            </w:pPr>
            <w:r w:rsidRPr="000B2D83">
              <w:rPr>
                <w:rFonts w:cstheme="minorHAnsi"/>
                <w:bCs/>
                <w:i/>
                <w:color w:val="FFFFFF" w:themeColor="background1"/>
                <w:sz w:val="20"/>
                <w:szCs w:val="20"/>
                <w:lang w:eastAsia="zh-CN"/>
              </w:rPr>
              <w:t>Gt CO</w:t>
            </w:r>
            <w:r w:rsidRPr="000B2D83">
              <w:rPr>
                <w:rFonts w:cstheme="minorHAnsi"/>
                <w:bCs/>
                <w:i/>
                <w:color w:val="FFFFFF" w:themeColor="background1"/>
                <w:sz w:val="20"/>
                <w:szCs w:val="20"/>
                <w:vertAlign w:val="subscript"/>
                <w:lang w:eastAsia="zh-CN"/>
              </w:rPr>
              <w:t>2</w:t>
            </w:r>
            <w:r w:rsidRPr="000B2D83">
              <w:rPr>
                <w:rFonts w:cstheme="minorHAnsi"/>
                <w:bCs/>
                <w:i/>
                <w:color w:val="FFFFFF" w:themeColor="background1"/>
                <w:sz w:val="20"/>
                <w:szCs w:val="20"/>
                <w:lang w:eastAsia="zh-CN"/>
              </w:rPr>
              <w:t>-eq. (2020-2050)</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vAlign w:val="center"/>
          </w:tcPr>
          <w:p w14:paraId="5B58290B" w14:textId="3077BCE6" w:rsidR="00360D12" w:rsidRPr="000B2D83" w:rsidRDefault="00360D12" w:rsidP="00AD4CF8">
            <w:pPr>
              <w:spacing w:line="240" w:lineRule="auto"/>
              <w:jc w:val="center"/>
              <w:rPr>
                <w:rFonts w:cstheme="minorHAnsi"/>
                <w:bCs/>
                <w:i/>
                <w:color w:val="FFFFFF" w:themeColor="background1"/>
                <w:sz w:val="20"/>
                <w:szCs w:val="20"/>
                <w:lang w:eastAsia="zh-CN"/>
              </w:rPr>
            </w:pPr>
            <w:r w:rsidRPr="000B2D83">
              <w:rPr>
                <w:color w:val="FFFFFF" w:themeColor="background1"/>
                <w:sz w:val="20"/>
                <w:szCs w:val="20"/>
                <w:lang w:eastAsia="zh-CN"/>
              </w:rPr>
              <w:t>(Gt CO</w:t>
            </w:r>
            <w:r w:rsidRPr="000B2D83">
              <w:rPr>
                <w:color w:val="FFFFFF" w:themeColor="background1"/>
                <w:sz w:val="20"/>
                <w:szCs w:val="20"/>
                <w:vertAlign w:val="subscript"/>
                <w:lang w:eastAsia="zh-CN"/>
              </w:rPr>
              <w:t>2</w:t>
            </w:r>
            <w:r w:rsidRPr="000B2D83">
              <w:rPr>
                <w:color w:val="FFFFFF" w:themeColor="background1"/>
                <w:sz w:val="20"/>
                <w:szCs w:val="20"/>
                <w:lang w:eastAsia="zh-CN"/>
              </w:rPr>
              <w:t>-eq)</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3E01EFE1" w14:textId="7C969659" w:rsidR="00360D12" w:rsidRPr="000B2D83" w:rsidRDefault="00360D12" w:rsidP="00AD4CF8">
            <w:pPr>
              <w:spacing w:line="240" w:lineRule="auto"/>
              <w:jc w:val="center"/>
              <w:rPr>
                <w:rFonts w:cstheme="minorHAnsi"/>
                <w:bCs/>
                <w:i/>
                <w:color w:val="FFFFFF" w:themeColor="background1"/>
                <w:sz w:val="20"/>
                <w:szCs w:val="20"/>
                <w:lang w:eastAsia="zh-CN"/>
              </w:rPr>
            </w:pPr>
            <w:r w:rsidRPr="000B2D83">
              <w:rPr>
                <w:rFonts w:cstheme="minorHAnsi"/>
                <w:bCs/>
                <w:i/>
                <w:color w:val="FFFFFF" w:themeColor="background1"/>
                <w:sz w:val="20"/>
                <w:szCs w:val="20"/>
                <w:lang w:eastAsia="zh-CN"/>
              </w:rPr>
              <w:t>(Gt CO</w:t>
            </w:r>
            <w:r w:rsidRPr="000B2D83">
              <w:rPr>
                <w:rFonts w:cstheme="minorHAnsi"/>
                <w:bCs/>
                <w:i/>
                <w:color w:val="FFFFFF" w:themeColor="background1"/>
                <w:sz w:val="20"/>
                <w:szCs w:val="20"/>
                <w:vertAlign w:val="subscript"/>
                <w:lang w:eastAsia="zh-CN"/>
              </w:rPr>
              <w:t>2</w:t>
            </w:r>
            <w:r w:rsidRPr="000B2D83">
              <w:rPr>
                <w:rFonts w:cstheme="minorHAnsi"/>
                <w:bCs/>
                <w:i/>
                <w:color w:val="FFFFFF" w:themeColor="background1"/>
                <w:sz w:val="20"/>
                <w:szCs w:val="20"/>
                <w:lang w:eastAsia="zh-CN"/>
              </w:rPr>
              <w:t>-eq)</w:t>
            </w:r>
          </w:p>
        </w:tc>
      </w:tr>
      <w:tr w:rsidR="00360D12" w:rsidRPr="000B2D83" w14:paraId="354A2249" w14:textId="7B11184C" w:rsidTr="00360D12">
        <w:trPr>
          <w:trHeight w:val="52"/>
          <w:jc w:val="center"/>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263153F" w14:textId="77777777" w:rsidR="00360D12" w:rsidRPr="000B2D83" w:rsidRDefault="00360D12" w:rsidP="00360D12">
            <w:pPr>
              <w:shd w:val="clear" w:color="auto" w:fill="FFFFFF" w:themeFill="background1"/>
              <w:spacing w:after="0" w:line="240" w:lineRule="auto"/>
              <w:jc w:val="center"/>
              <w:rPr>
                <w:i/>
                <w:iCs/>
                <w:color w:val="000000" w:themeColor="text1"/>
                <w:sz w:val="20"/>
                <w:szCs w:val="20"/>
                <w:lang w:eastAsia="zh-CN"/>
              </w:rPr>
            </w:pPr>
            <w:r w:rsidRPr="000B2D83">
              <w:rPr>
                <w:b/>
                <w:bCs/>
                <w:i/>
                <w:iCs/>
                <w:color w:val="000000" w:themeColor="text1"/>
                <w:sz w:val="20"/>
                <w:szCs w:val="20"/>
                <w:lang w:eastAsia="zh-CN"/>
              </w:rPr>
              <w:t>Plausible</w:t>
            </w:r>
          </w:p>
        </w:tc>
        <w:tc>
          <w:tcPr>
            <w:tcW w:w="11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E32FE9C" w14:textId="3812C985"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w:t>
            </w:r>
            <w:r w:rsidR="009805FE" w:rsidRPr="000B2D83">
              <w:rPr>
                <w:color w:val="000000"/>
                <w:sz w:val="20"/>
                <w:szCs w:val="20"/>
              </w:rPr>
              <w:t>73</w:t>
            </w:r>
          </w:p>
        </w:tc>
        <w:tc>
          <w:tcPr>
            <w:tcW w:w="120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55E6FA7" w14:textId="43C9D074" w:rsidR="00360D12" w:rsidRPr="000B2D83" w:rsidRDefault="009805FE"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12.82</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C66504C" w14:textId="304EC384"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w:t>
            </w:r>
            <w:r w:rsidR="00F86D43" w:rsidRPr="000B2D83">
              <w:rPr>
                <w:color w:val="000000"/>
                <w:sz w:val="20"/>
                <w:szCs w:val="20"/>
              </w:rPr>
              <w:t>32</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hideMark/>
          </w:tcPr>
          <w:p w14:paraId="76625454" w14:textId="58AF5C78"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w:t>
            </w:r>
            <w:r w:rsidR="00F86D43" w:rsidRPr="000B2D83">
              <w:rPr>
                <w:color w:val="000000"/>
                <w:sz w:val="20"/>
                <w:szCs w:val="20"/>
              </w:rPr>
              <w:t>73</w:t>
            </w:r>
          </w:p>
        </w:tc>
      </w:tr>
      <w:tr w:rsidR="00360D12" w:rsidRPr="000B2D83" w14:paraId="7DCB0C2E" w14:textId="35D5AF3A" w:rsidTr="00360D12">
        <w:trPr>
          <w:trHeight w:val="52"/>
          <w:jc w:val="center"/>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8122973" w14:textId="5A7B464D" w:rsidR="00360D12" w:rsidRPr="000B2D83" w:rsidRDefault="001B1226" w:rsidP="00360D12">
            <w:pPr>
              <w:shd w:val="clear" w:color="auto" w:fill="FFFFFF" w:themeFill="background1"/>
              <w:spacing w:after="0" w:line="240" w:lineRule="auto"/>
              <w:jc w:val="center"/>
              <w:rPr>
                <w:i/>
                <w:iCs/>
                <w:color w:val="000000" w:themeColor="text1"/>
                <w:sz w:val="20"/>
                <w:szCs w:val="20"/>
                <w:lang w:eastAsia="zh-CN"/>
              </w:rPr>
            </w:pPr>
            <w:r w:rsidRPr="000B2D83">
              <w:rPr>
                <w:b/>
                <w:bCs/>
                <w:i/>
                <w:iCs/>
                <w:color w:val="000000" w:themeColor="text1"/>
                <w:sz w:val="20"/>
                <w:szCs w:val="20"/>
                <w:lang w:eastAsia="zh-CN"/>
              </w:rPr>
              <w:t>Ambitious</w:t>
            </w:r>
          </w:p>
        </w:tc>
        <w:tc>
          <w:tcPr>
            <w:tcW w:w="11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BCD264C" w14:textId="4644E897"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w:t>
            </w:r>
            <w:r w:rsidR="00F86D43" w:rsidRPr="000B2D83">
              <w:rPr>
                <w:color w:val="000000"/>
                <w:sz w:val="20"/>
                <w:szCs w:val="20"/>
              </w:rPr>
              <w:t>50</w:t>
            </w:r>
          </w:p>
        </w:tc>
        <w:tc>
          <w:tcPr>
            <w:tcW w:w="120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84325D3" w14:textId="5C9BC2EB" w:rsidR="00360D12" w:rsidRPr="000B2D83" w:rsidRDefault="00F86D43"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8.10</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949EEE" w14:textId="5E9197F2" w:rsidR="00360D12" w:rsidRPr="000B2D83" w:rsidRDefault="00F86D43"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0.20</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hideMark/>
          </w:tcPr>
          <w:p w14:paraId="41AF5134" w14:textId="127F124F"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w:t>
            </w:r>
            <w:r w:rsidR="000B4DE3" w:rsidRPr="000B2D83">
              <w:rPr>
                <w:color w:val="000000"/>
                <w:sz w:val="20"/>
                <w:szCs w:val="20"/>
              </w:rPr>
              <w:t>50</w:t>
            </w:r>
          </w:p>
        </w:tc>
      </w:tr>
      <w:tr w:rsidR="00360D12" w:rsidRPr="000B2D83" w14:paraId="7CA1AA1B" w14:textId="3D7819CF" w:rsidTr="00360D12">
        <w:trPr>
          <w:trHeight w:val="52"/>
          <w:jc w:val="center"/>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19F4E2C" w14:textId="2FEE09B0" w:rsidR="00360D12" w:rsidRPr="000B2D83" w:rsidRDefault="001B1226" w:rsidP="00360D12">
            <w:pPr>
              <w:shd w:val="clear" w:color="auto" w:fill="FFFFFF" w:themeFill="background1"/>
              <w:spacing w:after="0" w:line="240" w:lineRule="auto"/>
              <w:jc w:val="center"/>
              <w:rPr>
                <w:i/>
                <w:iCs/>
                <w:color w:val="000000" w:themeColor="text1"/>
                <w:sz w:val="20"/>
                <w:szCs w:val="20"/>
                <w:lang w:eastAsia="zh-CN"/>
              </w:rPr>
            </w:pPr>
            <w:r w:rsidRPr="000B2D83">
              <w:rPr>
                <w:b/>
                <w:bCs/>
                <w:i/>
                <w:iCs/>
                <w:color w:val="000000" w:themeColor="text1"/>
                <w:sz w:val="20"/>
                <w:szCs w:val="20"/>
                <w:lang w:eastAsia="zh-CN"/>
              </w:rPr>
              <w:t>Maximum</w:t>
            </w:r>
          </w:p>
        </w:tc>
        <w:tc>
          <w:tcPr>
            <w:tcW w:w="11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786EBCB" w14:textId="59F66620"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w:t>
            </w:r>
            <w:r w:rsidR="000B4DE3" w:rsidRPr="000B2D83">
              <w:rPr>
                <w:color w:val="000000"/>
                <w:sz w:val="20"/>
                <w:szCs w:val="20"/>
              </w:rPr>
              <w:t>36</w:t>
            </w:r>
          </w:p>
        </w:tc>
        <w:tc>
          <w:tcPr>
            <w:tcW w:w="120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E107D52" w14:textId="5CB8B483" w:rsidR="00360D12" w:rsidRPr="000B2D83" w:rsidRDefault="000B4DE3"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6.92</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04B6EC" w14:textId="34F1EC18"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w:t>
            </w:r>
            <w:r w:rsidR="000B4DE3" w:rsidRPr="000B2D83">
              <w:rPr>
                <w:color w:val="000000"/>
                <w:sz w:val="20"/>
                <w:szCs w:val="20"/>
              </w:rPr>
              <w:t>20</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vAlign w:val="center"/>
            <w:hideMark/>
          </w:tcPr>
          <w:p w14:paraId="6E4588E5" w14:textId="3FFB1AC7"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w:t>
            </w:r>
            <w:r w:rsidR="000B4DE3" w:rsidRPr="000B2D83">
              <w:rPr>
                <w:color w:val="000000"/>
                <w:sz w:val="20"/>
                <w:szCs w:val="20"/>
              </w:rPr>
              <w:t>36</w:t>
            </w:r>
          </w:p>
        </w:tc>
      </w:tr>
    </w:tbl>
    <w:p w14:paraId="43965544" w14:textId="77777777" w:rsidR="00BB79D6" w:rsidRPr="000B2D83" w:rsidRDefault="00BB79D6" w:rsidP="00EB247F">
      <w:pPr>
        <w:pStyle w:val="Caption"/>
      </w:pPr>
      <w:bookmarkStart w:id="67" w:name="_Toc524993443"/>
    </w:p>
    <w:p w14:paraId="54B5EBE5" w14:textId="7A8DF635" w:rsidR="006B675D" w:rsidRPr="000B2D83" w:rsidRDefault="00087D3B" w:rsidP="005C77F5">
      <w:r w:rsidRPr="000B2D83">
        <w:t>T</w:t>
      </w:r>
      <w:r w:rsidR="0032353F" w:rsidRPr="000B2D83">
        <w:t>he solution was</w:t>
      </w:r>
      <w:r w:rsidR="005C77F5" w:rsidRPr="000B2D83">
        <w:t xml:space="preserve"> </w:t>
      </w:r>
      <w:r w:rsidR="0032353F" w:rsidRPr="000B2D83">
        <w:t xml:space="preserve">integrated with all other </w:t>
      </w:r>
      <w:r w:rsidR="00B251A2" w:rsidRPr="000B2D83">
        <w:t xml:space="preserve">Project Drawdown </w:t>
      </w:r>
      <w:r w:rsidR="0032353F" w:rsidRPr="000B2D83">
        <w:t>solutions and</w:t>
      </w:r>
      <w:r w:rsidR="0069014F" w:rsidRPr="000B2D83">
        <w:t xml:space="preserve"> may have different emissions results</w:t>
      </w:r>
      <w:r w:rsidR="00B251A2" w:rsidRPr="000B2D83">
        <w:t xml:space="preserve"> </w:t>
      </w:r>
      <w:r w:rsidR="00926C81" w:rsidRPr="000B2D83">
        <w:t>from the models</w:t>
      </w:r>
      <w:r w:rsidR="0069014F" w:rsidRPr="000B2D83">
        <w:t xml:space="preserve">. This is due to adjustments caused by interactions among solutions that limit full adoption (such as by feedstock or demand limits) or </w:t>
      </w:r>
      <w:r w:rsidR="00B251A2" w:rsidRPr="000B2D83">
        <w:t xml:space="preserve">that </w:t>
      </w:r>
      <w:r w:rsidR="0069014F" w:rsidRPr="000B2D83">
        <w:t>limit</w:t>
      </w:r>
      <w:r w:rsidR="00B251A2" w:rsidRPr="000B2D83">
        <w:t xml:space="preserve"> </w:t>
      </w:r>
      <w:r w:rsidR="0069014F" w:rsidRPr="000B2D83">
        <w:t>the full benefit of some solutions</w:t>
      </w:r>
      <w:r w:rsidR="00B251A2" w:rsidRPr="000B2D83">
        <w:t xml:space="preserve"> (such as reduced individual </w:t>
      </w:r>
      <w:r w:rsidRPr="000B2D83">
        <w:t xml:space="preserve">solution </w:t>
      </w:r>
      <w:r w:rsidR="00B251A2" w:rsidRPr="000B2D83">
        <w:t xml:space="preserve">impact </w:t>
      </w:r>
      <w:r w:rsidRPr="000B2D83">
        <w:t>when technologies are</w:t>
      </w:r>
      <w:r w:rsidR="00B251A2" w:rsidRPr="000B2D83">
        <w:t xml:space="preserve"> combined)</w:t>
      </w:r>
      <w:r w:rsidR="0032353F" w:rsidRPr="000B2D83">
        <w:t>.</w:t>
      </w:r>
    </w:p>
    <w:p w14:paraId="524B77BF" w14:textId="227CD512" w:rsidR="00762877" w:rsidRPr="000B2D83" w:rsidRDefault="003A7929" w:rsidP="00EB247F">
      <w:pPr>
        <w:pStyle w:val="Caption"/>
        <w:jc w:val="center"/>
        <w:rPr>
          <w:rFonts w:eastAsia="Times New Roman" w:cs="Times New Roman"/>
          <w:sz w:val="24"/>
          <w:szCs w:val="24"/>
          <w:lang w:eastAsia="zh-CN"/>
        </w:rPr>
      </w:pPr>
      <w:bookmarkStart w:id="68" w:name="_Toc34160292"/>
      <w:r w:rsidRPr="000B2D83">
        <w:t xml:space="preserve">Table </w:t>
      </w:r>
      <w:r w:rsidR="005D104F" w:rsidRPr="000B2D83">
        <w:rPr>
          <w:noProof/>
        </w:rPr>
        <w:fldChar w:fldCharType="begin"/>
      </w:r>
      <w:r w:rsidR="005D104F" w:rsidRPr="000B2D83">
        <w:rPr>
          <w:noProof/>
        </w:rPr>
        <w:instrText xml:space="preserve"> STYLEREF 1 \s </w:instrText>
      </w:r>
      <w:r w:rsidR="005D104F" w:rsidRPr="000B2D83">
        <w:rPr>
          <w:noProof/>
        </w:rPr>
        <w:fldChar w:fldCharType="separate"/>
      </w:r>
      <w:r w:rsidR="00C03AAF" w:rsidRPr="000B2D83">
        <w:rPr>
          <w:noProof/>
        </w:rPr>
        <w:t>3</w:t>
      </w:r>
      <w:r w:rsidR="005D104F" w:rsidRPr="000B2D83">
        <w:rPr>
          <w:noProof/>
        </w:rPr>
        <w:fldChar w:fldCharType="end"/>
      </w:r>
      <w:r w:rsidR="00B72202" w:rsidRPr="000B2D83">
        <w:t>.</w:t>
      </w:r>
      <w:r w:rsidR="005D104F" w:rsidRPr="000B2D83">
        <w:rPr>
          <w:noProof/>
        </w:rPr>
        <w:fldChar w:fldCharType="begin"/>
      </w:r>
      <w:r w:rsidR="005D104F" w:rsidRPr="000B2D83">
        <w:rPr>
          <w:noProof/>
        </w:rPr>
        <w:instrText xml:space="preserve"> SEQ Table \* ARABIC \s 1 </w:instrText>
      </w:r>
      <w:r w:rsidR="005D104F" w:rsidRPr="000B2D83">
        <w:rPr>
          <w:noProof/>
        </w:rPr>
        <w:fldChar w:fldCharType="separate"/>
      </w:r>
      <w:r w:rsidR="00C03AAF" w:rsidRPr="000B2D83">
        <w:rPr>
          <w:noProof/>
        </w:rPr>
        <w:t>3</w:t>
      </w:r>
      <w:r w:rsidR="005D104F" w:rsidRPr="000B2D83">
        <w:rPr>
          <w:noProof/>
        </w:rPr>
        <w:fldChar w:fldCharType="end"/>
      </w:r>
      <w:r w:rsidRPr="000B2D83">
        <w:t xml:space="preserve"> Impacts on Atmospheric Concentrations of CO</w:t>
      </w:r>
      <w:r w:rsidRPr="000B2D83">
        <w:rPr>
          <w:vertAlign w:val="subscript"/>
        </w:rPr>
        <w:t>2</w:t>
      </w:r>
      <w:r w:rsidRPr="000B2D83">
        <w:t>-eq</w:t>
      </w:r>
      <w:bookmarkEnd w:id="67"/>
      <w:bookmarkEnd w:id="68"/>
    </w:p>
    <w:tbl>
      <w:tblPr>
        <w:tblW w:w="9281" w:type="dxa"/>
        <w:jc w:val="center"/>
        <w:tblCellMar>
          <w:top w:w="15" w:type="dxa"/>
          <w:left w:w="15" w:type="dxa"/>
          <w:bottom w:w="15" w:type="dxa"/>
          <w:right w:w="15" w:type="dxa"/>
        </w:tblCellMar>
        <w:tblLook w:val="04A0" w:firstRow="1" w:lastRow="0" w:firstColumn="1" w:lastColumn="0" w:noHBand="0" w:noVBand="1"/>
      </w:tblPr>
      <w:tblGrid>
        <w:gridCol w:w="1204"/>
        <w:gridCol w:w="3671"/>
        <w:gridCol w:w="4406"/>
      </w:tblGrid>
      <w:tr w:rsidR="003A7929" w:rsidRPr="000B2D83" w14:paraId="6867F03C" w14:textId="77777777" w:rsidTr="00D35237">
        <w:trPr>
          <w:cantSplit/>
          <w:trHeight w:val="46"/>
          <w:tblHeader/>
          <w:jc w:val="center"/>
        </w:trPr>
        <w:tc>
          <w:tcPr>
            <w:tcW w:w="0" w:type="auto"/>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451DCA8" w14:textId="77777777" w:rsidR="003A7929" w:rsidRPr="000B2D83" w:rsidRDefault="003A7929" w:rsidP="00AD4CF8">
            <w:pPr>
              <w:spacing w:line="240" w:lineRule="auto"/>
              <w:jc w:val="center"/>
              <w:rPr>
                <w:rFonts w:cstheme="minorHAnsi"/>
                <w:b/>
                <w:bCs/>
                <w:color w:val="FFFFFF" w:themeColor="background1"/>
                <w:sz w:val="20"/>
                <w:szCs w:val="20"/>
                <w:lang w:eastAsia="zh-CN"/>
              </w:rPr>
            </w:pPr>
            <w:r w:rsidRPr="000B2D83">
              <w:rPr>
                <w:rFonts w:cstheme="minorHAnsi"/>
                <w:b/>
                <w:bCs/>
                <w:color w:val="FFFFFF" w:themeColor="background1"/>
                <w:sz w:val="20"/>
                <w:szCs w:val="20"/>
                <w:lang w:eastAsia="zh-CN"/>
              </w:rPr>
              <w:t>Scenario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538AC623" w14:textId="77777777" w:rsidR="003A7929" w:rsidRPr="000B2D83" w:rsidRDefault="003A7929" w:rsidP="00AD4CF8">
            <w:pPr>
              <w:spacing w:line="240" w:lineRule="auto"/>
              <w:jc w:val="center"/>
              <w:rPr>
                <w:rFonts w:cstheme="minorHAnsi"/>
                <w:b/>
                <w:bCs/>
                <w:color w:val="FFFFFF" w:themeColor="background1"/>
                <w:sz w:val="20"/>
                <w:szCs w:val="20"/>
                <w:lang w:eastAsia="zh-CN"/>
              </w:rPr>
            </w:pPr>
            <w:r w:rsidRPr="000B2D83">
              <w:rPr>
                <w:rFonts w:cstheme="minorHAnsi"/>
                <w:b/>
                <w:bCs/>
                <w:color w:val="FFFFFF" w:themeColor="background1"/>
                <w:sz w:val="20"/>
                <w:szCs w:val="20"/>
                <w:lang w:eastAsia="zh-CN"/>
              </w:rPr>
              <w:t>GHG Concentration Change in 2050</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DE013E5" w14:textId="77777777" w:rsidR="003A7929" w:rsidRPr="000B2D83" w:rsidRDefault="003A7929" w:rsidP="00AD4CF8">
            <w:pPr>
              <w:spacing w:line="240" w:lineRule="auto"/>
              <w:jc w:val="center"/>
              <w:rPr>
                <w:rFonts w:cstheme="minorHAnsi"/>
                <w:b/>
                <w:bCs/>
                <w:color w:val="FFFFFF" w:themeColor="background1"/>
                <w:sz w:val="20"/>
                <w:szCs w:val="20"/>
                <w:lang w:eastAsia="zh-CN"/>
              </w:rPr>
            </w:pPr>
            <w:r w:rsidRPr="000B2D83">
              <w:rPr>
                <w:rFonts w:cstheme="minorHAnsi"/>
                <w:b/>
                <w:bCs/>
                <w:color w:val="FFFFFF" w:themeColor="background1"/>
                <w:sz w:val="20"/>
                <w:szCs w:val="20"/>
                <w:lang w:eastAsia="zh-CN"/>
              </w:rPr>
              <w:t>GHG Concentration Rate of Change in 2050</w:t>
            </w:r>
          </w:p>
        </w:tc>
      </w:tr>
      <w:tr w:rsidR="003A7929" w:rsidRPr="000B2D83" w14:paraId="143693A2" w14:textId="77777777" w:rsidTr="00D35237">
        <w:trPr>
          <w:cantSplit/>
          <w:trHeight w:val="26"/>
          <w:tblHeader/>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767828E7" w14:textId="77777777" w:rsidR="003A7929" w:rsidRPr="000B2D83" w:rsidRDefault="003A7929" w:rsidP="00AD4CF8">
            <w:pPr>
              <w:spacing w:line="240" w:lineRule="auto"/>
              <w:jc w:val="center"/>
              <w:rPr>
                <w:rFonts w:cstheme="minorHAnsi"/>
                <w:bCs/>
                <w:i/>
                <w:color w:val="FFFFFF" w:themeColor="background1"/>
                <w:sz w:val="20"/>
                <w:szCs w:val="20"/>
                <w:lang w:eastAsia="zh-C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7AC61076" w14:textId="77777777" w:rsidR="003A7929" w:rsidRPr="000B2D83" w:rsidRDefault="003A7929" w:rsidP="00AD4CF8">
            <w:pPr>
              <w:spacing w:line="240" w:lineRule="auto"/>
              <w:jc w:val="center"/>
              <w:rPr>
                <w:rFonts w:cstheme="minorHAnsi"/>
                <w:bCs/>
                <w:i/>
                <w:color w:val="FFFFFF" w:themeColor="background1"/>
                <w:sz w:val="20"/>
                <w:szCs w:val="20"/>
                <w:lang w:eastAsia="zh-CN"/>
              </w:rPr>
            </w:pPr>
            <w:r w:rsidRPr="000B2D83">
              <w:rPr>
                <w:rFonts w:cstheme="minorHAnsi"/>
                <w:bCs/>
                <w:i/>
                <w:color w:val="FFFFFF" w:themeColor="background1"/>
                <w:sz w:val="20"/>
                <w:szCs w:val="20"/>
                <w:lang w:eastAsia="zh-CN"/>
              </w:rPr>
              <w:t>PPM CO</w:t>
            </w:r>
            <w:r w:rsidRPr="000B2D83">
              <w:rPr>
                <w:rFonts w:cstheme="minorHAnsi"/>
                <w:bCs/>
                <w:i/>
                <w:color w:val="FFFFFF" w:themeColor="background1"/>
                <w:sz w:val="20"/>
                <w:szCs w:val="20"/>
                <w:vertAlign w:val="subscript"/>
                <w:lang w:eastAsia="zh-CN"/>
              </w:rPr>
              <w:t>2</w:t>
            </w:r>
            <w:r w:rsidRPr="000B2D83">
              <w:rPr>
                <w:rFonts w:cstheme="minorHAnsi"/>
                <w:bCs/>
                <w:i/>
                <w:color w:val="FFFFFF" w:themeColor="background1"/>
                <w:sz w:val="20"/>
                <w:szCs w:val="20"/>
                <w:lang w:eastAsia="zh-CN"/>
              </w:rPr>
              <w:t>-eq (2050)</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1B728A76" w14:textId="77777777" w:rsidR="003A7929" w:rsidRPr="000B2D83" w:rsidRDefault="003A7929" w:rsidP="00AD4CF8">
            <w:pPr>
              <w:spacing w:line="240" w:lineRule="auto"/>
              <w:jc w:val="center"/>
              <w:rPr>
                <w:rFonts w:cstheme="minorHAnsi"/>
                <w:bCs/>
                <w:i/>
                <w:color w:val="FFFFFF" w:themeColor="background1"/>
                <w:sz w:val="20"/>
                <w:szCs w:val="20"/>
                <w:lang w:eastAsia="zh-CN"/>
              </w:rPr>
            </w:pPr>
            <w:r w:rsidRPr="000B2D83">
              <w:rPr>
                <w:rFonts w:cstheme="minorHAnsi"/>
                <w:bCs/>
                <w:i/>
                <w:color w:val="FFFFFF" w:themeColor="background1"/>
                <w:sz w:val="20"/>
                <w:szCs w:val="20"/>
                <w:lang w:eastAsia="zh-CN"/>
              </w:rPr>
              <w:t>PPM CO</w:t>
            </w:r>
            <w:r w:rsidRPr="000B2D83">
              <w:rPr>
                <w:rFonts w:cstheme="minorHAnsi"/>
                <w:bCs/>
                <w:i/>
                <w:color w:val="FFFFFF" w:themeColor="background1"/>
                <w:sz w:val="20"/>
                <w:szCs w:val="20"/>
                <w:vertAlign w:val="subscript"/>
                <w:lang w:eastAsia="zh-CN"/>
              </w:rPr>
              <w:t>2</w:t>
            </w:r>
            <w:r w:rsidRPr="000B2D83">
              <w:rPr>
                <w:rFonts w:cstheme="minorHAnsi"/>
                <w:bCs/>
                <w:i/>
                <w:color w:val="FFFFFF" w:themeColor="background1"/>
                <w:sz w:val="20"/>
                <w:szCs w:val="20"/>
                <w:lang w:eastAsia="zh-CN"/>
              </w:rPr>
              <w:t>-eq change from 2049-2050</w:t>
            </w:r>
          </w:p>
        </w:tc>
      </w:tr>
      <w:tr w:rsidR="00360D12" w:rsidRPr="000B2D83" w14:paraId="4F4161D1" w14:textId="77777777" w:rsidTr="007C351D">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CA5B43" w14:textId="77777777" w:rsidR="00360D12" w:rsidRPr="000B2D83" w:rsidRDefault="00360D12" w:rsidP="00360D12">
            <w:pPr>
              <w:shd w:val="clear" w:color="auto" w:fill="FFFFFF" w:themeFill="background1"/>
              <w:spacing w:after="0" w:line="240" w:lineRule="auto"/>
              <w:jc w:val="center"/>
              <w:rPr>
                <w:color w:val="000000" w:themeColor="text1"/>
                <w:sz w:val="20"/>
                <w:szCs w:val="20"/>
                <w:lang w:eastAsia="zh-CN"/>
              </w:rPr>
            </w:pPr>
            <w:r w:rsidRPr="000B2D83">
              <w:rPr>
                <w:b/>
                <w:bCs/>
                <w:color w:val="000000" w:themeColor="text1"/>
                <w:sz w:val="20"/>
                <w:szCs w:val="20"/>
                <w:lang w:eastAsia="zh-CN"/>
              </w:rPr>
              <w:t>Plausible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A1BCFAA" w14:textId="1F3F17C4" w:rsidR="00360D12" w:rsidRPr="000B2D83" w:rsidRDefault="00CD2BB5"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1.06</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7FA7AAF" w14:textId="527F7B04"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0.0</w:t>
            </w:r>
            <w:r w:rsidR="00CD2BB5" w:rsidRPr="000B2D83">
              <w:rPr>
                <w:color w:val="000000"/>
                <w:sz w:val="20"/>
                <w:szCs w:val="20"/>
              </w:rPr>
              <w:t>6</w:t>
            </w:r>
          </w:p>
        </w:tc>
      </w:tr>
      <w:tr w:rsidR="00360D12" w:rsidRPr="000B2D83" w14:paraId="389D5E87" w14:textId="77777777" w:rsidTr="007C351D">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526B64" w14:textId="7F9F26DC" w:rsidR="00360D12" w:rsidRPr="000B2D83" w:rsidRDefault="001B1226" w:rsidP="00360D12">
            <w:pPr>
              <w:shd w:val="clear" w:color="auto" w:fill="FFFFFF" w:themeFill="background1"/>
              <w:spacing w:after="0" w:line="240" w:lineRule="auto"/>
              <w:jc w:val="center"/>
              <w:rPr>
                <w:color w:val="000000" w:themeColor="text1"/>
                <w:sz w:val="20"/>
                <w:szCs w:val="20"/>
                <w:lang w:eastAsia="zh-CN"/>
              </w:rPr>
            </w:pPr>
            <w:r w:rsidRPr="000B2D83">
              <w:rPr>
                <w:b/>
                <w:bCs/>
                <w:color w:val="000000" w:themeColor="text1"/>
                <w:sz w:val="20"/>
                <w:szCs w:val="20"/>
                <w:lang w:eastAsia="zh-CN"/>
              </w:rPr>
              <w:t>Ambitious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6EE9459" w14:textId="17A2C108"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w:t>
            </w:r>
            <w:r w:rsidR="00CD2BB5" w:rsidRPr="000B2D83">
              <w:rPr>
                <w:color w:val="000000"/>
                <w:sz w:val="20"/>
                <w:szCs w:val="20"/>
              </w:rPr>
              <w:t>67</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9BDFCEF" w14:textId="59D4142A"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0.0</w:t>
            </w:r>
            <w:r w:rsidR="00CD2BB5" w:rsidRPr="000B2D83">
              <w:rPr>
                <w:color w:val="000000"/>
                <w:sz w:val="20"/>
                <w:szCs w:val="20"/>
              </w:rPr>
              <w:t>4</w:t>
            </w:r>
          </w:p>
        </w:tc>
      </w:tr>
      <w:tr w:rsidR="00360D12" w:rsidRPr="000B2D83" w14:paraId="7A2BE5CA" w14:textId="77777777" w:rsidTr="007C351D">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4024A2" w14:textId="38167B4E" w:rsidR="00360D12" w:rsidRPr="000B2D83" w:rsidRDefault="001B1226" w:rsidP="00360D12">
            <w:pPr>
              <w:shd w:val="clear" w:color="auto" w:fill="FFFFFF" w:themeFill="background1"/>
              <w:spacing w:after="0" w:line="240" w:lineRule="auto"/>
              <w:jc w:val="center"/>
              <w:rPr>
                <w:color w:val="000000" w:themeColor="text1"/>
                <w:sz w:val="20"/>
                <w:szCs w:val="20"/>
                <w:lang w:eastAsia="zh-CN"/>
              </w:rPr>
            </w:pPr>
            <w:r w:rsidRPr="000B2D83">
              <w:rPr>
                <w:b/>
                <w:bCs/>
                <w:color w:val="000000" w:themeColor="text1"/>
                <w:sz w:val="20"/>
                <w:szCs w:val="20"/>
                <w:lang w:eastAsia="zh-CN"/>
              </w:rPr>
              <w:t>Maximum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FCA082F" w14:textId="51853654"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w:t>
            </w:r>
            <w:r w:rsidR="00CD2BB5" w:rsidRPr="000B2D83">
              <w:rPr>
                <w:color w:val="000000"/>
                <w:sz w:val="20"/>
                <w:szCs w:val="20"/>
              </w:rPr>
              <w:t>56</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4A8C8CB" w14:textId="7E8209EE" w:rsidR="00360D12" w:rsidRPr="000B2D83" w:rsidRDefault="00360D12" w:rsidP="00360D12">
            <w:pPr>
              <w:shd w:val="clear" w:color="auto" w:fill="FFFFFF"/>
              <w:spacing w:after="0" w:line="240" w:lineRule="auto"/>
              <w:jc w:val="center"/>
              <w:rPr>
                <w:rFonts w:eastAsia="Times New Roman" w:cstheme="minorHAnsi"/>
                <w:color w:val="000000" w:themeColor="text1"/>
                <w:sz w:val="20"/>
                <w:szCs w:val="20"/>
                <w:lang w:eastAsia="zh-CN"/>
              </w:rPr>
            </w:pPr>
            <w:r w:rsidRPr="000B2D83">
              <w:rPr>
                <w:color w:val="000000"/>
                <w:sz w:val="20"/>
                <w:szCs w:val="20"/>
              </w:rPr>
              <w:t>0.0</w:t>
            </w:r>
            <w:r w:rsidR="00CD2BB5" w:rsidRPr="000B2D83">
              <w:rPr>
                <w:color w:val="000000"/>
                <w:sz w:val="20"/>
                <w:szCs w:val="20"/>
              </w:rPr>
              <w:t>3</w:t>
            </w:r>
          </w:p>
        </w:tc>
      </w:tr>
    </w:tbl>
    <w:p w14:paraId="52077D33" w14:textId="77777777" w:rsidR="003A7FE2" w:rsidRPr="000B2D83" w:rsidRDefault="003A7FE2" w:rsidP="00EB247F">
      <w:pPr>
        <w:pStyle w:val="Caption"/>
      </w:pPr>
    </w:p>
    <w:p w14:paraId="6DD4F749" w14:textId="77777777" w:rsidR="006B675D" w:rsidRPr="000B2D83" w:rsidRDefault="006B675D" w:rsidP="006B675D"/>
    <w:p w14:paraId="61997373" w14:textId="5DC3F25C" w:rsidR="003A7929" w:rsidRPr="000B2D83" w:rsidRDefault="003A7929" w:rsidP="00EB247F">
      <w:pPr>
        <w:jc w:val="center"/>
      </w:pPr>
    </w:p>
    <w:p w14:paraId="144A1F83" w14:textId="7EFC738A" w:rsidR="00BD3295" w:rsidRPr="000B2D83" w:rsidRDefault="00BD3295" w:rsidP="00EB247F">
      <w:pPr>
        <w:jc w:val="center"/>
      </w:pPr>
      <w:r w:rsidRPr="000B2D83">
        <w:rPr>
          <w:noProof/>
        </w:rPr>
        <w:drawing>
          <wp:inline distT="0" distB="0" distL="0" distR="0" wp14:anchorId="35E98239" wp14:editId="5A359FBE">
            <wp:extent cx="4481796" cy="3933864"/>
            <wp:effectExtent l="0" t="0" r="14605" b="9525"/>
            <wp:docPr id="3" name="Chart 3">
              <a:extLst xmlns:a="http://schemas.openxmlformats.org/drawingml/2006/main">
                <a:ext uri="{FF2B5EF4-FFF2-40B4-BE49-F238E27FC236}">
                  <a16:creationId xmlns:a16="http://schemas.microsoft.com/office/drawing/2014/main" id="{00000000-0008-0000-0A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DAEFCF6" w14:textId="06DD009A" w:rsidR="00762877" w:rsidRPr="000B2D83" w:rsidRDefault="003A7929" w:rsidP="00996E91">
      <w:pPr>
        <w:pStyle w:val="Caption"/>
        <w:jc w:val="center"/>
        <w:rPr>
          <w:rFonts w:eastAsia="Times New Roman" w:cs="Times New Roman"/>
          <w:sz w:val="24"/>
          <w:szCs w:val="24"/>
          <w:lang w:eastAsia="zh-CN"/>
        </w:rPr>
      </w:pPr>
      <w:bookmarkStart w:id="69" w:name="_Toc524993433"/>
      <w:bookmarkStart w:id="70" w:name="_Toc34160282"/>
      <w:r w:rsidRPr="000B2D83">
        <w:t xml:space="preserve">Figure </w:t>
      </w:r>
      <w:r w:rsidR="00D66C01" w:rsidRPr="000B2D83">
        <w:rPr>
          <w:noProof/>
        </w:rPr>
        <w:fldChar w:fldCharType="begin"/>
      </w:r>
      <w:r w:rsidR="00D66C01" w:rsidRPr="000B2D83">
        <w:rPr>
          <w:noProof/>
        </w:rPr>
        <w:instrText xml:space="preserve"> STYLEREF 1 \s </w:instrText>
      </w:r>
      <w:r w:rsidR="00D66C01" w:rsidRPr="000B2D83">
        <w:rPr>
          <w:noProof/>
        </w:rPr>
        <w:fldChar w:fldCharType="separate"/>
      </w:r>
      <w:r w:rsidR="00C03AAF" w:rsidRPr="000B2D83">
        <w:rPr>
          <w:noProof/>
        </w:rPr>
        <w:t>3</w:t>
      </w:r>
      <w:r w:rsidR="00D66C01" w:rsidRPr="000B2D83">
        <w:rPr>
          <w:noProof/>
        </w:rPr>
        <w:fldChar w:fldCharType="end"/>
      </w:r>
      <w:r w:rsidRPr="000B2D83">
        <w:t>.</w:t>
      </w:r>
      <w:r w:rsidR="00D66C01" w:rsidRPr="000B2D83">
        <w:rPr>
          <w:noProof/>
        </w:rPr>
        <w:fldChar w:fldCharType="begin"/>
      </w:r>
      <w:r w:rsidR="00D66C01" w:rsidRPr="000B2D83">
        <w:rPr>
          <w:noProof/>
        </w:rPr>
        <w:instrText xml:space="preserve"> SEQ Figure \* ARABIC \s 1 </w:instrText>
      </w:r>
      <w:r w:rsidR="00D66C01" w:rsidRPr="000B2D83">
        <w:rPr>
          <w:noProof/>
        </w:rPr>
        <w:fldChar w:fldCharType="separate"/>
      </w:r>
      <w:r w:rsidR="00C03AAF" w:rsidRPr="000B2D83">
        <w:rPr>
          <w:noProof/>
        </w:rPr>
        <w:t>2</w:t>
      </w:r>
      <w:r w:rsidR="00D66C01" w:rsidRPr="000B2D83">
        <w:rPr>
          <w:noProof/>
        </w:rPr>
        <w:fldChar w:fldCharType="end"/>
      </w:r>
      <w:r w:rsidRPr="000B2D83">
        <w:t xml:space="preserve"> World Annual</w:t>
      </w:r>
      <w:r w:rsidRPr="000B2D83">
        <w:rPr>
          <w:vertAlign w:val="subscript"/>
        </w:rPr>
        <w:t xml:space="preserve"> </w:t>
      </w:r>
      <w:r w:rsidRPr="000B2D83">
        <w:t>Greenhouse Gas Emissions Reduction</w:t>
      </w:r>
      <w:bookmarkEnd w:id="69"/>
      <w:bookmarkEnd w:id="70"/>
    </w:p>
    <w:p w14:paraId="66EC2EBB" w14:textId="500D3397" w:rsidR="00B261E0" w:rsidRPr="000B2D83" w:rsidRDefault="551A77D0" w:rsidP="00C07355">
      <w:pPr>
        <w:pStyle w:val="Heading2"/>
        <w:numPr>
          <w:ilvl w:val="1"/>
          <w:numId w:val="28"/>
        </w:numPr>
      </w:pPr>
      <w:bookmarkStart w:id="71" w:name="_Toc34160274"/>
      <w:r w:rsidRPr="000B2D83">
        <w:t>Financial Impacts</w:t>
      </w:r>
      <w:bookmarkEnd w:id="71"/>
    </w:p>
    <w:p w14:paraId="306213A7" w14:textId="77777777" w:rsidR="006B675D" w:rsidRPr="000B2D83" w:rsidRDefault="006B675D" w:rsidP="006B675D">
      <w:r w:rsidRPr="000B2D83">
        <w:t>Below are the financial results of the analysis for each scenario. For a detailed explanation of each result, please see the glossary.</w:t>
      </w:r>
    </w:p>
    <w:p w14:paraId="4F6C2C45" w14:textId="77777777" w:rsidR="00E14F94" w:rsidRPr="000B2D83" w:rsidRDefault="00E14F94" w:rsidP="00EB247F">
      <w:pPr>
        <w:spacing w:after="0"/>
        <w:rPr>
          <w:bCs/>
          <w:i/>
        </w:rPr>
      </w:pPr>
    </w:p>
    <w:p w14:paraId="5D986D74" w14:textId="77777777" w:rsidR="00556DCF" w:rsidRPr="000B2D83" w:rsidRDefault="00556DCF">
      <w:pPr>
        <w:spacing w:after="160" w:line="259" w:lineRule="auto"/>
        <w:jc w:val="left"/>
        <w:rPr>
          <w:i/>
          <w:iCs/>
          <w:color w:val="1F497D" w:themeColor="text2"/>
          <w:sz w:val="18"/>
          <w:szCs w:val="18"/>
        </w:rPr>
      </w:pPr>
      <w:r w:rsidRPr="000B2D83">
        <w:br w:type="page"/>
      </w:r>
    </w:p>
    <w:p w14:paraId="09347CCA" w14:textId="315F86C9" w:rsidR="00492F5E" w:rsidRPr="000B2D83" w:rsidRDefault="00492F5E" w:rsidP="00EB247F">
      <w:pPr>
        <w:pStyle w:val="Caption"/>
        <w:jc w:val="center"/>
        <w:rPr>
          <w:i w:val="0"/>
          <w:iCs w:val="0"/>
        </w:rPr>
      </w:pPr>
      <w:bookmarkStart w:id="72" w:name="_Toc34160293"/>
      <w:r w:rsidRPr="000B2D83">
        <w:t xml:space="preserve">Table </w:t>
      </w:r>
      <w:r w:rsidR="005D104F" w:rsidRPr="000B2D83">
        <w:rPr>
          <w:noProof/>
        </w:rPr>
        <w:fldChar w:fldCharType="begin"/>
      </w:r>
      <w:r w:rsidR="005D104F" w:rsidRPr="000B2D83">
        <w:rPr>
          <w:noProof/>
        </w:rPr>
        <w:instrText xml:space="preserve"> STYLEREF 1 \s </w:instrText>
      </w:r>
      <w:r w:rsidR="005D104F" w:rsidRPr="000B2D83">
        <w:rPr>
          <w:noProof/>
        </w:rPr>
        <w:fldChar w:fldCharType="separate"/>
      </w:r>
      <w:r w:rsidR="00C03AAF" w:rsidRPr="000B2D83">
        <w:rPr>
          <w:noProof/>
        </w:rPr>
        <w:t>3</w:t>
      </w:r>
      <w:r w:rsidR="005D104F" w:rsidRPr="000B2D83">
        <w:rPr>
          <w:noProof/>
        </w:rPr>
        <w:fldChar w:fldCharType="end"/>
      </w:r>
      <w:r w:rsidR="00B72202" w:rsidRPr="000B2D83">
        <w:t>.</w:t>
      </w:r>
      <w:r w:rsidR="005D104F" w:rsidRPr="000B2D83">
        <w:rPr>
          <w:noProof/>
        </w:rPr>
        <w:fldChar w:fldCharType="begin"/>
      </w:r>
      <w:r w:rsidR="005D104F" w:rsidRPr="000B2D83">
        <w:rPr>
          <w:noProof/>
        </w:rPr>
        <w:instrText xml:space="preserve"> SEQ Table \* ARABIC \s 1 </w:instrText>
      </w:r>
      <w:r w:rsidR="005D104F" w:rsidRPr="000B2D83">
        <w:rPr>
          <w:noProof/>
        </w:rPr>
        <w:fldChar w:fldCharType="separate"/>
      </w:r>
      <w:r w:rsidR="00C03AAF" w:rsidRPr="000B2D83">
        <w:rPr>
          <w:noProof/>
        </w:rPr>
        <w:t>4</w:t>
      </w:r>
      <w:r w:rsidR="005D104F" w:rsidRPr="000B2D83">
        <w:rPr>
          <w:noProof/>
        </w:rPr>
        <w:fldChar w:fldCharType="end"/>
      </w:r>
      <w:r w:rsidRPr="000B2D83">
        <w:t xml:space="preserve"> Financial Impacts</w:t>
      </w:r>
      <w:bookmarkEnd w:id="72"/>
    </w:p>
    <w:tbl>
      <w:tblPr>
        <w:tblW w:w="0" w:type="auto"/>
        <w:jc w:val="center"/>
        <w:tblCellMar>
          <w:top w:w="15" w:type="dxa"/>
          <w:left w:w="15" w:type="dxa"/>
          <w:bottom w:w="15" w:type="dxa"/>
          <w:right w:w="15" w:type="dxa"/>
        </w:tblCellMar>
        <w:tblLook w:val="04A0" w:firstRow="1" w:lastRow="0" w:firstColumn="1" w:lastColumn="0" w:noHBand="0" w:noVBand="1"/>
      </w:tblPr>
      <w:tblGrid>
        <w:gridCol w:w="1434"/>
        <w:gridCol w:w="1200"/>
        <w:gridCol w:w="1000"/>
        <w:gridCol w:w="1078"/>
        <w:gridCol w:w="2036"/>
        <w:gridCol w:w="2036"/>
      </w:tblGrid>
      <w:tr w:rsidR="00360D12" w:rsidRPr="000B2D83" w14:paraId="02CA9FB7" w14:textId="77777777" w:rsidTr="007C351D">
        <w:trPr>
          <w:cantSplit/>
          <w:trHeight w:val="820"/>
          <w:tblHeader/>
          <w:jc w:val="center"/>
        </w:trPr>
        <w:tc>
          <w:tcPr>
            <w:tcW w:w="1434"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73B5F21" w14:textId="77777777" w:rsidR="00360D12" w:rsidRPr="000B2D83" w:rsidRDefault="00360D12" w:rsidP="00360D12">
            <w:pPr>
              <w:spacing w:after="0" w:line="240" w:lineRule="auto"/>
              <w:jc w:val="center"/>
              <w:rPr>
                <w:b/>
                <w:color w:val="FFFFFF" w:themeColor="background1"/>
                <w:sz w:val="20"/>
                <w:szCs w:val="20"/>
                <w:lang w:eastAsia="zh-CN"/>
              </w:rPr>
            </w:pPr>
            <w:r w:rsidRPr="000B2D83">
              <w:rPr>
                <w:b/>
                <w:bCs/>
                <w:color w:val="FFFFFF" w:themeColor="background1"/>
                <w:sz w:val="20"/>
                <w:szCs w:val="20"/>
                <w:lang w:eastAsia="zh-CN"/>
              </w:rPr>
              <w:t>Scenario</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1BBD60AA" w14:textId="77777777" w:rsidR="00360D12" w:rsidRPr="000B2D83" w:rsidRDefault="00360D12" w:rsidP="00360D12">
            <w:pPr>
              <w:spacing w:after="0" w:line="240" w:lineRule="auto"/>
              <w:jc w:val="center"/>
              <w:rPr>
                <w:b/>
                <w:color w:val="FFFFFF" w:themeColor="background1"/>
                <w:sz w:val="20"/>
                <w:szCs w:val="20"/>
                <w:lang w:eastAsia="zh-CN"/>
              </w:rPr>
            </w:pPr>
            <w:r w:rsidRPr="000B2D83">
              <w:rPr>
                <w:b/>
                <w:bCs/>
                <w:color w:val="FFFFFF" w:themeColor="background1"/>
                <w:sz w:val="20"/>
                <w:szCs w:val="20"/>
                <w:lang w:eastAsia="zh-CN"/>
              </w:rPr>
              <w:t>Cumulative First Cost</w:t>
            </w:r>
          </w:p>
        </w:tc>
        <w:tc>
          <w:tcPr>
            <w:tcW w:w="1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4B320DE8" w14:textId="77777777" w:rsidR="00360D12" w:rsidRPr="000B2D83" w:rsidRDefault="00360D12" w:rsidP="00360D12">
            <w:pPr>
              <w:spacing w:after="0" w:line="240" w:lineRule="auto"/>
              <w:jc w:val="center"/>
              <w:rPr>
                <w:b/>
                <w:color w:val="FFFFFF" w:themeColor="background1"/>
                <w:sz w:val="20"/>
                <w:szCs w:val="20"/>
                <w:lang w:eastAsia="zh-CN"/>
              </w:rPr>
            </w:pPr>
            <w:r w:rsidRPr="000B2D83">
              <w:rPr>
                <w:b/>
                <w:bCs/>
                <w:color w:val="FFFFFF" w:themeColor="background1"/>
                <w:sz w:val="20"/>
                <w:szCs w:val="20"/>
                <w:lang w:eastAsia="zh-CN"/>
              </w:rPr>
              <w:t>Marginal First Cost</w:t>
            </w:r>
          </w:p>
        </w:tc>
        <w:tc>
          <w:tcPr>
            <w:tcW w:w="1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A4C674E" w14:textId="77777777" w:rsidR="00360D12" w:rsidRPr="000B2D83" w:rsidRDefault="00360D12" w:rsidP="00360D12">
            <w:pPr>
              <w:spacing w:after="0" w:line="240" w:lineRule="auto"/>
              <w:jc w:val="center"/>
              <w:rPr>
                <w:b/>
                <w:color w:val="FFFFFF" w:themeColor="background1"/>
                <w:sz w:val="20"/>
                <w:szCs w:val="20"/>
                <w:lang w:eastAsia="zh-CN"/>
              </w:rPr>
            </w:pPr>
            <w:r w:rsidRPr="000B2D83">
              <w:rPr>
                <w:b/>
                <w:bCs/>
                <w:color w:val="FFFFFF" w:themeColor="background1"/>
                <w:sz w:val="20"/>
                <w:szCs w:val="20"/>
                <w:lang w:eastAsia="zh-CN"/>
              </w:rPr>
              <w:t>Net Operating Savings</w:t>
            </w:r>
          </w:p>
        </w:tc>
        <w:tc>
          <w:tcPr>
            <w:tcW w:w="20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vAlign w:val="center"/>
          </w:tcPr>
          <w:p w14:paraId="7E1920BD" w14:textId="65810448" w:rsidR="00360D12" w:rsidRPr="000B2D83" w:rsidRDefault="009624FC" w:rsidP="00360D12">
            <w:pPr>
              <w:spacing w:after="0" w:line="240" w:lineRule="auto"/>
              <w:jc w:val="center"/>
              <w:rPr>
                <w:b/>
                <w:bCs/>
                <w:color w:val="FFFFFF" w:themeColor="background1"/>
                <w:sz w:val="20"/>
                <w:szCs w:val="20"/>
                <w:lang w:eastAsia="zh-CN"/>
              </w:rPr>
            </w:pPr>
            <w:r w:rsidRPr="000B2D83">
              <w:rPr>
                <w:b/>
                <w:bCs/>
                <w:color w:val="FFFFFF" w:themeColor="background1"/>
                <w:sz w:val="20"/>
                <w:szCs w:val="20"/>
                <w:lang w:eastAsia="zh-CN"/>
              </w:rPr>
              <w:t>Lifetime</w:t>
            </w:r>
            <w:r w:rsidR="00360D12" w:rsidRPr="000B2D83">
              <w:rPr>
                <w:b/>
                <w:bCs/>
                <w:color w:val="FFFFFF" w:themeColor="background1"/>
                <w:sz w:val="20"/>
                <w:szCs w:val="20"/>
                <w:lang w:eastAsia="zh-CN"/>
              </w:rPr>
              <w:t xml:space="preserve"> Operating </w:t>
            </w:r>
            <w:r w:rsidRPr="000B2D83">
              <w:rPr>
                <w:b/>
                <w:bCs/>
                <w:color w:val="FFFFFF" w:themeColor="background1"/>
                <w:sz w:val="20"/>
                <w:szCs w:val="20"/>
                <w:lang w:eastAsia="zh-CN"/>
              </w:rPr>
              <w:t xml:space="preserve">Cost </w:t>
            </w:r>
            <w:r w:rsidR="00360D12" w:rsidRPr="000B2D83">
              <w:rPr>
                <w:b/>
                <w:bCs/>
                <w:color w:val="FFFFFF" w:themeColor="background1"/>
                <w:sz w:val="20"/>
                <w:szCs w:val="20"/>
                <w:lang w:eastAsia="zh-CN"/>
              </w:rPr>
              <w:t>Savings</w:t>
            </w:r>
          </w:p>
        </w:tc>
        <w:tc>
          <w:tcPr>
            <w:tcW w:w="20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48ABD301" w14:textId="34BE2834" w:rsidR="00360D12" w:rsidRPr="000B2D83" w:rsidRDefault="00360D12" w:rsidP="00360D12">
            <w:pPr>
              <w:spacing w:after="0" w:line="240" w:lineRule="auto"/>
              <w:jc w:val="center"/>
              <w:rPr>
                <w:b/>
                <w:color w:val="FFFFFF" w:themeColor="background1"/>
                <w:sz w:val="20"/>
                <w:szCs w:val="20"/>
                <w:lang w:eastAsia="zh-CN"/>
              </w:rPr>
            </w:pPr>
            <w:r w:rsidRPr="000B2D83">
              <w:rPr>
                <w:b/>
                <w:bCs/>
                <w:color w:val="FFFFFF" w:themeColor="background1"/>
                <w:sz w:val="20"/>
                <w:szCs w:val="20"/>
                <w:lang w:eastAsia="zh-CN"/>
              </w:rPr>
              <w:t>Lifetime Cashflow Savings NPV (of All Implementation Units)</w:t>
            </w:r>
          </w:p>
        </w:tc>
      </w:tr>
      <w:tr w:rsidR="00360D12" w:rsidRPr="000B2D83" w14:paraId="67FE449F" w14:textId="77777777" w:rsidTr="007C351D">
        <w:trPr>
          <w:cantSplit/>
          <w:trHeight w:val="640"/>
          <w:tblHeader/>
          <w:jc w:val="center"/>
        </w:trPr>
        <w:tc>
          <w:tcPr>
            <w:tcW w:w="1434" w:type="dxa"/>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325DD47F" w14:textId="77777777" w:rsidR="00360D12" w:rsidRPr="000B2D83" w:rsidRDefault="00360D12" w:rsidP="00360D12">
            <w:pPr>
              <w:spacing w:after="0" w:line="240" w:lineRule="auto"/>
              <w:jc w:val="center"/>
              <w:rPr>
                <w:rFonts w:eastAsia="Times New Roman" w:cstheme="minorHAnsi"/>
                <w:b/>
                <w:color w:val="FFFFFF" w:themeColor="background1"/>
                <w:sz w:val="20"/>
                <w:szCs w:val="20"/>
                <w:lang w:eastAsia="zh-CN"/>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54ADDBA3" w14:textId="77777777" w:rsidR="00360D12" w:rsidRPr="000B2D83" w:rsidRDefault="00360D12" w:rsidP="00360D12">
            <w:pPr>
              <w:spacing w:after="0" w:line="240" w:lineRule="auto"/>
              <w:jc w:val="center"/>
              <w:rPr>
                <w:i/>
                <w:color w:val="FFFFFF" w:themeColor="background1"/>
                <w:sz w:val="20"/>
                <w:szCs w:val="20"/>
                <w:lang w:eastAsia="zh-CN"/>
              </w:rPr>
            </w:pPr>
            <w:r w:rsidRPr="000B2D83">
              <w:rPr>
                <w:i/>
                <w:color w:val="FFFFFF" w:themeColor="background1"/>
                <w:sz w:val="20"/>
                <w:szCs w:val="20"/>
                <w:lang w:eastAsia="zh-CN"/>
              </w:rPr>
              <w:t>2015-2050 Billion USD</w:t>
            </w:r>
          </w:p>
        </w:tc>
        <w:tc>
          <w:tcPr>
            <w:tcW w:w="1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CCFE258" w14:textId="77777777" w:rsidR="00360D12" w:rsidRPr="000B2D83" w:rsidRDefault="00360D12" w:rsidP="00360D12">
            <w:pPr>
              <w:spacing w:after="0" w:line="240" w:lineRule="auto"/>
              <w:jc w:val="center"/>
              <w:rPr>
                <w:i/>
                <w:color w:val="FFFFFF" w:themeColor="background1"/>
                <w:sz w:val="20"/>
                <w:szCs w:val="20"/>
                <w:lang w:eastAsia="zh-CN"/>
              </w:rPr>
            </w:pPr>
            <w:r w:rsidRPr="000B2D83">
              <w:rPr>
                <w:i/>
                <w:color w:val="FFFFFF" w:themeColor="background1"/>
                <w:sz w:val="20"/>
                <w:szCs w:val="20"/>
                <w:lang w:eastAsia="zh-CN"/>
              </w:rPr>
              <w:t>2015-2050 Billion USD</w:t>
            </w:r>
          </w:p>
        </w:tc>
        <w:tc>
          <w:tcPr>
            <w:tcW w:w="1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3E2B138C" w14:textId="77777777" w:rsidR="00360D12" w:rsidRPr="000B2D83" w:rsidRDefault="00360D12" w:rsidP="00360D12">
            <w:pPr>
              <w:spacing w:after="0" w:line="240" w:lineRule="auto"/>
              <w:jc w:val="center"/>
              <w:rPr>
                <w:i/>
                <w:color w:val="FFFFFF" w:themeColor="background1"/>
                <w:sz w:val="20"/>
                <w:szCs w:val="20"/>
                <w:lang w:eastAsia="zh-CN"/>
              </w:rPr>
            </w:pPr>
            <w:r w:rsidRPr="000B2D83">
              <w:rPr>
                <w:i/>
                <w:color w:val="FFFFFF" w:themeColor="background1"/>
                <w:sz w:val="20"/>
                <w:szCs w:val="20"/>
                <w:lang w:eastAsia="zh-CN"/>
              </w:rPr>
              <w:t>2020-2050 Billion USD</w:t>
            </w:r>
          </w:p>
        </w:tc>
        <w:tc>
          <w:tcPr>
            <w:tcW w:w="20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vAlign w:val="center"/>
          </w:tcPr>
          <w:p w14:paraId="08218C58" w14:textId="18ED59F2" w:rsidR="00360D12" w:rsidRPr="000B2D83" w:rsidRDefault="00360D12" w:rsidP="00360D12">
            <w:pPr>
              <w:spacing w:after="0" w:line="240" w:lineRule="auto"/>
              <w:jc w:val="center"/>
              <w:rPr>
                <w:i/>
                <w:color w:val="FFFFFF" w:themeColor="background1"/>
                <w:sz w:val="20"/>
                <w:szCs w:val="20"/>
                <w:lang w:eastAsia="zh-CN"/>
              </w:rPr>
            </w:pPr>
            <w:r w:rsidRPr="000B2D83">
              <w:rPr>
                <w:i/>
                <w:color w:val="FFFFFF" w:themeColor="background1"/>
                <w:sz w:val="20"/>
                <w:szCs w:val="20"/>
                <w:lang w:eastAsia="zh-CN"/>
              </w:rPr>
              <w:t>2020-2050 Billion USD</w:t>
            </w:r>
          </w:p>
        </w:tc>
        <w:tc>
          <w:tcPr>
            <w:tcW w:w="20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CEBAAA5" w14:textId="2509E84D" w:rsidR="00360D12" w:rsidRPr="000B2D83" w:rsidRDefault="00360D12" w:rsidP="00360D12">
            <w:pPr>
              <w:spacing w:after="0" w:line="240" w:lineRule="auto"/>
              <w:jc w:val="center"/>
              <w:rPr>
                <w:i/>
                <w:color w:val="FFFFFF" w:themeColor="background1"/>
                <w:sz w:val="20"/>
                <w:szCs w:val="20"/>
                <w:lang w:eastAsia="zh-CN"/>
              </w:rPr>
            </w:pPr>
            <w:r w:rsidRPr="000B2D83">
              <w:rPr>
                <w:i/>
                <w:color w:val="FFFFFF" w:themeColor="background1"/>
                <w:sz w:val="20"/>
                <w:szCs w:val="20"/>
                <w:lang w:eastAsia="zh-CN"/>
              </w:rPr>
              <w:t>Billion USD</w:t>
            </w:r>
          </w:p>
        </w:tc>
      </w:tr>
      <w:tr w:rsidR="003B17E2" w:rsidRPr="000B2D83" w14:paraId="2CCDE781" w14:textId="77777777" w:rsidTr="003B17E2">
        <w:trPr>
          <w:trHeight w:val="440"/>
          <w:jc w:val="center"/>
        </w:trPr>
        <w:tc>
          <w:tcPr>
            <w:tcW w:w="14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09B68F2" w14:textId="77777777" w:rsidR="003B17E2" w:rsidRPr="000B2D83" w:rsidRDefault="003B17E2" w:rsidP="003B17E2">
            <w:pPr>
              <w:spacing w:after="0" w:line="240" w:lineRule="auto"/>
              <w:jc w:val="center"/>
              <w:rPr>
                <w:sz w:val="20"/>
                <w:szCs w:val="20"/>
                <w:lang w:eastAsia="zh-CN"/>
              </w:rPr>
            </w:pPr>
            <w:r w:rsidRPr="000B2D83">
              <w:rPr>
                <w:b/>
                <w:bCs/>
                <w:color w:val="000000" w:themeColor="text1"/>
                <w:sz w:val="20"/>
                <w:szCs w:val="20"/>
                <w:lang w:eastAsia="zh-CN"/>
              </w:rPr>
              <w:t>Plausible</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515D5F2" w14:textId="13146A1E" w:rsidR="003B17E2" w:rsidRPr="000B2D83" w:rsidRDefault="003B17E2" w:rsidP="003B17E2">
            <w:pPr>
              <w:spacing w:after="0" w:line="240" w:lineRule="auto"/>
              <w:jc w:val="center"/>
              <w:rPr>
                <w:rFonts w:eastAsia="Times New Roman" w:cstheme="minorHAnsi"/>
                <w:sz w:val="20"/>
                <w:szCs w:val="20"/>
                <w:lang w:eastAsia="zh-CN"/>
              </w:rPr>
            </w:pPr>
            <w:r w:rsidRPr="000B2D83">
              <w:rPr>
                <w:color w:val="000000"/>
                <w:sz w:val="20"/>
                <w:szCs w:val="20"/>
              </w:rPr>
              <w:t>N/A</w:t>
            </w:r>
          </w:p>
        </w:tc>
        <w:tc>
          <w:tcPr>
            <w:tcW w:w="1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1BD6A13" w14:textId="00BE53D1" w:rsidR="003B17E2" w:rsidRPr="000B2D83" w:rsidRDefault="003B17E2" w:rsidP="003B17E2">
            <w:pPr>
              <w:spacing w:after="0" w:line="240" w:lineRule="auto"/>
              <w:jc w:val="center"/>
              <w:rPr>
                <w:color w:val="000000"/>
                <w:sz w:val="20"/>
                <w:szCs w:val="20"/>
              </w:rPr>
            </w:pPr>
            <w:r w:rsidRPr="000B2D83">
              <w:rPr>
                <w:color w:val="000000"/>
                <w:sz w:val="20"/>
                <w:szCs w:val="20"/>
              </w:rPr>
              <w:t>N/A</w:t>
            </w:r>
          </w:p>
        </w:tc>
        <w:tc>
          <w:tcPr>
            <w:tcW w:w="1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A9B277B" w14:textId="68F00985" w:rsidR="003B17E2" w:rsidRPr="000B2D83" w:rsidRDefault="00C8216F" w:rsidP="000B2D83">
            <w:pPr>
              <w:spacing w:after="0" w:line="240" w:lineRule="auto"/>
              <w:rPr>
                <w:rFonts w:eastAsia="Times New Roman" w:cstheme="minorHAnsi"/>
                <w:sz w:val="20"/>
                <w:szCs w:val="20"/>
                <w:lang w:eastAsia="zh-CN"/>
              </w:rPr>
            </w:pPr>
            <w:r w:rsidRPr="000B2D83">
              <w:rPr>
                <w:color w:val="000000"/>
                <w:sz w:val="20"/>
                <w:szCs w:val="20"/>
              </w:rPr>
              <w:t>9229.75</w:t>
            </w:r>
          </w:p>
        </w:tc>
        <w:tc>
          <w:tcPr>
            <w:tcW w:w="203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C7491B" w14:textId="5BAA11A6" w:rsidR="003B17E2" w:rsidRPr="000B2D83" w:rsidRDefault="0075755D" w:rsidP="003B17E2">
            <w:pPr>
              <w:spacing w:after="0" w:line="240" w:lineRule="auto"/>
              <w:jc w:val="center"/>
              <w:rPr>
                <w:rFonts w:eastAsia="Times New Roman" w:cstheme="minorHAnsi"/>
                <w:sz w:val="20"/>
                <w:szCs w:val="20"/>
                <w:lang w:eastAsia="zh-CN"/>
              </w:rPr>
            </w:pPr>
            <w:r w:rsidRPr="000B2D83">
              <w:rPr>
                <w:color w:val="000000"/>
                <w:sz w:val="20"/>
                <w:szCs w:val="20"/>
              </w:rPr>
              <w:t>9517.94</w:t>
            </w:r>
          </w:p>
        </w:tc>
        <w:tc>
          <w:tcPr>
            <w:tcW w:w="20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5403F6C" w14:textId="26740172" w:rsidR="003B17E2" w:rsidRPr="000B2D83" w:rsidRDefault="0075755D" w:rsidP="003B17E2">
            <w:pPr>
              <w:spacing w:after="0" w:line="240" w:lineRule="auto"/>
              <w:jc w:val="center"/>
              <w:rPr>
                <w:rFonts w:eastAsia="Times New Roman" w:cstheme="minorHAnsi"/>
                <w:sz w:val="20"/>
                <w:szCs w:val="20"/>
                <w:lang w:eastAsia="zh-CN"/>
              </w:rPr>
            </w:pPr>
            <w:r w:rsidRPr="000B2D83">
              <w:rPr>
                <w:color w:val="000000"/>
                <w:sz w:val="20"/>
                <w:szCs w:val="20"/>
              </w:rPr>
              <w:t>3851.81</w:t>
            </w:r>
          </w:p>
        </w:tc>
      </w:tr>
      <w:tr w:rsidR="003B17E2" w:rsidRPr="000B2D83" w14:paraId="6C3482B4" w14:textId="77777777" w:rsidTr="003B17E2">
        <w:trPr>
          <w:trHeight w:val="440"/>
          <w:jc w:val="center"/>
        </w:trPr>
        <w:tc>
          <w:tcPr>
            <w:tcW w:w="14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2370E76" w14:textId="4B683AB8" w:rsidR="003B17E2" w:rsidRPr="000B2D83" w:rsidRDefault="001B1226" w:rsidP="003B17E2">
            <w:pPr>
              <w:spacing w:after="0" w:line="240" w:lineRule="auto"/>
              <w:jc w:val="center"/>
              <w:rPr>
                <w:sz w:val="20"/>
                <w:szCs w:val="20"/>
                <w:lang w:eastAsia="zh-CN"/>
              </w:rPr>
            </w:pPr>
            <w:r w:rsidRPr="000B2D83">
              <w:rPr>
                <w:b/>
                <w:bCs/>
                <w:color w:val="000000" w:themeColor="text1"/>
                <w:sz w:val="20"/>
                <w:szCs w:val="20"/>
                <w:lang w:eastAsia="zh-CN"/>
              </w:rPr>
              <w:t>Ambitious</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532B376" w14:textId="7E233FFD" w:rsidR="003B17E2" w:rsidRPr="000B2D83" w:rsidRDefault="003B17E2" w:rsidP="003B17E2">
            <w:pPr>
              <w:spacing w:after="0" w:line="240" w:lineRule="auto"/>
              <w:jc w:val="center"/>
              <w:rPr>
                <w:rFonts w:eastAsia="Times New Roman" w:cstheme="minorHAnsi"/>
                <w:sz w:val="20"/>
                <w:szCs w:val="20"/>
                <w:lang w:eastAsia="zh-CN"/>
              </w:rPr>
            </w:pPr>
            <w:r w:rsidRPr="000B2D83">
              <w:rPr>
                <w:color w:val="000000"/>
                <w:sz w:val="20"/>
                <w:szCs w:val="20"/>
              </w:rPr>
              <w:t>N/A</w:t>
            </w:r>
          </w:p>
        </w:tc>
        <w:tc>
          <w:tcPr>
            <w:tcW w:w="1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51B939A" w14:textId="06B6D24E" w:rsidR="003B17E2" w:rsidRPr="000B2D83" w:rsidRDefault="003B17E2" w:rsidP="003B17E2">
            <w:pPr>
              <w:spacing w:after="0" w:line="240" w:lineRule="auto"/>
              <w:jc w:val="center"/>
              <w:rPr>
                <w:color w:val="000000"/>
                <w:sz w:val="20"/>
                <w:szCs w:val="20"/>
              </w:rPr>
            </w:pPr>
            <w:r w:rsidRPr="000B2D83">
              <w:rPr>
                <w:color w:val="000000"/>
                <w:sz w:val="20"/>
                <w:szCs w:val="20"/>
              </w:rPr>
              <w:t>N/A</w:t>
            </w:r>
          </w:p>
        </w:tc>
        <w:tc>
          <w:tcPr>
            <w:tcW w:w="1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DFA5DB3" w14:textId="78A1898B" w:rsidR="003B17E2" w:rsidRPr="000B2D83" w:rsidRDefault="00C8216F" w:rsidP="003B17E2">
            <w:pPr>
              <w:spacing w:after="0" w:line="240" w:lineRule="auto"/>
              <w:jc w:val="center"/>
              <w:rPr>
                <w:rFonts w:eastAsia="Times New Roman" w:cstheme="minorHAnsi"/>
                <w:sz w:val="20"/>
                <w:szCs w:val="20"/>
                <w:lang w:eastAsia="zh-CN"/>
              </w:rPr>
            </w:pPr>
            <w:r w:rsidRPr="000B2D83">
              <w:rPr>
                <w:color w:val="000000"/>
                <w:sz w:val="20"/>
                <w:szCs w:val="20"/>
              </w:rPr>
              <w:t>5902.08</w:t>
            </w:r>
          </w:p>
        </w:tc>
        <w:tc>
          <w:tcPr>
            <w:tcW w:w="203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10EC88" w14:textId="68269E7E" w:rsidR="003B17E2" w:rsidRPr="000B2D83" w:rsidRDefault="0075755D" w:rsidP="003B17E2">
            <w:pPr>
              <w:spacing w:after="0" w:line="240" w:lineRule="auto"/>
              <w:jc w:val="center"/>
              <w:rPr>
                <w:rFonts w:eastAsia="Times New Roman" w:cstheme="minorHAnsi"/>
                <w:sz w:val="20"/>
                <w:szCs w:val="20"/>
                <w:lang w:eastAsia="zh-CN"/>
              </w:rPr>
            </w:pPr>
            <w:r w:rsidRPr="000B2D83">
              <w:rPr>
                <w:color w:val="000000"/>
                <w:sz w:val="20"/>
                <w:szCs w:val="20"/>
              </w:rPr>
              <w:t>6123.50</w:t>
            </w:r>
          </w:p>
        </w:tc>
        <w:tc>
          <w:tcPr>
            <w:tcW w:w="20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47233A8" w14:textId="2C9B3180" w:rsidR="003B17E2" w:rsidRPr="000B2D83" w:rsidRDefault="008B79AE" w:rsidP="003B17E2">
            <w:pPr>
              <w:spacing w:after="0" w:line="240" w:lineRule="auto"/>
              <w:jc w:val="center"/>
              <w:rPr>
                <w:rFonts w:eastAsia="Times New Roman" w:cstheme="minorHAnsi"/>
                <w:sz w:val="20"/>
                <w:szCs w:val="20"/>
                <w:lang w:eastAsia="zh-CN"/>
              </w:rPr>
            </w:pPr>
            <w:r w:rsidRPr="000B2D83">
              <w:rPr>
                <w:color w:val="000000"/>
                <w:sz w:val="20"/>
                <w:szCs w:val="20"/>
              </w:rPr>
              <w:t>22501.06</w:t>
            </w:r>
          </w:p>
        </w:tc>
      </w:tr>
      <w:tr w:rsidR="003B17E2" w:rsidRPr="000B2D83" w14:paraId="76A27626" w14:textId="77777777" w:rsidTr="003B17E2">
        <w:trPr>
          <w:trHeight w:val="440"/>
          <w:jc w:val="center"/>
        </w:trPr>
        <w:tc>
          <w:tcPr>
            <w:tcW w:w="14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58728F4" w14:textId="58C6BA4A" w:rsidR="003B17E2" w:rsidRPr="000B2D83" w:rsidRDefault="001B1226" w:rsidP="003B17E2">
            <w:pPr>
              <w:spacing w:after="0" w:line="240" w:lineRule="auto"/>
              <w:jc w:val="center"/>
              <w:rPr>
                <w:sz w:val="20"/>
                <w:szCs w:val="20"/>
                <w:lang w:eastAsia="zh-CN"/>
              </w:rPr>
            </w:pPr>
            <w:r w:rsidRPr="000B2D83">
              <w:rPr>
                <w:b/>
                <w:bCs/>
                <w:color w:val="000000" w:themeColor="text1"/>
                <w:sz w:val="20"/>
                <w:szCs w:val="20"/>
                <w:lang w:eastAsia="zh-CN"/>
              </w:rPr>
              <w:t>Maximum</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D3AF255" w14:textId="1CE0133F" w:rsidR="003B17E2" w:rsidRPr="000B2D83" w:rsidRDefault="003B17E2" w:rsidP="003B17E2">
            <w:pPr>
              <w:spacing w:after="0" w:line="240" w:lineRule="auto"/>
              <w:jc w:val="center"/>
              <w:rPr>
                <w:rFonts w:eastAsia="Times New Roman" w:cstheme="minorHAnsi"/>
                <w:sz w:val="20"/>
                <w:szCs w:val="20"/>
                <w:lang w:eastAsia="zh-CN"/>
              </w:rPr>
            </w:pPr>
            <w:r w:rsidRPr="000B2D83">
              <w:rPr>
                <w:color w:val="000000"/>
                <w:sz w:val="20"/>
                <w:szCs w:val="20"/>
              </w:rPr>
              <w:t>N/A</w:t>
            </w:r>
          </w:p>
        </w:tc>
        <w:tc>
          <w:tcPr>
            <w:tcW w:w="1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96F6A9C" w14:textId="7DC36C81" w:rsidR="003B17E2" w:rsidRPr="000B2D83" w:rsidRDefault="003B17E2" w:rsidP="003B17E2">
            <w:pPr>
              <w:spacing w:after="0" w:line="240" w:lineRule="auto"/>
              <w:jc w:val="center"/>
              <w:rPr>
                <w:color w:val="000000"/>
                <w:sz w:val="20"/>
                <w:szCs w:val="20"/>
              </w:rPr>
            </w:pPr>
            <w:r w:rsidRPr="000B2D83">
              <w:rPr>
                <w:color w:val="000000"/>
                <w:sz w:val="20"/>
                <w:szCs w:val="20"/>
              </w:rPr>
              <w:t>N/A</w:t>
            </w:r>
          </w:p>
        </w:tc>
        <w:tc>
          <w:tcPr>
            <w:tcW w:w="1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259EAAB" w14:textId="5AE58AF6" w:rsidR="003B17E2" w:rsidRPr="000B2D83" w:rsidRDefault="00C8216F" w:rsidP="003B17E2">
            <w:pPr>
              <w:spacing w:after="0" w:line="240" w:lineRule="auto"/>
              <w:jc w:val="center"/>
              <w:rPr>
                <w:rFonts w:eastAsia="Times New Roman" w:cstheme="minorHAnsi"/>
                <w:sz w:val="20"/>
                <w:szCs w:val="20"/>
                <w:lang w:eastAsia="zh-CN"/>
              </w:rPr>
            </w:pPr>
            <w:r w:rsidRPr="000B2D83">
              <w:rPr>
                <w:color w:val="000000"/>
                <w:sz w:val="20"/>
                <w:szCs w:val="20"/>
              </w:rPr>
              <w:t>5303.51</w:t>
            </w:r>
          </w:p>
        </w:tc>
        <w:tc>
          <w:tcPr>
            <w:tcW w:w="203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BA8EAF" w14:textId="3310F6A7" w:rsidR="003B17E2" w:rsidRPr="000B2D83" w:rsidRDefault="0075755D" w:rsidP="003B17E2">
            <w:pPr>
              <w:spacing w:after="0" w:line="240" w:lineRule="auto"/>
              <w:jc w:val="center"/>
              <w:rPr>
                <w:rFonts w:eastAsia="Times New Roman" w:cstheme="minorHAnsi"/>
                <w:sz w:val="20"/>
                <w:szCs w:val="20"/>
                <w:lang w:eastAsia="zh-CN"/>
              </w:rPr>
            </w:pPr>
            <w:r w:rsidRPr="000B2D83">
              <w:rPr>
                <w:color w:val="000000"/>
                <w:sz w:val="20"/>
                <w:szCs w:val="20"/>
              </w:rPr>
              <w:t>5549.67</w:t>
            </w:r>
          </w:p>
        </w:tc>
        <w:tc>
          <w:tcPr>
            <w:tcW w:w="20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F14A8F5" w14:textId="15F82FFA" w:rsidR="003B17E2" w:rsidRPr="000B2D83" w:rsidRDefault="003B17E2" w:rsidP="003B17E2">
            <w:pPr>
              <w:spacing w:after="0" w:line="240" w:lineRule="auto"/>
              <w:jc w:val="center"/>
              <w:rPr>
                <w:rFonts w:eastAsia="Times New Roman" w:cstheme="minorHAnsi"/>
                <w:sz w:val="20"/>
                <w:szCs w:val="20"/>
                <w:lang w:eastAsia="zh-CN"/>
              </w:rPr>
            </w:pPr>
            <w:r w:rsidRPr="000B2D83">
              <w:rPr>
                <w:color w:val="000000"/>
                <w:sz w:val="20"/>
                <w:szCs w:val="20"/>
              </w:rPr>
              <w:t>1,023.06</w:t>
            </w:r>
          </w:p>
        </w:tc>
      </w:tr>
    </w:tbl>
    <w:p w14:paraId="65064E23" w14:textId="77777777" w:rsidR="00E8320F" w:rsidRPr="000B2D83" w:rsidRDefault="00E8320F" w:rsidP="00EB247F">
      <w:pPr>
        <w:pStyle w:val="Caption"/>
      </w:pPr>
    </w:p>
    <w:p w14:paraId="2C06DB22" w14:textId="7A31340A" w:rsidR="006745FF" w:rsidRPr="000B2D83" w:rsidRDefault="006745FF" w:rsidP="00EB247F"/>
    <w:p w14:paraId="6039AB12" w14:textId="2CD3451A" w:rsidR="009E6074" w:rsidRPr="000B2D83" w:rsidRDefault="009E6074" w:rsidP="00EB247F">
      <w:pPr>
        <w:pStyle w:val="Caption"/>
        <w:jc w:val="center"/>
      </w:pPr>
      <w:bookmarkStart w:id="73" w:name="_Toc524993434"/>
    </w:p>
    <w:p w14:paraId="056172B1" w14:textId="4DB4A3AD" w:rsidR="00932706" w:rsidRPr="000B2D83" w:rsidRDefault="00932706" w:rsidP="000B2D83">
      <w:r w:rsidRPr="000B2D83">
        <w:rPr>
          <w:noProof/>
        </w:rPr>
        <w:drawing>
          <wp:inline distT="0" distB="0" distL="0" distR="0" wp14:anchorId="25F810DF" wp14:editId="38ABF981">
            <wp:extent cx="4481796" cy="3933864"/>
            <wp:effectExtent l="0" t="0" r="14605" b="9525"/>
            <wp:docPr id="7" name="Chart 7">
              <a:extLst xmlns:a="http://schemas.openxmlformats.org/drawingml/2006/main">
                <a:ext uri="{FF2B5EF4-FFF2-40B4-BE49-F238E27FC236}">
                  <a16:creationId xmlns:a16="http://schemas.microsoft.com/office/drawing/2014/main" id="{00000000-0008-0000-0A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A2D4F95" w14:textId="69049CBF" w:rsidR="006B675D" w:rsidRPr="000B2D83" w:rsidRDefault="006B675D" w:rsidP="006B675D">
      <w:pPr>
        <w:pStyle w:val="Caption"/>
        <w:jc w:val="center"/>
      </w:pPr>
      <w:bookmarkStart w:id="74" w:name="_Ref34156695"/>
      <w:bookmarkStart w:id="75" w:name="_Toc526978707"/>
      <w:bookmarkStart w:id="76" w:name="_Toc34160283"/>
      <w:bookmarkStart w:id="77" w:name="_Toc524993435"/>
      <w:bookmarkEnd w:id="73"/>
      <w:r w:rsidRPr="000B2D83">
        <w:t xml:space="preserve">Figure </w:t>
      </w:r>
      <w:r w:rsidR="0021375E" w:rsidRPr="000B2D83">
        <w:rPr>
          <w:noProof/>
        </w:rPr>
        <w:fldChar w:fldCharType="begin"/>
      </w:r>
      <w:r w:rsidR="0021375E" w:rsidRPr="000B2D83">
        <w:rPr>
          <w:noProof/>
        </w:rPr>
        <w:instrText xml:space="preserve"> STYLEREF 1 \s </w:instrText>
      </w:r>
      <w:r w:rsidR="0021375E" w:rsidRPr="000B2D83">
        <w:rPr>
          <w:noProof/>
        </w:rPr>
        <w:fldChar w:fldCharType="separate"/>
      </w:r>
      <w:r w:rsidR="00C03AAF" w:rsidRPr="000B2D83">
        <w:rPr>
          <w:noProof/>
        </w:rPr>
        <w:t>3</w:t>
      </w:r>
      <w:r w:rsidR="0021375E" w:rsidRPr="000B2D83">
        <w:rPr>
          <w:noProof/>
        </w:rPr>
        <w:fldChar w:fldCharType="end"/>
      </w:r>
      <w:r w:rsidRPr="000B2D83">
        <w:t>.</w:t>
      </w:r>
      <w:r w:rsidR="0021375E" w:rsidRPr="000B2D83">
        <w:rPr>
          <w:noProof/>
        </w:rPr>
        <w:fldChar w:fldCharType="begin"/>
      </w:r>
      <w:r w:rsidR="0021375E" w:rsidRPr="000B2D83">
        <w:rPr>
          <w:noProof/>
        </w:rPr>
        <w:instrText xml:space="preserve"> SEQ Figure \* ARABIC \s 1 </w:instrText>
      </w:r>
      <w:r w:rsidR="0021375E" w:rsidRPr="000B2D83">
        <w:rPr>
          <w:noProof/>
        </w:rPr>
        <w:fldChar w:fldCharType="separate"/>
      </w:r>
      <w:r w:rsidR="00C03AAF" w:rsidRPr="000B2D83">
        <w:rPr>
          <w:noProof/>
        </w:rPr>
        <w:t>3</w:t>
      </w:r>
      <w:r w:rsidR="0021375E" w:rsidRPr="000B2D83">
        <w:rPr>
          <w:noProof/>
        </w:rPr>
        <w:fldChar w:fldCharType="end"/>
      </w:r>
      <w:bookmarkEnd w:id="74"/>
      <w:r w:rsidRPr="000B2D83">
        <w:t xml:space="preserve"> Net Profit Margin /Operating Costs Over Time</w:t>
      </w:r>
      <w:bookmarkEnd w:id="75"/>
      <w:bookmarkEnd w:id="76"/>
    </w:p>
    <w:p w14:paraId="638C27B6" w14:textId="0965EB19" w:rsidR="00F52595" w:rsidRPr="000B2D83" w:rsidRDefault="551A77D0" w:rsidP="00C07355">
      <w:pPr>
        <w:pStyle w:val="Heading1"/>
        <w:numPr>
          <w:ilvl w:val="0"/>
          <w:numId w:val="28"/>
        </w:numPr>
      </w:pPr>
      <w:bookmarkStart w:id="78" w:name="_Toc34160275"/>
      <w:bookmarkEnd w:id="77"/>
      <w:r w:rsidRPr="000B2D83">
        <w:t>Discussion</w:t>
      </w:r>
      <w:bookmarkEnd w:id="78"/>
    </w:p>
    <w:p w14:paraId="67D310B3" w14:textId="755270A5" w:rsidR="000C6F54" w:rsidRPr="000B2D83" w:rsidRDefault="004866C1" w:rsidP="004E2876">
      <w:pPr>
        <w:rPr>
          <w:noProof/>
          <w:lang w:eastAsia="en-US"/>
        </w:rPr>
      </w:pPr>
      <w:r w:rsidRPr="000B2D83">
        <w:t>Travelers</w:t>
      </w:r>
      <w:r w:rsidR="000C6F54" w:rsidRPr="000B2D83">
        <w:t xml:space="preserve"> reduce emissions by sharing rides. Two people sharing a ride reduce per passenger-kilometer vehicle emissions by 50%; three people reduce emissions by 66%, and four people reduce emissions by 75%</w:t>
      </w:r>
      <w:r w:rsidR="000C6F54" w:rsidRPr="003D6398">
        <w:rPr>
          <w:rStyle w:val="FootnoteReference"/>
        </w:rPr>
        <w:footnoteReference w:id="9"/>
      </w:r>
      <w:r w:rsidR="000C6F54" w:rsidRPr="000B2D83">
        <w:t xml:space="preserve">. </w:t>
      </w:r>
      <w:r w:rsidR="000570FA">
        <w:t>Few environmental solutions</w:t>
      </w:r>
      <w:r w:rsidR="000C6F54" w:rsidRPr="000B2D83">
        <w:t xml:space="preserve"> achieve this level of emissions reductions with such simple behavioral changes. In this analysis, the effective occupancy of an SOV is 1, and the average occupancy of an HOV is </w:t>
      </w:r>
      <w:r w:rsidR="004E2876" w:rsidRPr="000B2D83">
        <w:t>3</w:t>
      </w:r>
      <w:r w:rsidR="000C6F54" w:rsidRPr="000B2D83">
        <w:t xml:space="preserve">. Therefore, the emissions </w:t>
      </w:r>
      <w:r w:rsidR="004E2876" w:rsidRPr="000B2D83">
        <w:t xml:space="preserve">efficiency </w:t>
      </w:r>
      <w:r w:rsidR="000C6F54" w:rsidRPr="000B2D83">
        <w:t xml:space="preserve">factor of HOVs is </w:t>
      </w:r>
      <w:r w:rsidR="004E2876" w:rsidRPr="000B2D83">
        <w:t>66.7</w:t>
      </w:r>
      <w:r w:rsidR="000C6F54" w:rsidRPr="000B2D83">
        <w:t>% of SOVs</w:t>
      </w:r>
      <w:r w:rsidR="007B2DE9" w:rsidRPr="000B2D83">
        <w:t xml:space="preserve"> in this report</w:t>
      </w:r>
      <w:r w:rsidR="000C6F54" w:rsidRPr="000B2D83">
        <w:t>.</w:t>
      </w:r>
      <w:r w:rsidR="000C6F54" w:rsidRPr="000B2D83">
        <w:rPr>
          <w:noProof/>
          <w:lang w:eastAsia="en-US"/>
        </w:rPr>
        <w:t xml:space="preserve"> </w:t>
      </w:r>
    </w:p>
    <w:p w14:paraId="4D42A161" w14:textId="76B23731" w:rsidR="007B2DE9" w:rsidRPr="000B2D83" w:rsidRDefault="007B2DE9" w:rsidP="004E2876">
      <w:r w:rsidRPr="000B2D83">
        <w:t>With a global trend towards carpooling for all urban trips as defined in the Plausible (least aggressive) scenario, the emissions impact can be significant at 7.7 GT CO</w:t>
      </w:r>
      <w:r w:rsidRPr="000B2D83">
        <w:rPr>
          <w:vertAlign w:val="subscript"/>
        </w:rPr>
        <w:t>2</w:t>
      </w:r>
      <w:r w:rsidRPr="000B2D83">
        <w:t>e over 30 years (2020-2050). This assumes a linear growth from today’s current estimate of 28.5% of all car trips (or 11.4% of all urban mobility) being shared equivalently in 3-person carpools (ignoring other occupancies). In more aggressive scenarios, the car market is smaller since there is assumed to be higher adoption of non-motorized modes and sustainable modes like Public Transport and e-bikes in cities leading to much less need for car travel and the concomitant benefits in congestion, air quality, noise, stress, travel delay and GHG emissions. This results in less climate impact of Carpooling however despite there being a higher proportion of car trips adopting carpooling. Overall the transport system is far less polluting.</w:t>
      </w:r>
    </w:p>
    <w:p w14:paraId="25399037" w14:textId="1D00F1AE" w:rsidR="000C6F54" w:rsidRPr="000B2D83" w:rsidRDefault="007B2DE9" w:rsidP="00EA16D5">
      <w:r w:rsidRPr="000B2D83">
        <w:t>In this way, carpooling is a backup solution</w:t>
      </w:r>
      <w:r w:rsidR="000570FA">
        <w:t xml:space="preserve"> for the global transition to clean transportation: in the event that policy makers can affect a transition to non-car travel with a healthy expansion of walking, biking, and public transit worldwide</w:t>
      </w:r>
      <w:r w:rsidR="007C0313" w:rsidRPr="000B2D83">
        <w:t xml:space="preserve"> carpooling impact would be small</w:t>
      </w:r>
      <w:r w:rsidR="004F27BE" w:rsidRPr="000B2D83">
        <w:t>. B</w:t>
      </w:r>
      <w:r w:rsidR="007C0313" w:rsidRPr="000B2D83">
        <w:t>ut even if they are not able to create this shift, they can rely on carpooling to reduce emissions and other externalities in urban transportation though it would still rely on a behavior shift, one that is increasingly accepted by younger, technophilic members of the society.</w:t>
      </w:r>
    </w:p>
    <w:p w14:paraId="527C4360" w14:textId="01508F41" w:rsidR="004F27BE" w:rsidRPr="000B2D83" w:rsidRDefault="000C6F54" w:rsidP="000C6F54">
      <w:r w:rsidRPr="000B2D83">
        <w:t xml:space="preserve">The financial outcomes of increased carpooling depend on many of the same factors as the GHG outcomes. Instead of </w:t>
      </w:r>
      <w:r w:rsidR="000570FA">
        <w:t xml:space="preserve">the </w:t>
      </w:r>
      <w:r w:rsidRPr="000B2D83">
        <w:t xml:space="preserve">emissions factor, the driving figure is </w:t>
      </w:r>
      <w:r w:rsidR="000570FA">
        <w:t xml:space="preserve">the </w:t>
      </w:r>
      <w:r w:rsidRPr="000B2D83">
        <w:t>cost per passenger</w:t>
      </w:r>
      <w:r w:rsidR="000570FA">
        <w:t>-</w:t>
      </w:r>
      <w:r w:rsidRPr="000B2D83">
        <w:t>kilometer. Like GHG emissions, the more people who share rides, the lower the cost will be and the better will be the outcome. Given the assumptions and projections of carpooling used for this report, the model calculates significant net operating cost savings from carpooling of over $</w:t>
      </w:r>
      <w:r w:rsidR="00EA16D5" w:rsidRPr="000B2D83">
        <w:t>5 tr</w:t>
      </w:r>
      <w:r w:rsidRPr="000B2D83">
        <w:t>illion from 2020 to 2050.</w:t>
      </w:r>
      <w:r w:rsidR="00EA16D5" w:rsidRPr="000B2D83">
        <w:t xml:space="preserve"> This hints at the enormous financial cost of car use that many owners often don’t realize, focusing instead on fuel prices. Our data, for instance, indicate that vehicle maintenance increases the cost for operating a car by 66% (above that of fuel alone) and doesn’t even include fixed costs such as registration and insurance. These are very significant and almost always higher than more sustainable alternatives like public transport and biking.</w:t>
      </w:r>
    </w:p>
    <w:p w14:paraId="6CA871D4" w14:textId="33ECEDAB" w:rsidR="003B17E2" w:rsidRPr="000B2D83" w:rsidRDefault="00556DCF" w:rsidP="000C6F54">
      <w:r w:rsidRPr="000B2D83">
        <w:t>C</w:t>
      </w:r>
      <w:r w:rsidR="003B17E2" w:rsidRPr="000B2D83">
        <w:t xml:space="preserve">ost savings are only accounted for in the period of analysis (2020-2050) hence the sudden drop illustrated in </w:t>
      </w:r>
      <w:r w:rsidRPr="000B2D83">
        <w:fldChar w:fldCharType="begin"/>
      </w:r>
      <w:r w:rsidRPr="000B2D83">
        <w:instrText xml:space="preserve"> REF _Ref34156695 \h </w:instrText>
      </w:r>
      <w:r w:rsidR="000B2D83">
        <w:instrText xml:space="preserve"> \* MERGEFORMAT </w:instrText>
      </w:r>
      <w:r w:rsidRPr="000B2D83">
        <w:fldChar w:fldCharType="separate"/>
      </w:r>
      <w:r w:rsidR="00C03AAF" w:rsidRPr="000B2D83">
        <w:t xml:space="preserve">Figure </w:t>
      </w:r>
      <w:r w:rsidR="00C03AAF" w:rsidRPr="000B2D83">
        <w:rPr>
          <w:noProof/>
        </w:rPr>
        <w:t>3</w:t>
      </w:r>
      <w:r w:rsidR="00C03AAF" w:rsidRPr="000B2D83">
        <w:t>.</w:t>
      </w:r>
      <w:r w:rsidR="00C03AAF" w:rsidRPr="000B2D83">
        <w:rPr>
          <w:noProof/>
        </w:rPr>
        <w:t>3</w:t>
      </w:r>
      <w:r w:rsidRPr="000B2D83">
        <w:fldChar w:fldCharType="end"/>
      </w:r>
      <w:r w:rsidRPr="000B2D83">
        <w:t>.</w:t>
      </w:r>
    </w:p>
    <w:p w14:paraId="575A12F8" w14:textId="7A96EF1A" w:rsidR="00E5146F" w:rsidRPr="000B2D83" w:rsidRDefault="00E5146F" w:rsidP="000C6F54">
      <w:r w:rsidRPr="000B2D83">
        <w:t>Some improvements in the modeling were suggested and include</w:t>
      </w:r>
      <w:r w:rsidR="000570FA">
        <w:t>d</w:t>
      </w:r>
      <w:r w:rsidRPr="000B2D83">
        <w:t>: expanding the range of carpooling occupancies (2, 4+ etc.), using regional car occupancy targets instead of a global average, and including an assumption of improved ICE car over time. However</w:t>
      </w:r>
      <w:r w:rsidR="000570FA">
        <w:t>,</w:t>
      </w:r>
      <w:r w:rsidRPr="000B2D83">
        <w:t xml:space="preserve"> bigger improvements could be had with better data on car occupancy worldwide since the most comprehensive global source was found to be a decade old.</w:t>
      </w:r>
      <w:r w:rsidR="0093005B" w:rsidRPr="000B2D83">
        <w:t xml:space="preserve"> Additionally, to support the setting of car occupancy targets, the impact of certain policies around the world in raising average occupancies should be collected. It may be challenging to assume that historical occupancy can be a guide for future occupancies when the urban environment has changed drastically in the past and is expected to change further in the coming years in terms of MaaS services</w:t>
      </w:r>
      <w:r w:rsidR="00AF1C0D" w:rsidRPr="000B2D83">
        <w:t>, use of technology</w:t>
      </w:r>
      <w:r w:rsidR="001F6F29" w:rsidRPr="000B2D83">
        <w:t xml:space="preserve"> generally</w:t>
      </w:r>
      <w:r w:rsidR="00AF1C0D" w:rsidRPr="000B2D83">
        <w:t>, development of more transport alternatives and the rapid expansion of TNC services and autonomous vehicles.</w:t>
      </w:r>
    </w:p>
    <w:p w14:paraId="03391140" w14:textId="2AE7E1C9" w:rsidR="00942AFB" w:rsidRPr="000B2D83" w:rsidRDefault="005A660B" w:rsidP="000C6F54">
      <w:r w:rsidRPr="000B2D83">
        <w:t>In the real world, carpooling is adopted by different populations for different reasons, though it is strongly influence</w:t>
      </w:r>
      <w:r w:rsidR="000570FA">
        <w:t>d</w:t>
      </w:r>
      <w:r w:rsidRPr="000B2D83">
        <w:t xml:space="preserve"> by economics: as cars are expensive, sharing them can save </w:t>
      </w:r>
      <w:r w:rsidR="000570FA">
        <w:t>much</w:t>
      </w:r>
      <w:r w:rsidRPr="000B2D83">
        <w:t xml:space="preserve"> money. It’s also strongly influenced by motorization rate (which affects car economics). This explains why carpooling is quite common in developing countries</w:t>
      </w:r>
      <w:r w:rsidR="000570FA">
        <w:t>, including for taxi services, and why price discounts is the key driver of Dynamic Ridesharing (shared Ridehailing) in richer countrie</w:t>
      </w:r>
      <w:r w:rsidRPr="000B2D83">
        <w:t xml:space="preserve">s. This also means that policy-makers have different jobs </w:t>
      </w:r>
      <w:r w:rsidR="00942AFB" w:rsidRPr="000B2D83">
        <w:t>in</w:t>
      </w:r>
      <w:r w:rsidRPr="000B2D83">
        <w:t xml:space="preserve"> these two groups of countries: developing countries still have lower motorization rates and higher levels of car occupancy and as wealth increases, </w:t>
      </w:r>
      <w:r w:rsidR="00942AFB" w:rsidRPr="000B2D83">
        <w:t>there</w:t>
      </w:r>
      <w:r w:rsidRPr="000B2D83">
        <w:t xml:space="preserve"> is a tendency to </w:t>
      </w:r>
      <w:r w:rsidR="00942AFB" w:rsidRPr="000B2D83">
        <w:t xml:space="preserve">increase SOV trips. Policymakers therefore have to promote increased sharing of car trips and disassociate car sharing from the stigma of low income. This may help fight the perception </w:t>
      </w:r>
      <w:r w:rsidR="000570FA">
        <w:t>of middle-</w:t>
      </w:r>
      <w:r w:rsidR="00942AFB" w:rsidRPr="000B2D83">
        <w:t>income residents of developing countries that increasing wealth calls for increasing SOV trips. This should go ha</w:t>
      </w:r>
      <w:r w:rsidR="000570FA">
        <w:t>n</w:t>
      </w:r>
      <w:r w:rsidR="00942AFB" w:rsidRPr="000B2D83">
        <w:t>d in hand with increasing quality for public transport and non-motorized transport.</w:t>
      </w:r>
    </w:p>
    <w:p w14:paraId="64AC308F" w14:textId="1CCD93D8" w:rsidR="005A660B" w:rsidRPr="000B2D83" w:rsidRDefault="00942AFB" w:rsidP="000C6F54">
      <w:r w:rsidRPr="000B2D83">
        <w:t xml:space="preserve">In wealthier countries, car occupancy increases may require </w:t>
      </w:r>
      <w:r w:rsidR="000570FA">
        <w:t xml:space="preserve">a </w:t>
      </w:r>
      <w:r w:rsidRPr="000B2D83">
        <w:t xml:space="preserve">strong policy to make the cost of SOV travel higher relative to Carpooling. Younger travelers are more likely to accept carpooling for social and environmental reasons, and so there is </w:t>
      </w:r>
      <w:r w:rsidR="000570FA">
        <w:t xml:space="preserve">an </w:t>
      </w:r>
      <w:r w:rsidRPr="000B2D83">
        <w:t>opportunity now for policymakers to encourage them to maintain their carpooling habits as long as possible, and supporting Dynamic Ridesharing providers where they don’t cannibalize public transport services might be a good idea.</w:t>
      </w:r>
    </w:p>
    <w:p w14:paraId="319DCBD8" w14:textId="0B3A35EC" w:rsidR="006745FF" w:rsidRPr="000B2D83" w:rsidRDefault="006745FF" w:rsidP="00C07355">
      <w:pPr>
        <w:pStyle w:val="Heading2"/>
        <w:numPr>
          <w:ilvl w:val="1"/>
          <w:numId w:val="28"/>
        </w:numPr>
      </w:pPr>
      <w:bookmarkStart w:id="79" w:name="_Toc34160276"/>
      <w:r w:rsidRPr="000B2D83">
        <w:t>Limitations</w:t>
      </w:r>
      <w:bookmarkEnd w:id="79"/>
    </w:p>
    <w:p w14:paraId="7B4D788C" w14:textId="50A6D28A" w:rsidR="004F27BE" w:rsidRPr="000B2D83" w:rsidRDefault="00247035" w:rsidP="00247035">
      <w:r w:rsidRPr="000B2D83">
        <w:t xml:space="preserve">Carpooling can’t solve all urban mobility issues since not all trips can be shared, and not all travelers would want to share all their trips. There will always be a portion of trips that cannot be pooled due to </w:t>
      </w:r>
      <w:r w:rsidR="000570FA">
        <w:t xml:space="preserve">the </w:t>
      </w:r>
      <w:r w:rsidRPr="000B2D83">
        <w:t xml:space="preserve">inability to find a traveler heading in </w:t>
      </w:r>
      <w:r w:rsidR="000570FA">
        <w:t xml:space="preserve">the </w:t>
      </w:r>
      <w:r w:rsidRPr="000B2D83">
        <w:t>same general direction, desire to avoid travel delays, need for safety and privacy. Only some of these can be overcome with cost discounts</w:t>
      </w:r>
      <w:r w:rsidR="000570FA">
        <w:t xml:space="preserve"> and policy, which are the main tools used by TNC’s and local transport authorities</w:t>
      </w:r>
      <w:r w:rsidRPr="000B2D83">
        <w:t xml:space="preserve">. </w:t>
      </w:r>
      <w:r w:rsidR="000570FA">
        <w:t>However, much can be done to improve car occupancy,</w:t>
      </w:r>
      <w:r w:rsidRPr="000B2D83">
        <w:t xml:space="preserve"> especially in those most critical times and places during commuting and other high congestion periods and locations.</w:t>
      </w:r>
    </w:p>
    <w:p w14:paraId="7454D80C" w14:textId="2D416922" w:rsidR="00434F61" w:rsidRPr="000B2D83" w:rsidRDefault="551A77D0" w:rsidP="00C07355">
      <w:pPr>
        <w:pStyle w:val="Heading1"/>
        <w:numPr>
          <w:ilvl w:val="0"/>
          <w:numId w:val="28"/>
        </w:numPr>
      </w:pPr>
      <w:bookmarkStart w:id="80" w:name="_Toc34160277"/>
      <w:r w:rsidRPr="000B2D83">
        <w:t>References</w:t>
      </w:r>
      <w:bookmarkEnd w:id="80"/>
    </w:p>
    <w:p w14:paraId="11774453" w14:textId="0C51FB0F" w:rsidR="008B79AE" w:rsidRPr="000B2D83" w:rsidRDefault="008B79AE" w:rsidP="00933139">
      <w:pPr>
        <w:ind w:left="360" w:hanging="360"/>
        <w:rPr>
          <w:rFonts w:cs="Arial"/>
          <w:color w:val="000000" w:themeColor="text1"/>
          <w:shd w:val="clear" w:color="auto" w:fill="FFFFFF"/>
        </w:rPr>
      </w:pPr>
    </w:p>
    <w:p w14:paraId="40191D5B" w14:textId="77777777" w:rsidR="00143309" w:rsidRPr="000B2D83" w:rsidRDefault="00143309" w:rsidP="00933139">
      <w:pPr>
        <w:ind w:left="360" w:hanging="360"/>
        <w:rPr>
          <w:rFonts w:cs="Arial"/>
          <w:color w:val="000000" w:themeColor="text1"/>
          <w:shd w:val="clear" w:color="auto" w:fill="FFFFFF"/>
        </w:rPr>
      </w:pPr>
    </w:p>
    <w:p w14:paraId="42183EFC" w14:textId="015E15CF"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Agatz, N. A., Erera, A. L., Savelsbergh, M. W., and Wang, X. (2011). Dynamic ride-sharing: A simulation study in metro Atlanta.</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Transportation Research Part B: Methodological</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45</w:t>
      </w:r>
      <w:r w:rsidRPr="000B2D83">
        <w:rPr>
          <w:rFonts w:cs="Arial"/>
          <w:color w:val="000000" w:themeColor="text1"/>
          <w:shd w:val="clear" w:color="auto" w:fill="FFFFFF"/>
        </w:rPr>
        <w:t>(9), 1450-1464.</w:t>
      </w:r>
    </w:p>
    <w:p w14:paraId="373523C3" w14:textId="7843A666" w:rsidR="00F50537" w:rsidRPr="000B2D83" w:rsidRDefault="00F50537" w:rsidP="00933139">
      <w:pPr>
        <w:ind w:left="360" w:hanging="360"/>
        <w:rPr>
          <w:rFonts w:cs="Times New Roman"/>
          <w:color w:val="000000" w:themeColor="text1"/>
          <w:shd w:val="clear" w:color="auto" w:fill="FFFFFF"/>
        </w:rPr>
      </w:pPr>
      <w:r w:rsidRPr="000B2D83">
        <w:rPr>
          <w:rFonts w:cs="Times New Roman"/>
          <w:color w:val="000000" w:themeColor="text1"/>
          <w:shd w:val="clear" w:color="auto" w:fill="FFFFFF"/>
        </w:rPr>
        <w:t>Agatz, N., Erera, A., Savelsbergh, M., and Wang, X. (2012). Optimization for dynamic ride-sharing: A review.</w:t>
      </w:r>
      <w:r w:rsidRPr="000B2D83">
        <w:rPr>
          <w:rStyle w:val="apple-converted-space"/>
          <w:rFonts w:cs="Times New Roman"/>
          <w:color w:val="000000" w:themeColor="text1"/>
          <w:shd w:val="clear" w:color="auto" w:fill="FFFFFF"/>
        </w:rPr>
        <w:t> </w:t>
      </w:r>
      <w:r w:rsidRPr="000B2D83">
        <w:rPr>
          <w:rFonts w:cs="Times New Roman"/>
          <w:i/>
          <w:iCs/>
          <w:color w:val="000000" w:themeColor="text1"/>
          <w:shd w:val="clear" w:color="auto" w:fill="FFFFFF"/>
        </w:rPr>
        <w:t>European Journal of Operational Research</w:t>
      </w:r>
      <w:r w:rsidRPr="000B2D83">
        <w:rPr>
          <w:rFonts w:cs="Times New Roman"/>
          <w:color w:val="000000" w:themeColor="text1"/>
          <w:shd w:val="clear" w:color="auto" w:fill="FFFFFF"/>
        </w:rPr>
        <w:t>,</w:t>
      </w:r>
      <w:r w:rsidRPr="000B2D83">
        <w:rPr>
          <w:rFonts w:cs="Times New Roman"/>
          <w:i/>
          <w:iCs/>
          <w:color w:val="000000" w:themeColor="text1"/>
          <w:shd w:val="clear" w:color="auto" w:fill="FFFFFF"/>
        </w:rPr>
        <w:t>223</w:t>
      </w:r>
      <w:r w:rsidRPr="000B2D83">
        <w:rPr>
          <w:rFonts w:cs="Times New Roman"/>
          <w:color w:val="000000" w:themeColor="text1"/>
          <w:shd w:val="clear" w:color="auto" w:fill="FFFFFF"/>
        </w:rPr>
        <w:t>(2), 295-303.</w:t>
      </w:r>
    </w:p>
    <w:p w14:paraId="3790BBEC" w14:textId="77777777" w:rsidR="007909FF" w:rsidRPr="000B2D83" w:rsidRDefault="007909FF" w:rsidP="007909FF">
      <w:pPr>
        <w:ind w:left="360" w:hanging="360"/>
        <w:rPr>
          <w:rFonts w:cs="Times New Roman"/>
          <w:color w:val="000000" w:themeColor="text1"/>
          <w:shd w:val="clear" w:color="auto" w:fill="FFFFFF"/>
        </w:rPr>
      </w:pPr>
      <w:r w:rsidRPr="000B2D83">
        <w:rPr>
          <w:rFonts w:cs="Times New Roman"/>
          <w:color w:val="000000" w:themeColor="text1"/>
          <w:shd w:val="clear" w:color="auto" w:fill="FFFFFF"/>
        </w:rPr>
        <w:t>Arshad, S., Mirza, H. T., &amp; Hussain, I. (2015). A New Method for Optimization of Dynamic Ride Sharing System. J. Appl. Environ. Biol. Sci, 5(5), 73-89.</w:t>
      </w:r>
    </w:p>
    <w:p w14:paraId="6C44D2B3" w14:textId="7C2BB691" w:rsidR="00512015" w:rsidRPr="000B2D83" w:rsidRDefault="00512015" w:rsidP="00512015">
      <w:pPr>
        <w:ind w:left="360" w:hanging="360"/>
        <w:rPr>
          <w:rFonts w:cs="Arial"/>
          <w:color w:val="000000" w:themeColor="text1"/>
          <w:shd w:val="clear" w:color="auto" w:fill="FFFFFF"/>
        </w:rPr>
      </w:pPr>
      <w:r w:rsidRPr="000B2D83">
        <w:rPr>
          <w:rFonts w:cs="Arial"/>
          <w:color w:val="000000" w:themeColor="text1"/>
          <w:shd w:val="clear" w:color="auto" w:fill="FFFFFF"/>
        </w:rPr>
        <w:t xml:space="preserve">Baxandall, P, Davis, B, and Dutzik, T (2012). Transportation and the New Generation. </w:t>
      </w:r>
      <w:hyperlink r:id="rId27" w:history="1">
        <w:r w:rsidRPr="000B2D83">
          <w:rPr>
            <w:rStyle w:val="Hyperlink"/>
            <w:rFonts w:cs="Arial"/>
            <w:shd w:val="clear" w:color="auto" w:fill="FFFFFF"/>
          </w:rPr>
          <w:t>http://www.uspirg.org/sites/pirg/files/reports/Transportation%20%26%20the%20New%20Generation%20vUS_0.pdf</w:t>
        </w:r>
      </w:hyperlink>
      <w:r w:rsidRPr="000B2D83">
        <w:rPr>
          <w:rFonts w:cs="Arial"/>
          <w:color w:val="000000" w:themeColor="text1"/>
          <w:shd w:val="clear" w:color="auto" w:fill="FFFFFF"/>
        </w:rPr>
        <w:t>, accessed on 11/9/2016.</w:t>
      </w:r>
    </w:p>
    <w:p w14:paraId="56E31377" w14:textId="102C236F" w:rsidR="00A916FE" w:rsidRPr="000B2D83" w:rsidRDefault="004324A5" w:rsidP="00A916FE">
      <w:pPr>
        <w:ind w:left="360" w:hanging="360"/>
        <w:rPr>
          <w:rFonts w:cs="Times New Roman"/>
          <w:color w:val="000000" w:themeColor="text1"/>
          <w:shd w:val="clear" w:color="auto" w:fill="FFFFFF"/>
        </w:rPr>
      </w:pPr>
      <w:r w:rsidRPr="000B2D83">
        <w:rPr>
          <w:rFonts w:cs="Times New Roman"/>
          <w:color w:val="222222"/>
          <w:shd w:val="clear" w:color="auto" w:fill="FFFFFF"/>
        </w:rPr>
        <w:t>Blumenberg, E., &amp; Smart, M. (2010). Getting by with a little help from my friends… and family: immigrants and carpooling. </w:t>
      </w:r>
      <w:r w:rsidRPr="000B2D83">
        <w:rPr>
          <w:rFonts w:cs="Times New Roman"/>
          <w:i/>
          <w:iCs/>
          <w:color w:val="222222"/>
          <w:shd w:val="clear" w:color="auto" w:fill="FFFFFF"/>
        </w:rPr>
        <w:t>Transportation</w:t>
      </w:r>
      <w:r w:rsidRPr="000B2D83">
        <w:rPr>
          <w:rFonts w:cs="Times New Roman"/>
          <w:color w:val="222222"/>
          <w:shd w:val="clear" w:color="auto" w:fill="FFFFFF"/>
        </w:rPr>
        <w:t>, </w:t>
      </w:r>
      <w:r w:rsidRPr="000B2D83">
        <w:rPr>
          <w:rFonts w:cs="Times New Roman"/>
          <w:i/>
          <w:iCs/>
          <w:color w:val="222222"/>
          <w:shd w:val="clear" w:color="auto" w:fill="FFFFFF"/>
        </w:rPr>
        <w:t>37</w:t>
      </w:r>
      <w:r w:rsidRPr="000B2D83">
        <w:rPr>
          <w:rFonts w:cs="Times New Roman"/>
          <w:color w:val="222222"/>
          <w:shd w:val="clear" w:color="auto" w:fill="FFFFFF"/>
        </w:rPr>
        <w:t>(3), 429-446.</w:t>
      </w:r>
      <w:r w:rsidR="00A916FE" w:rsidRPr="000B2D83">
        <w:rPr>
          <w:rFonts w:cs="Times New Roman"/>
          <w:color w:val="000000" w:themeColor="text1"/>
          <w:shd w:val="clear" w:color="auto" w:fill="FFFFFF"/>
        </w:rPr>
        <w:t xml:space="preserve"> </w:t>
      </w:r>
    </w:p>
    <w:p w14:paraId="08581CFD" w14:textId="3407CAA5" w:rsidR="00A916FE" w:rsidRPr="000B2D83" w:rsidRDefault="00A916FE" w:rsidP="00A916FE">
      <w:pPr>
        <w:ind w:left="360" w:hanging="360"/>
        <w:rPr>
          <w:b/>
          <w:color w:val="000000" w:themeColor="text1"/>
        </w:rPr>
      </w:pPr>
      <w:r w:rsidRPr="000B2D83">
        <w:rPr>
          <w:color w:val="000000" w:themeColor="text1"/>
        </w:rPr>
        <w:t>Bureau of Transportation Statistics/ BTS (n.d.) National Transportation Statistics,</w:t>
      </w:r>
      <w:r w:rsidRPr="000B2D83">
        <w:rPr>
          <w:b/>
          <w:color w:val="000000" w:themeColor="text1"/>
        </w:rPr>
        <w:t xml:space="preserve"> </w:t>
      </w:r>
      <w:hyperlink r:id="rId28" w:history="1">
        <w:r w:rsidRPr="000B2D83">
          <w:rPr>
            <w:rStyle w:val="Hyperlink"/>
          </w:rPr>
          <w:t>https://www.bts.gov/topics/national-transportation-statistics</w:t>
        </w:r>
      </w:hyperlink>
      <w:r w:rsidRPr="000B2D83">
        <w:t>, accessed November 19, 2019.</w:t>
      </w:r>
    </w:p>
    <w:p w14:paraId="375CCA36" w14:textId="6F8ACC2F" w:rsidR="00A916FE" w:rsidRPr="000B2D83" w:rsidRDefault="00A916FE" w:rsidP="00A916FE">
      <w:pPr>
        <w:ind w:left="360" w:hanging="360"/>
        <w:jc w:val="left"/>
        <w:rPr>
          <w:b/>
          <w:color w:val="000000" w:themeColor="text1"/>
        </w:rPr>
      </w:pPr>
      <w:r w:rsidRPr="000B2D83">
        <w:rPr>
          <w:color w:val="000000" w:themeColor="text1"/>
        </w:rPr>
        <w:t>Bureau of Transportation Statistics/ BTS (2017) Table A-14Vehicle Occupancy Per Vehicle Mile by Daily Trip Purpose,</w:t>
      </w:r>
      <w:r w:rsidRPr="000B2D83">
        <w:rPr>
          <w:b/>
          <w:color w:val="000000" w:themeColor="text1"/>
        </w:rPr>
        <w:t xml:space="preserve"> </w:t>
      </w:r>
      <w:r w:rsidRPr="000B2D83">
        <w:t xml:space="preserve">The 2001 National Household Travel Survey, daily trip file, U.S. DOT. </w:t>
      </w:r>
      <w:r w:rsidRPr="000B2D83">
        <w:rPr>
          <w:rStyle w:val="Hyperlink"/>
        </w:rPr>
        <w:t>https://www.bts.gov/archive/publications/highlights_of_the_2001_national_household_travel_survey/table_a14</w:t>
      </w:r>
      <w:r w:rsidRPr="000B2D83">
        <w:t>, accessed February 14, 2020.</w:t>
      </w:r>
    </w:p>
    <w:p w14:paraId="0CA9BDFE" w14:textId="633DDA0D" w:rsidR="00F50537" w:rsidRPr="000B2D83" w:rsidRDefault="00F50537" w:rsidP="00A916FE">
      <w:pPr>
        <w:ind w:left="360" w:hanging="360"/>
        <w:rPr>
          <w:rFonts w:cs="Times New Roman"/>
          <w:color w:val="000000" w:themeColor="text1"/>
          <w:shd w:val="clear" w:color="auto" w:fill="FFFFFF"/>
        </w:rPr>
      </w:pPr>
      <w:r w:rsidRPr="000B2D83">
        <w:rPr>
          <w:rFonts w:cs="Arial"/>
          <w:color w:val="000000" w:themeColor="text1"/>
          <w:shd w:val="clear" w:color="auto" w:fill="FFFFFF"/>
        </w:rPr>
        <w:t xml:space="preserve">Burris, M. W., and Figueroa, C. F. (2006). Analysis of traveler characteristics by mode choice in HOT </w:t>
      </w:r>
      <w:r w:rsidRPr="000B2D83">
        <w:rPr>
          <w:rFonts w:cs="Times New Roman"/>
          <w:color w:val="000000" w:themeColor="text1"/>
          <w:shd w:val="clear" w:color="auto" w:fill="FFFFFF"/>
        </w:rPr>
        <w:t>corridors. In</w:t>
      </w:r>
      <w:r w:rsidRPr="000B2D83">
        <w:rPr>
          <w:rStyle w:val="apple-converted-space"/>
          <w:rFonts w:cs="Times New Roman"/>
          <w:color w:val="000000" w:themeColor="text1"/>
          <w:shd w:val="clear" w:color="auto" w:fill="FFFFFF"/>
        </w:rPr>
        <w:t> </w:t>
      </w:r>
      <w:r w:rsidRPr="000B2D83">
        <w:rPr>
          <w:rFonts w:cs="Times New Roman"/>
          <w:i/>
          <w:iCs/>
          <w:color w:val="000000" w:themeColor="text1"/>
          <w:shd w:val="clear" w:color="auto" w:fill="FFFFFF"/>
        </w:rPr>
        <w:t>Journal of the Transportation Research Forum</w:t>
      </w:r>
      <w:r w:rsidRPr="000B2D83">
        <w:rPr>
          <w:rStyle w:val="apple-converted-space"/>
          <w:rFonts w:cs="Times New Roman"/>
          <w:i/>
          <w:color w:val="000000" w:themeColor="text1"/>
          <w:shd w:val="clear" w:color="auto" w:fill="FFFFFF"/>
        </w:rPr>
        <w:t xml:space="preserve">, </w:t>
      </w:r>
      <w:r w:rsidRPr="000B2D83">
        <w:rPr>
          <w:rFonts w:cs="Times New Roman"/>
          <w:i/>
          <w:color w:val="000000" w:themeColor="text1"/>
          <w:shd w:val="clear" w:color="auto" w:fill="FFFFFF"/>
        </w:rPr>
        <w:t>45</w:t>
      </w:r>
      <w:r w:rsidRPr="000B2D83">
        <w:rPr>
          <w:rFonts w:cs="Times New Roman"/>
          <w:color w:val="000000" w:themeColor="text1"/>
          <w:shd w:val="clear" w:color="auto" w:fill="FFFFFF"/>
        </w:rPr>
        <w:t>(2), 103-117.</w:t>
      </w:r>
    </w:p>
    <w:p w14:paraId="37E11FA5" w14:textId="746A0966" w:rsidR="0068203D" w:rsidRPr="000B2D83" w:rsidRDefault="0068203D" w:rsidP="00933139">
      <w:pPr>
        <w:ind w:left="360" w:hanging="360"/>
        <w:rPr>
          <w:rFonts w:cs="Times New Roman"/>
          <w:color w:val="000000" w:themeColor="text1"/>
          <w:shd w:val="clear" w:color="auto" w:fill="FFFFFF"/>
        </w:rPr>
      </w:pPr>
      <w:r w:rsidRPr="000B2D83">
        <w:rPr>
          <w:rFonts w:cs="Times New Roman"/>
          <w:color w:val="222222"/>
          <w:shd w:val="clear" w:color="auto" w:fill="FFFFFF"/>
        </w:rPr>
        <w:t xml:space="preserve">Cai, H., Wang, X., Adriaens, P., &amp; Xu, M. (2019). </w:t>
      </w:r>
      <w:bookmarkStart w:id="81" w:name="OLE_LINK9"/>
      <w:bookmarkStart w:id="82" w:name="OLE_LINK10"/>
      <w:r w:rsidRPr="000B2D83">
        <w:rPr>
          <w:rFonts w:cs="Times New Roman"/>
          <w:color w:val="222222"/>
          <w:shd w:val="clear" w:color="auto" w:fill="FFFFFF"/>
        </w:rPr>
        <w:t>Environmental benefits of taxi ride sharing in Beijing</w:t>
      </w:r>
      <w:bookmarkEnd w:id="81"/>
      <w:bookmarkEnd w:id="82"/>
      <w:r w:rsidRPr="000B2D83">
        <w:rPr>
          <w:rFonts w:cs="Times New Roman"/>
          <w:color w:val="222222"/>
          <w:shd w:val="clear" w:color="auto" w:fill="FFFFFF"/>
        </w:rPr>
        <w:t>. </w:t>
      </w:r>
      <w:r w:rsidRPr="000B2D83">
        <w:rPr>
          <w:rFonts w:cs="Times New Roman"/>
          <w:i/>
          <w:iCs/>
          <w:color w:val="222222"/>
          <w:shd w:val="clear" w:color="auto" w:fill="FFFFFF"/>
        </w:rPr>
        <w:t>Energy</w:t>
      </w:r>
      <w:r w:rsidRPr="000B2D83">
        <w:rPr>
          <w:rFonts w:cs="Times New Roman"/>
          <w:color w:val="222222"/>
          <w:shd w:val="clear" w:color="auto" w:fill="FFFFFF"/>
        </w:rPr>
        <w:t>, </w:t>
      </w:r>
      <w:r w:rsidRPr="000B2D83">
        <w:rPr>
          <w:rFonts w:cs="Times New Roman"/>
          <w:i/>
          <w:iCs/>
          <w:color w:val="222222"/>
          <w:shd w:val="clear" w:color="auto" w:fill="FFFFFF"/>
        </w:rPr>
        <w:t>174</w:t>
      </w:r>
      <w:r w:rsidRPr="000B2D83">
        <w:rPr>
          <w:rFonts w:cs="Times New Roman"/>
          <w:color w:val="222222"/>
          <w:shd w:val="clear" w:color="auto" w:fill="FFFFFF"/>
        </w:rPr>
        <w:t>, 503-508.</w:t>
      </w:r>
    </w:p>
    <w:p w14:paraId="6FF25C0A" w14:textId="29F5DA0F" w:rsidR="00602CBA" w:rsidRPr="000B2D83" w:rsidRDefault="00602CBA" w:rsidP="00933139">
      <w:pPr>
        <w:ind w:left="360" w:hanging="360"/>
      </w:pPr>
      <w:r w:rsidRPr="000B2D83">
        <w:t>Cairns S, Sloman L, Newson C, Anable J, Kirkbride A &amp; Goodwin P (200</w:t>
      </w:r>
      <w:r w:rsidR="009E5123" w:rsidRPr="000B2D83">
        <w:t>5</w:t>
      </w:r>
      <w:r w:rsidRPr="000B2D83">
        <w:t xml:space="preserve">) 9. Car sharing schemes, in Smarter Choices – Changing the Way We Travel, </w:t>
      </w:r>
      <w:hyperlink r:id="rId29" w:history="1">
        <w:r w:rsidRPr="000B2D83">
          <w:rPr>
            <w:rStyle w:val="Hyperlink"/>
          </w:rPr>
          <w:t>https://www.transportforqualityoflife.com/u/files/Smarter_Choices_Changing_The_Way_We_Travel_chapter9.pdf</w:t>
        </w:r>
      </w:hyperlink>
      <w:r w:rsidRPr="000B2D83">
        <w:t>, accessed 22 November, 2019.</w:t>
      </w:r>
    </w:p>
    <w:p w14:paraId="66EA7E0E" w14:textId="0C63E91B" w:rsidR="00F50537" w:rsidRPr="000B2D83" w:rsidRDefault="00F50537" w:rsidP="00933139">
      <w:pPr>
        <w:ind w:left="360" w:hanging="360"/>
        <w:rPr>
          <w:rFonts w:cs="Times New Roman"/>
          <w:shd w:val="clear" w:color="auto" w:fill="FFFFFF"/>
        </w:rPr>
      </w:pPr>
      <w:r w:rsidRPr="000B2D83">
        <w:rPr>
          <w:rFonts w:cs="Arial"/>
          <w:color w:val="000000" w:themeColor="text1"/>
          <w:shd w:val="clear" w:color="auto" w:fill="FFFFFF"/>
        </w:rPr>
        <w:t xml:space="preserve">Chester, MV, and Horvath A 2009. “Environmental Assessment of Passenger Transportation Should </w:t>
      </w:r>
      <w:r w:rsidRPr="000B2D83">
        <w:rPr>
          <w:rFonts w:cs="Times New Roman"/>
          <w:shd w:val="clear" w:color="auto" w:fill="FFFFFF"/>
        </w:rPr>
        <w:t xml:space="preserve">Include Infrastructure and Supply Chains.” </w:t>
      </w:r>
      <w:r w:rsidRPr="000B2D83">
        <w:rPr>
          <w:rFonts w:cs="Times New Roman"/>
          <w:i/>
          <w:iCs/>
          <w:shd w:val="clear" w:color="auto" w:fill="FFFFFF"/>
        </w:rPr>
        <w:t>Environmental Research Letters</w:t>
      </w:r>
      <w:r w:rsidRPr="000B2D83">
        <w:rPr>
          <w:rFonts w:cs="Times New Roman"/>
          <w:shd w:val="clear" w:color="auto" w:fill="FFFFFF"/>
        </w:rPr>
        <w:t xml:space="preserve"> 4.2: 24008. </w:t>
      </w:r>
      <w:r w:rsidRPr="000B2D83">
        <w:rPr>
          <w:rFonts w:cs="Times New Roman"/>
          <w:i/>
          <w:iCs/>
          <w:shd w:val="clear" w:color="auto" w:fill="FFFFFF"/>
        </w:rPr>
        <w:t>CrossRef</w:t>
      </w:r>
      <w:r w:rsidRPr="000B2D83">
        <w:rPr>
          <w:rFonts w:cs="Times New Roman"/>
          <w:shd w:val="clear" w:color="auto" w:fill="FFFFFF"/>
        </w:rPr>
        <w:t>. Web.</w:t>
      </w:r>
    </w:p>
    <w:p w14:paraId="66CFFC67" w14:textId="06DEDD7E" w:rsidR="00105A6E" w:rsidRPr="000B2D83" w:rsidRDefault="00105A6E" w:rsidP="00933139">
      <w:pPr>
        <w:ind w:left="360" w:hanging="360"/>
        <w:rPr>
          <w:rFonts w:cs="Times New Roman"/>
          <w:sz w:val="24"/>
          <w:shd w:val="clear" w:color="auto" w:fill="FFFFFF"/>
        </w:rPr>
      </w:pPr>
      <w:r w:rsidRPr="000B2D83">
        <w:rPr>
          <w:rFonts w:cs="Times New Roman"/>
          <w:shd w:val="clear" w:color="auto" w:fill="FFFFFF"/>
        </w:rPr>
        <w:t>Circella, G., &amp; Alemi, F. (2018). Transport Policy in the Era of Ridehailing and Other Disruptive Transportation Technologies. In </w:t>
      </w:r>
      <w:r w:rsidRPr="000B2D83">
        <w:rPr>
          <w:rFonts w:cs="Times New Roman"/>
          <w:i/>
          <w:iCs/>
          <w:shd w:val="clear" w:color="auto" w:fill="FFFFFF"/>
        </w:rPr>
        <w:t>Advances in Transport Policy and Planning</w:t>
      </w:r>
      <w:r w:rsidRPr="000B2D83">
        <w:rPr>
          <w:rFonts w:cs="Times New Roman"/>
          <w:shd w:val="clear" w:color="auto" w:fill="FFFFFF"/>
        </w:rPr>
        <w:t> (Vol. 1, pp. 119-144). Academic Press.</w:t>
      </w:r>
    </w:p>
    <w:p w14:paraId="2EE3D137" w14:textId="255FDBDE" w:rsidR="002E2FA2" w:rsidRPr="000B2D83" w:rsidRDefault="002E2FA2" w:rsidP="00933139">
      <w:pPr>
        <w:ind w:left="360" w:hanging="360"/>
        <w:rPr>
          <w:rFonts w:cs="Times New Roman"/>
          <w:sz w:val="24"/>
          <w:shd w:val="clear" w:color="auto" w:fill="FFFFFF"/>
        </w:rPr>
      </w:pPr>
      <w:r w:rsidRPr="000B2D83">
        <w:rPr>
          <w:rFonts w:cs="Times New Roman"/>
          <w:color w:val="222222"/>
          <w:szCs w:val="20"/>
          <w:shd w:val="clear" w:color="auto" w:fill="FFFFFF"/>
        </w:rPr>
        <w:t>Clewlow, R. R., &amp; Mishra, G. S. (2017). Disruptive transportation: The adoption, utilization, and impacts of ride-hailing in the United States.</w:t>
      </w:r>
    </w:p>
    <w:p w14:paraId="4CF2D58C" w14:textId="77777777"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Cools, M., Tormans, H., Briers, S., and Teller, J. (2013). Unravelling the determinants of carpool behaviour in Flanders, Belgium: Integration of qualitative and quantitative research. In</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BIVEC-GIBET Transport Research Days 2013</w:t>
      </w:r>
      <w:r w:rsidRPr="000B2D83">
        <w:rPr>
          <w:rFonts w:cs="Arial"/>
          <w:color w:val="000000" w:themeColor="text1"/>
          <w:shd w:val="clear" w:color="auto" w:fill="FFFFFF"/>
        </w:rPr>
        <w:t>.</w:t>
      </w:r>
    </w:p>
    <w:p w14:paraId="1AF73C5F" w14:textId="77777777"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Chan, N. D., and Shaheen, S. A. (2012). Ridesharing in North America: Past, present, and future.</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Transport Reviews</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32</w:t>
      </w:r>
      <w:r w:rsidRPr="000B2D83">
        <w:rPr>
          <w:rFonts w:cs="Arial"/>
          <w:color w:val="000000" w:themeColor="text1"/>
          <w:shd w:val="clear" w:color="auto" w:fill="FFFFFF"/>
        </w:rPr>
        <w:t>(1), 93-112.</w:t>
      </w:r>
    </w:p>
    <w:p w14:paraId="19D3BA31" w14:textId="77777777"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Ciari, F., and Axhausen, K. W. (2011). Choosing carpooling or carsharing as a mode: Swiss stated choice experiments (I).</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Education</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65</w:t>
      </w:r>
      <w:r w:rsidRPr="000B2D83">
        <w:rPr>
          <w:rFonts w:cs="Arial"/>
          <w:color w:val="000000" w:themeColor="text1"/>
          <w:shd w:val="clear" w:color="auto" w:fill="FFFFFF"/>
        </w:rPr>
        <w:t>(14.0), 12-2.</w:t>
      </w:r>
    </w:p>
    <w:p w14:paraId="6A9AADAF" w14:textId="77777777"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Correia, G., and Viegas, J. M. (2011). Carpooling and carpool clubs: Clarifying concepts and assessing value enhancement possibilities through a Stated Preference web survey in Lisbon, Portugal.</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Transportation Research Part A: Policy and Practice</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45</w:t>
      </w:r>
      <w:r w:rsidRPr="000B2D83">
        <w:rPr>
          <w:rFonts w:cs="Arial"/>
          <w:color w:val="000000" w:themeColor="text1"/>
          <w:shd w:val="clear" w:color="auto" w:fill="FFFFFF"/>
        </w:rPr>
        <w:t>(2), 81-90.</w:t>
      </w:r>
    </w:p>
    <w:p w14:paraId="4B060224" w14:textId="77777777"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Dachis, B. (2011).</w:t>
      </w:r>
      <w:r w:rsidRPr="000B2D83">
        <w:rPr>
          <w:rStyle w:val="apple-converted-space"/>
          <w:rFonts w:cs="Arial"/>
          <w:color w:val="000000" w:themeColor="text1"/>
          <w:shd w:val="clear" w:color="auto" w:fill="FFFFFF"/>
        </w:rPr>
        <w:t> </w:t>
      </w:r>
      <w:r w:rsidRPr="000B2D83">
        <w:rPr>
          <w:rFonts w:cs="Arial"/>
          <w:iCs/>
          <w:color w:val="000000" w:themeColor="text1"/>
          <w:shd w:val="clear" w:color="auto" w:fill="FFFFFF"/>
        </w:rPr>
        <w:t>Congestive traffic failure: The case for high-occupancy and express toll lanes in Canadian cities.</w:t>
      </w:r>
      <w:r w:rsidRPr="000B2D83">
        <w:rPr>
          <w:rStyle w:val="apple-converted-space"/>
          <w:rFonts w:cs="Arial"/>
          <w:color w:val="000000" w:themeColor="text1"/>
          <w:shd w:val="clear" w:color="auto" w:fill="FFFFFF"/>
        </w:rPr>
        <w:t> </w:t>
      </w:r>
      <w:r w:rsidRPr="000B2D83">
        <w:rPr>
          <w:rFonts w:cs="Arial"/>
          <w:i/>
          <w:color w:val="000000" w:themeColor="text1"/>
          <w:shd w:val="clear" w:color="auto" w:fill="FFFFFF"/>
        </w:rPr>
        <w:t>C.D. Howe Institute: The Urban Issue Series,</w:t>
      </w:r>
      <w:r w:rsidRPr="000B2D83">
        <w:rPr>
          <w:rFonts w:cs="Arial"/>
          <w:color w:val="000000" w:themeColor="text1"/>
          <w:shd w:val="clear" w:color="auto" w:fill="FFFFFF"/>
        </w:rPr>
        <w:t xml:space="preserve"> (No. 122).</w:t>
      </w:r>
    </w:p>
    <w:p w14:paraId="408D0AAD" w14:textId="77777777"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Dahlgren, J. (2002). High-occupancy/toll lanes: where should they be implemented?.</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Transportation Research Part A: Policy and Practice</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36</w:t>
      </w:r>
      <w:r w:rsidRPr="000B2D83">
        <w:rPr>
          <w:rFonts w:cs="Arial"/>
          <w:color w:val="000000" w:themeColor="text1"/>
          <w:shd w:val="clear" w:color="auto" w:fill="FFFFFF"/>
        </w:rPr>
        <w:t>(3), 239-255.</w:t>
      </w:r>
    </w:p>
    <w:p w14:paraId="7DCE8478" w14:textId="57BB3B2D" w:rsidR="00F50537" w:rsidRPr="000B2D83" w:rsidRDefault="00F50537" w:rsidP="00933139">
      <w:pPr>
        <w:ind w:left="360" w:hanging="360"/>
        <w:rPr>
          <w:rFonts w:cs="Arial"/>
          <w:color w:val="000000" w:themeColor="text1"/>
          <w:shd w:val="clear" w:color="auto" w:fill="FFFFFF"/>
          <w:lang w:val="pt-PT"/>
        </w:rPr>
      </w:pPr>
      <w:r w:rsidRPr="000B2D83">
        <w:rPr>
          <w:rFonts w:cs="Arial"/>
          <w:color w:val="000000" w:themeColor="text1"/>
          <w:shd w:val="clear" w:color="auto" w:fill="FFFFFF"/>
        </w:rPr>
        <w:t>DeLoach, S. B., and Tiemann, T. K. (2012). Not driving alone: American commuting in the twenty-first century.</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lang w:val="pt-PT"/>
        </w:rPr>
        <w:t>Transportation</w:t>
      </w:r>
      <w:r w:rsidRPr="000B2D83">
        <w:rPr>
          <w:rFonts w:cs="Arial"/>
          <w:color w:val="000000" w:themeColor="text1"/>
          <w:shd w:val="clear" w:color="auto" w:fill="FFFFFF"/>
          <w:lang w:val="pt-PT"/>
        </w:rPr>
        <w:t>,</w:t>
      </w:r>
      <w:r w:rsidRPr="000B2D83">
        <w:rPr>
          <w:rStyle w:val="apple-converted-space"/>
          <w:rFonts w:cs="Arial"/>
          <w:color w:val="000000" w:themeColor="text1"/>
          <w:shd w:val="clear" w:color="auto" w:fill="FFFFFF"/>
          <w:lang w:val="pt-PT"/>
        </w:rPr>
        <w:t> </w:t>
      </w:r>
      <w:r w:rsidRPr="000B2D83">
        <w:rPr>
          <w:rFonts w:cs="Arial"/>
          <w:i/>
          <w:iCs/>
          <w:color w:val="000000" w:themeColor="text1"/>
          <w:shd w:val="clear" w:color="auto" w:fill="FFFFFF"/>
          <w:lang w:val="pt-PT"/>
        </w:rPr>
        <w:t>39</w:t>
      </w:r>
      <w:r w:rsidRPr="000B2D83">
        <w:rPr>
          <w:rFonts w:cs="Arial"/>
          <w:color w:val="000000" w:themeColor="text1"/>
          <w:shd w:val="clear" w:color="auto" w:fill="FFFFFF"/>
          <w:lang w:val="pt-PT"/>
        </w:rPr>
        <w:t xml:space="preserve">(3), 521-537. </w:t>
      </w:r>
      <w:hyperlink r:id="rId30" w:history="1">
        <w:r w:rsidR="007333A1" w:rsidRPr="000B2D83">
          <w:rPr>
            <w:rStyle w:val="Hyperlink"/>
            <w:rFonts w:cs="Arial"/>
            <w:shd w:val="clear" w:color="auto" w:fill="FFFFFF"/>
            <w:lang w:val="pt-PT"/>
          </w:rPr>
          <w:t>http://org.elon.edu/econ/WPS/wp2010-01.pdf</w:t>
        </w:r>
      </w:hyperlink>
    </w:p>
    <w:p w14:paraId="4E94565D" w14:textId="0369ECAD" w:rsidR="007333A1" w:rsidRPr="000B2D83" w:rsidRDefault="007333A1" w:rsidP="00933139">
      <w:pPr>
        <w:ind w:left="360" w:hanging="360"/>
        <w:rPr>
          <w:rFonts w:cs="Arial"/>
          <w:color w:val="000000" w:themeColor="text1"/>
          <w:shd w:val="clear" w:color="auto" w:fill="FFFFFF"/>
          <w:lang w:val="pt-PT"/>
        </w:rPr>
      </w:pPr>
      <w:r w:rsidRPr="000B2D83">
        <w:rPr>
          <w:rFonts w:cs="Arial"/>
          <w:color w:val="000000" w:themeColor="text1"/>
          <w:shd w:val="clear" w:color="auto" w:fill="FFFFFF"/>
          <w:lang w:val="pt-PT"/>
        </w:rPr>
        <w:t xml:space="preserve">Di Febbraro, Angela &amp; Gattorna, E. &amp; Sacco, Nicola. </w:t>
      </w:r>
      <w:r w:rsidRPr="000B2D83">
        <w:rPr>
          <w:rFonts w:cs="Arial"/>
          <w:color w:val="000000" w:themeColor="text1"/>
          <w:shd w:val="clear" w:color="auto" w:fill="FFFFFF"/>
        </w:rPr>
        <w:t xml:space="preserve">(2013). Optimization of Dynamic Ridesharing Systems. Transportation Research Record: Journal of the Transportation Research Board. 2359. 44-50. </w:t>
      </w:r>
      <w:r w:rsidRPr="000B2D83">
        <w:rPr>
          <w:rFonts w:cs="Arial"/>
          <w:color w:val="000000" w:themeColor="text1"/>
          <w:shd w:val="clear" w:color="auto" w:fill="FFFFFF"/>
          <w:lang w:val="pt-PT"/>
        </w:rPr>
        <w:t>10.3141/2359-06.</w:t>
      </w:r>
    </w:p>
    <w:p w14:paraId="11A965C4" w14:textId="2504454A" w:rsidR="00D3181F" w:rsidRPr="000B2D83" w:rsidRDefault="00D3181F" w:rsidP="00933139">
      <w:pPr>
        <w:ind w:left="360" w:hanging="360"/>
        <w:rPr>
          <w:rFonts w:cs="Arial"/>
          <w:color w:val="000000" w:themeColor="text1"/>
          <w:shd w:val="clear" w:color="auto" w:fill="FFFFFF"/>
          <w:lang w:val="pt-PT"/>
        </w:rPr>
      </w:pPr>
      <w:r w:rsidRPr="000B2D83">
        <w:rPr>
          <w:rFonts w:cs="Arial"/>
          <w:color w:val="000000" w:themeColor="text1"/>
          <w:shd w:val="clear" w:color="auto" w:fill="FFFFFF"/>
          <w:lang w:val="pt-PT"/>
        </w:rPr>
        <w:t xml:space="preserve">Fiorello, D., Martino, A., Zani, L., Christidis, P., &amp; Navajas-Cawood, E. (2016). </w:t>
      </w:r>
      <w:r w:rsidRPr="000B2D83">
        <w:rPr>
          <w:rFonts w:cs="Arial"/>
          <w:color w:val="000000" w:themeColor="text1"/>
          <w:shd w:val="clear" w:color="auto" w:fill="FFFFFF"/>
        </w:rPr>
        <w:t xml:space="preserve">Mobility data across the EU 28 member states: results from an extensive CAWI survey. </w:t>
      </w:r>
      <w:r w:rsidRPr="000B2D83">
        <w:rPr>
          <w:rFonts w:cs="Arial"/>
          <w:color w:val="000000" w:themeColor="text1"/>
          <w:shd w:val="clear" w:color="auto" w:fill="FFFFFF"/>
          <w:lang w:val="pt-PT"/>
        </w:rPr>
        <w:t>Transportation research procedia, 14, 1104-1113.</w:t>
      </w:r>
    </w:p>
    <w:p w14:paraId="76BCF064" w14:textId="4784505F"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lang w:val="pt-PT"/>
        </w:rPr>
        <w:t xml:space="preserve">Fontes, T., Fernandes, P., Rodrigues, H., Bandeira, J. M., Pereira, S. R., Khattak, A. J., and Coelho, M. C. (2014). </w:t>
      </w:r>
      <w:r w:rsidRPr="000B2D83">
        <w:rPr>
          <w:rFonts w:cs="Arial"/>
          <w:color w:val="000000" w:themeColor="text1"/>
          <w:shd w:val="clear" w:color="auto" w:fill="FFFFFF"/>
        </w:rPr>
        <w:t>Are HOV/eco-lanes a sustainable option to reducing emissions in a medium-sized European city?.</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Transportation Research Part A: Policy and Practice</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63</w:t>
      </w:r>
      <w:r w:rsidRPr="000B2D83">
        <w:rPr>
          <w:rFonts w:cs="Arial"/>
          <w:color w:val="000000" w:themeColor="text1"/>
          <w:shd w:val="clear" w:color="auto" w:fill="FFFFFF"/>
        </w:rPr>
        <w:t>, 93-106.</w:t>
      </w:r>
    </w:p>
    <w:p w14:paraId="3A0C19C3" w14:textId="44DA235C" w:rsidR="00512015" w:rsidRPr="000B2D83" w:rsidRDefault="00512015" w:rsidP="00933139">
      <w:pPr>
        <w:ind w:left="360" w:hanging="360"/>
        <w:rPr>
          <w:color w:val="000000" w:themeColor="text1"/>
        </w:rPr>
      </w:pPr>
      <w:r w:rsidRPr="000B2D83">
        <w:rPr>
          <w:color w:val="000000" w:themeColor="text1"/>
        </w:rPr>
        <w:t xml:space="preserve">Fortune, 2016. Uber Now Has 40 Million Monthly Riders Worldwide — Fortune.com. </w:t>
      </w:r>
      <w:hyperlink r:id="rId31" w:history="1">
        <w:r w:rsidRPr="000B2D83">
          <w:rPr>
            <w:rStyle w:val="Hyperlink"/>
          </w:rPr>
          <w:t>http://fortune.com/2016/10/20/uber-app-riders/</w:t>
        </w:r>
      </w:hyperlink>
      <w:r w:rsidRPr="000B2D83">
        <w:rPr>
          <w:color w:val="000000" w:themeColor="text1"/>
        </w:rPr>
        <w:t>, accessed 18 December 2019</w:t>
      </w:r>
    </w:p>
    <w:p w14:paraId="495F35D2" w14:textId="27B7B1CB"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Frank, L. D., Sallis, J. F., Saelens, B. E., Leary, L., Cain, K., Conway, T. L., and Hess, P. M. (2010). The development of a walkability index: application to the Neighborhood Quality of Life Study.</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British Journal of Sports Medicine</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44</w:t>
      </w:r>
      <w:r w:rsidRPr="000B2D83">
        <w:rPr>
          <w:rFonts w:cs="Arial"/>
          <w:color w:val="000000" w:themeColor="text1"/>
          <w:shd w:val="clear" w:color="auto" w:fill="FFFFFF"/>
        </w:rPr>
        <w:t>(13), 924-933.</w:t>
      </w:r>
    </w:p>
    <w:p w14:paraId="4D2C7942" w14:textId="236397CB" w:rsidR="0093049F" w:rsidRPr="000B2D83" w:rsidRDefault="0093049F" w:rsidP="00933139">
      <w:pPr>
        <w:ind w:left="360" w:hanging="360"/>
        <w:rPr>
          <w:bCs/>
          <w:color w:val="000000" w:themeColor="text1"/>
        </w:rPr>
      </w:pPr>
      <w:r w:rsidRPr="000B2D83">
        <w:rPr>
          <w:bCs/>
          <w:color w:val="000000" w:themeColor="text1"/>
        </w:rPr>
        <w:t>Gehrke, S, Felix, A, Reardon, T (2018) Fare Choices – A Survey of Ride-Hailing Passengers in Metro Boston, Report # 1. An MAPC Research Brief, Metropolitan Area Planning Council.</w:t>
      </w:r>
    </w:p>
    <w:p w14:paraId="64A09F1D" w14:textId="77777777"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Gidófalvi, G., Herenyi, G., and Pedersen, T. B. (2008). Instant social ride-sharing. In</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Proceedings of the Fifteenth World Congress on Intelligent Transport Systems, Nov 16-20, 2008, New York, NY, USA</w:t>
      </w:r>
      <w:r w:rsidRPr="000B2D83">
        <w:rPr>
          <w:rStyle w:val="apple-converted-space"/>
          <w:rFonts w:cs="Arial"/>
          <w:color w:val="000000" w:themeColor="text1"/>
          <w:shd w:val="clear" w:color="auto" w:fill="FFFFFF"/>
        </w:rPr>
        <w:t> </w:t>
      </w:r>
      <w:r w:rsidRPr="000B2D83">
        <w:rPr>
          <w:rFonts w:cs="Arial"/>
          <w:color w:val="000000" w:themeColor="text1"/>
          <w:shd w:val="clear" w:color="auto" w:fill="FFFFFF"/>
        </w:rPr>
        <w:t>(p. 8). Intelligent Transportation Society of America.</w:t>
      </w:r>
    </w:p>
    <w:p w14:paraId="010515F9" w14:textId="77777777"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Giuliano, G, Levine, DW and Teal, RF (1990). Impact of high occupancy vehicle lanes on carpooling behavior. </w:t>
      </w:r>
      <w:r w:rsidRPr="000B2D83">
        <w:rPr>
          <w:rFonts w:cs="Arial"/>
          <w:i/>
          <w:color w:val="000000" w:themeColor="text1"/>
          <w:shd w:val="clear" w:color="auto" w:fill="FFFFFF"/>
        </w:rPr>
        <w:t>Transportation</w:t>
      </w:r>
      <w:r w:rsidRPr="000B2D83">
        <w:rPr>
          <w:rFonts w:cs="Arial"/>
          <w:color w:val="000000" w:themeColor="text1"/>
          <w:shd w:val="clear" w:color="auto" w:fill="FFFFFF"/>
        </w:rPr>
        <w:t>, Volume 17: 159. doi:10.1007/BF02125334</w:t>
      </w:r>
    </w:p>
    <w:p w14:paraId="3B289D4A" w14:textId="70350E18" w:rsidR="00F50537" w:rsidRPr="000B2D83" w:rsidRDefault="00F50537" w:rsidP="00933139">
      <w:pPr>
        <w:ind w:left="360" w:hanging="360"/>
        <w:rPr>
          <w:rFonts w:cs="Times New Roman"/>
          <w:color w:val="000000" w:themeColor="text1"/>
          <w:shd w:val="clear" w:color="auto" w:fill="FFFFFF"/>
        </w:rPr>
      </w:pPr>
      <w:r w:rsidRPr="000B2D83">
        <w:rPr>
          <w:rFonts w:cs="Arial"/>
          <w:color w:val="000000" w:themeColor="text1"/>
          <w:shd w:val="clear" w:color="auto" w:fill="FFFFFF"/>
        </w:rPr>
        <w:t>Graziotin, D., (2010). An Analysis of issues against the adoption of Dynamic Carpooling.</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 xml:space="preserve">arXiv preprint </w:t>
      </w:r>
      <w:r w:rsidRPr="000B2D83">
        <w:rPr>
          <w:rFonts w:cs="Times New Roman"/>
          <w:i/>
          <w:iCs/>
          <w:color w:val="000000" w:themeColor="text1"/>
          <w:shd w:val="clear" w:color="auto" w:fill="FFFFFF"/>
        </w:rPr>
        <w:t>arXiv:1306.0361</w:t>
      </w:r>
      <w:r w:rsidRPr="000B2D83">
        <w:rPr>
          <w:rFonts w:cs="Times New Roman"/>
          <w:color w:val="000000" w:themeColor="text1"/>
          <w:shd w:val="clear" w:color="auto" w:fill="FFFFFF"/>
        </w:rPr>
        <w:t>.</w:t>
      </w:r>
    </w:p>
    <w:p w14:paraId="3E6AA0C3" w14:textId="157485EA" w:rsidR="000951A0" w:rsidRPr="000B2D83" w:rsidRDefault="000951A0" w:rsidP="00933139">
      <w:pPr>
        <w:ind w:left="360" w:hanging="360"/>
        <w:rPr>
          <w:rFonts w:cs="Times New Roman"/>
          <w:b/>
          <w:bCs/>
          <w:color w:val="000000" w:themeColor="text1"/>
        </w:rPr>
      </w:pPr>
      <w:r w:rsidRPr="000B2D83">
        <w:rPr>
          <w:rFonts w:cs="Times New Roman"/>
          <w:color w:val="222222"/>
          <w:shd w:val="clear" w:color="auto" w:fill="FFFFFF"/>
        </w:rPr>
        <w:t>Gurumurthy, K. M., Kockelman, K. M., &amp; Simoni, M. D. (2019). Benefits and Costs of Ride-Sharing in Shared Automated Vehicles across Austin, Texas: Opportunities for Congestion Pricing. </w:t>
      </w:r>
      <w:r w:rsidRPr="000B2D83">
        <w:rPr>
          <w:rFonts w:cs="Times New Roman"/>
          <w:i/>
          <w:iCs/>
          <w:color w:val="222222"/>
          <w:shd w:val="clear" w:color="auto" w:fill="FFFFFF"/>
        </w:rPr>
        <w:t>Transportation Research Record</w:t>
      </w:r>
      <w:r w:rsidRPr="000B2D83">
        <w:rPr>
          <w:rFonts w:cs="Times New Roman"/>
          <w:color w:val="222222"/>
          <w:shd w:val="clear" w:color="auto" w:fill="FFFFFF"/>
        </w:rPr>
        <w:t>, 0361198119850785.</w:t>
      </w:r>
    </w:p>
    <w:p w14:paraId="202703B1" w14:textId="1E01852B"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Handke, V., and Jonuschat, H. (2013).</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Flexible Ridesharing</w:t>
      </w:r>
      <w:r w:rsidRPr="000B2D83">
        <w:rPr>
          <w:rFonts w:cs="Arial"/>
          <w:color w:val="000000" w:themeColor="text1"/>
          <w:shd w:val="clear" w:color="auto" w:fill="FFFFFF"/>
        </w:rPr>
        <w:t>. Springer, Berlin.</w:t>
      </w:r>
    </w:p>
    <w:p w14:paraId="3B5E7C17" w14:textId="7F8B5D7B" w:rsidR="00C86AE5" w:rsidRPr="000B2D83" w:rsidRDefault="00C86AE5"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Hawkins, A (2016) UberPool will now guarantee arrival time or you’ll get $2 off your next trip, The Verge, </w:t>
      </w:r>
      <w:hyperlink r:id="rId32" w:history="1">
        <w:r w:rsidRPr="000B2D83">
          <w:rPr>
            <w:rStyle w:val="Hyperlink"/>
          </w:rPr>
          <w:t>https://www.theverge.com/2016/6/7/11876464/uber-uberpool-arrival-guarantee-la-backlash</w:t>
        </w:r>
      </w:hyperlink>
    </w:p>
    <w:p w14:paraId="28D57024" w14:textId="208E2874" w:rsidR="004D258F" w:rsidRPr="000B2D83" w:rsidRDefault="004D258F"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Hawkins, A (2015) UberHop is Uber’s latest idea for killing mass transit, The Verge,  </w:t>
      </w:r>
      <w:hyperlink r:id="rId33" w:history="1">
        <w:r w:rsidRPr="000B2D83">
          <w:rPr>
            <w:rStyle w:val="Hyperlink"/>
          </w:rPr>
          <w:t>https://www.theverge.com/2015/12/8/9873544/uber-hop-commute-mass-transit-seattle-chicago</w:t>
        </w:r>
      </w:hyperlink>
    </w:p>
    <w:p w14:paraId="07AB67FD" w14:textId="229B370F" w:rsidR="002E6237" w:rsidRPr="000B2D83" w:rsidRDefault="002E6237"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Hosni, H., Naoum-Sawaya, J., &amp; Artail, H. (2014). The shared-taxi problem: Formulation and solution methods. </w:t>
      </w:r>
      <w:r w:rsidRPr="000B2D83">
        <w:rPr>
          <w:rFonts w:cs="Arial"/>
          <w:i/>
          <w:color w:val="000000" w:themeColor="text1"/>
          <w:shd w:val="clear" w:color="auto" w:fill="FFFFFF"/>
        </w:rPr>
        <w:t>Transportation Research Part B: Methodological</w:t>
      </w:r>
      <w:r w:rsidRPr="000B2D83">
        <w:rPr>
          <w:rFonts w:cs="Arial"/>
          <w:color w:val="000000" w:themeColor="text1"/>
          <w:shd w:val="clear" w:color="auto" w:fill="FFFFFF"/>
        </w:rPr>
        <w:t>, 70, 303-318.</w:t>
      </w:r>
    </w:p>
    <w:p w14:paraId="379C0EAB" w14:textId="08B2ABDB" w:rsidR="00AB6381" w:rsidRPr="000B2D83" w:rsidRDefault="00AB6381" w:rsidP="00AB6381">
      <w:pPr>
        <w:ind w:left="360" w:hanging="360"/>
        <w:rPr>
          <w:rFonts w:cs="Arial"/>
          <w:color w:val="000000" w:themeColor="text1"/>
          <w:shd w:val="clear" w:color="auto" w:fill="FFFFFF"/>
        </w:rPr>
      </w:pPr>
      <w:r w:rsidRPr="000B2D83">
        <w:rPr>
          <w:rFonts w:cs="Arial"/>
          <w:color w:val="000000" w:themeColor="text1"/>
          <w:shd w:val="clear" w:color="auto" w:fill="FFFFFF"/>
        </w:rPr>
        <w:t>Kaufman</w:t>
      </w:r>
      <w:r w:rsidR="00725C9B" w:rsidRPr="000B2D83">
        <w:rPr>
          <w:rFonts w:cs="Arial"/>
          <w:color w:val="000000" w:themeColor="text1"/>
          <w:shd w:val="clear" w:color="auto" w:fill="FFFFFF"/>
        </w:rPr>
        <w:t>,</w:t>
      </w:r>
      <w:r w:rsidRPr="000B2D83">
        <w:rPr>
          <w:rFonts w:cs="Arial"/>
          <w:color w:val="000000" w:themeColor="text1"/>
          <w:shd w:val="clear" w:color="auto" w:fill="FFFFFF"/>
        </w:rPr>
        <w:t xml:space="preserve"> S, Qing</w:t>
      </w:r>
      <w:r w:rsidR="00725C9B" w:rsidRPr="000B2D83">
        <w:rPr>
          <w:rFonts w:cs="Arial"/>
          <w:color w:val="000000" w:themeColor="text1"/>
          <w:shd w:val="clear" w:color="auto" w:fill="FFFFFF"/>
        </w:rPr>
        <w:t>,</w:t>
      </w:r>
      <w:r w:rsidRPr="000B2D83">
        <w:rPr>
          <w:rFonts w:cs="Arial"/>
          <w:color w:val="000000" w:themeColor="text1"/>
          <w:shd w:val="clear" w:color="auto" w:fill="FFFFFF"/>
        </w:rPr>
        <w:t xml:space="preserve"> C, Levenson</w:t>
      </w:r>
      <w:r w:rsidR="00725C9B" w:rsidRPr="000B2D83">
        <w:rPr>
          <w:rFonts w:cs="Arial"/>
          <w:color w:val="000000" w:themeColor="text1"/>
          <w:shd w:val="clear" w:color="auto" w:fill="FFFFFF"/>
        </w:rPr>
        <w:t>,</w:t>
      </w:r>
      <w:r w:rsidRPr="000B2D83">
        <w:rPr>
          <w:rFonts w:cs="Arial"/>
          <w:color w:val="000000" w:themeColor="text1"/>
          <w:shd w:val="clear" w:color="auto" w:fill="FFFFFF"/>
        </w:rPr>
        <w:t xml:space="preserve"> M, Hanson</w:t>
      </w:r>
      <w:r w:rsidR="00725C9B" w:rsidRPr="000B2D83">
        <w:rPr>
          <w:rFonts w:cs="Arial"/>
          <w:color w:val="000000" w:themeColor="text1"/>
          <w:shd w:val="clear" w:color="auto" w:fill="FFFFFF"/>
        </w:rPr>
        <w:t>,</w:t>
      </w:r>
      <w:r w:rsidRPr="000B2D83">
        <w:rPr>
          <w:rFonts w:cs="Arial"/>
          <w:color w:val="000000" w:themeColor="text1"/>
          <w:shd w:val="clear" w:color="auto" w:fill="FFFFFF"/>
        </w:rPr>
        <w:t xml:space="preserve"> N (2012) Transportation During and After Hurricane Sandy, Report, </w:t>
      </w:r>
      <w:hyperlink r:id="rId34" w:history="1">
        <w:r w:rsidRPr="000B2D83">
          <w:rPr>
            <w:rStyle w:val="Hyperlink"/>
          </w:rPr>
          <w:t>https://wagner.nyu.edu/files/faculty/publications/sandytransportation.pdf</w:t>
        </w:r>
      </w:hyperlink>
    </w:p>
    <w:p w14:paraId="13C55A25" w14:textId="4977AF80" w:rsidR="00F50537" w:rsidRPr="000B2D83" w:rsidRDefault="00F50537" w:rsidP="00933139">
      <w:pPr>
        <w:ind w:left="360" w:hanging="360"/>
        <w:jc w:val="left"/>
        <w:rPr>
          <w:rFonts w:cs="Arial"/>
          <w:color w:val="000000" w:themeColor="text1"/>
          <w:shd w:val="clear" w:color="auto" w:fill="FFFFFF"/>
        </w:rPr>
      </w:pPr>
      <w:r w:rsidRPr="000B2D83">
        <w:rPr>
          <w:rFonts w:cs="Arial"/>
          <w:color w:val="000000" w:themeColor="text1"/>
          <w:shd w:val="clear" w:color="auto" w:fill="FFFFFF"/>
        </w:rPr>
        <w:t xml:space="preserve">Kalanick, Travis’ Facebook page. </w:t>
      </w:r>
      <w:hyperlink r:id="rId35" w:history="1">
        <w:r w:rsidRPr="000B2D83">
          <w:rPr>
            <w:rStyle w:val="Hyperlink"/>
            <w:rFonts w:cs="Arial"/>
            <w:shd w:val="clear" w:color="auto" w:fill="FFFFFF"/>
          </w:rPr>
          <w:t>https://www.facebook.com/traviskal/videos/vb.939499522737884/1150966478257853/?type=3&amp;theater</w:t>
        </w:r>
      </w:hyperlink>
      <w:r w:rsidR="00825D0F" w:rsidRPr="000B2D83">
        <w:rPr>
          <w:rStyle w:val="Hyperlink"/>
          <w:rFonts w:cs="Arial"/>
          <w:shd w:val="clear" w:color="auto" w:fill="FFFFFF"/>
        </w:rPr>
        <w:t>,</w:t>
      </w:r>
      <w:r w:rsidR="00825D0F" w:rsidRPr="000B2D83">
        <w:rPr>
          <w:rFonts w:cs="Arial"/>
          <w:color w:val="000000" w:themeColor="text1"/>
          <w:shd w:val="clear" w:color="auto" w:fill="FFFFFF"/>
        </w:rPr>
        <w:t xml:space="preserve"> accessed July 18, 2016.</w:t>
      </w:r>
    </w:p>
    <w:p w14:paraId="16C69D90" w14:textId="0F948B28" w:rsidR="006C25EC" w:rsidRPr="000B2D83" w:rsidRDefault="006C25EC" w:rsidP="00933139">
      <w:pPr>
        <w:ind w:left="360" w:hanging="360"/>
        <w:jc w:val="left"/>
        <w:rPr>
          <w:color w:val="000000" w:themeColor="text1"/>
        </w:rPr>
      </w:pPr>
      <w:r w:rsidRPr="000B2D83">
        <w:rPr>
          <w:color w:val="000000" w:themeColor="text1"/>
        </w:rPr>
        <w:t xml:space="preserve">Kumar &amp; Barrett (2008) Stuck in Traffic: Urban Transport in Africa, African Infrastructure Country diagnostic, </w:t>
      </w:r>
      <w:hyperlink r:id="rId36" w:history="1">
        <w:r w:rsidRPr="000B2D83">
          <w:rPr>
            <w:rStyle w:val="Hyperlink"/>
          </w:rPr>
          <w:t>https://web.archive.org/web/20120917053406/http://siteresources.worldbank.org/EXTAFRSUBSAHTRA/Resources/Stuck-in-Traffic.pdf</w:t>
        </w:r>
      </w:hyperlink>
    </w:p>
    <w:p w14:paraId="7B1D83CB" w14:textId="0F3D16AC" w:rsidR="00C375AA" w:rsidRPr="000B2D83" w:rsidRDefault="00C375AA" w:rsidP="00933139">
      <w:pPr>
        <w:pStyle w:val="Bibliography"/>
        <w:ind w:left="360" w:hanging="360"/>
        <w:rPr>
          <w:rFonts w:cs="Arial"/>
          <w:color w:val="000000" w:themeColor="text1"/>
          <w:shd w:val="clear" w:color="auto" w:fill="FFFFFF"/>
        </w:rPr>
      </w:pPr>
      <w:r w:rsidRPr="000B2D83">
        <w:rPr>
          <w:rFonts w:cs="Arial"/>
          <w:color w:val="000000" w:themeColor="text1"/>
          <w:shd w:val="clear" w:color="auto" w:fill="FFFFFF"/>
        </w:rPr>
        <w:t>Intergovernmental Panel on Climate Change</w:t>
      </w:r>
      <w:r w:rsidR="004F7698" w:rsidRPr="000B2D83">
        <w:rPr>
          <w:rFonts w:cs="Arial"/>
          <w:color w:val="000000" w:themeColor="text1"/>
          <w:shd w:val="clear" w:color="auto" w:fill="FFFFFF"/>
        </w:rPr>
        <w:t xml:space="preserve">/IPCC (2006) Guidelines on National Greenhouse Gas Inventories Volume 2, Chapter 3: Mobile Combustion. </w:t>
      </w:r>
    </w:p>
    <w:p w14:paraId="1A89D78A" w14:textId="576C91AD" w:rsidR="00825D0F" w:rsidRPr="000B2D83" w:rsidRDefault="00ED55AF" w:rsidP="00933139">
      <w:pPr>
        <w:pStyle w:val="Bibliography"/>
        <w:ind w:left="360" w:hanging="360"/>
      </w:pPr>
      <w:r w:rsidRPr="000B2D83">
        <w:rPr>
          <w:rFonts w:cs="Arial"/>
          <w:color w:val="000000" w:themeColor="text1"/>
          <w:shd w:val="clear" w:color="auto" w:fill="FFFFFF"/>
        </w:rPr>
        <w:t>International Council for Clean Transport</w:t>
      </w:r>
      <w:r w:rsidR="00825D0F" w:rsidRPr="000B2D83">
        <w:rPr>
          <w:rFonts w:cs="Arial"/>
          <w:color w:val="000000" w:themeColor="text1"/>
          <w:shd w:val="clear" w:color="auto" w:fill="FFFFFF"/>
        </w:rPr>
        <w:t xml:space="preserve">ation/ </w:t>
      </w:r>
      <w:r w:rsidRPr="000B2D83">
        <w:rPr>
          <w:rFonts w:cs="Arial"/>
          <w:color w:val="000000" w:themeColor="text1"/>
          <w:shd w:val="clear" w:color="auto" w:fill="FFFFFF"/>
        </w:rPr>
        <w:t>ICCT</w:t>
      </w:r>
      <w:r w:rsidR="00825D0F" w:rsidRPr="000B2D83">
        <w:rPr>
          <w:rFonts w:cs="Arial"/>
          <w:color w:val="000000" w:themeColor="text1"/>
          <w:shd w:val="clear" w:color="auto" w:fill="FFFFFF"/>
        </w:rPr>
        <w:t xml:space="preserve"> (2012</w:t>
      </w:r>
      <w:r w:rsidRPr="000B2D83">
        <w:rPr>
          <w:rFonts w:cs="Arial"/>
          <w:color w:val="000000" w:themeColor="text1"/>
          <w:shd w:val="clear" w:color="auto" w:fill="FFFFFF"/>
        </w:rPr>
        <w:t>)</w:t>
      </w:r>
      <w:r w:rsidR="00825D0F" w:rsidRPr="000B2D83">
        <w:rPr>
          <w:rFonts w:cs="Arial"/>
          <w:color w:val="000000" w:themeColor="text1"/>
          <w:shd w:val="clear" w:color="auto" w:fill="FFFFFF"/>
        </w:rPr>
        <w:t xml:space="preserve"> Global Transportation Roadmap Model v1.0, </w:t>
      </w:r>
    </w:p>
    <w:p w14:paraId="0847C7DB" w14:textId="50AB4636" w:rsidR="00ED55AF" w:rsidRPr="000B2D83" w:rsidRDefault="00B4463A" w:rsidP="00933139">
      <w:pPr>
        <w:pStyle w:val="Bibliography"/>
        <w:ind w:left="360" w:hanging="360"/>
      </w:pPr>
      <w:hyperlink r:id="rId37" w:history="1">
        <w:r w:rsidR="00825D0F" w:rsidRPr="000B2D83">
          <w:rPr>
            <w:rStyle w:val="Hyperlink"/>
          </w:rPr>
          <w:t>http://www.theicct.org/global-transportation-roadmap-model</w:t>
        </w:r>
      </w:hyperlink>
      <w:r w:rsidR="00825D0F" w:rsidRPr="000B2D83">
        <w:t>, accessed May 28, 2016.</w:t>
      </w:r>
    </w:p>
    <w:p w14:paraId="1BD040A2" w14:textId="6557DEF9" w:rsidR="00C375AA" w:rsidRPr="000B2D83" w:rsidRDefault="00C375AA" w:rsidP="00C375AA">
      <w:pPr>
        <w:ind w:left="360" w:hanging="360"/>
        <w:rPr>
          <w:rFonts w:cs="Arial"/>
          <w:color w:val="000000" w:themeColor="text1"/>
          <w:shd w:val="clear" w:color="auto" w:fill="FFFFFF"/>
        </w:rPr>
      </w:pPr>
      <w:r w:rsidRPr="000B2D83">
        <w:rPr>
          <w:rFonts w:cs="Arial"/>
          <w:color w:val="000000" w:themeColor="text1"/>
          <w:shd w:val="clear" w:color="auto" w:fill="FFFFFF"/>
        </w:rPr>
        <w:t xml:space="preserve">International Energy Agency/IEA (2019) Energy Prices and Taxes, OECD/IEA, Paris. </w:t>
      </w:r>
    </w:p>
    <w:p w14:paraId="774D3C02" w14:textId="77777777" w:rsidR="000E35D6" w:rsidRPr="000B2D83" w:rsidRDefault="00CE484E" w:rsidP="000E35D6">
      <w:pPr>
        <w:ind w:left="360" w:hanging="360"/>
        <w:rPr>
          <w:rFonts w:cs="Arial"/>
          <w:color w:val="000000" w:themeColor="text1"/>
          <w:shd w:val="clear" w:color="auto" w:fill="FFFFFF"/>
        </w:rPr>
      </w:pPr>
      <w:r w:rsidRPr="000B2D83">
        <w:rPr>
          <w:rFonts w:cs="Arial"/>
          <w:color w:val="000000" w:themeColor="text1"/>
          <w:shd w:val="clear" w:color="auto" w:fill="FFFFFF"/>
        </w:rPr>
        <w:t>International Energy Agenc</w:t>
      </w:r>
      <w:r w:rsidR="00B9617A" w:rsidRPr="000B2D83">
        <w:rPr>
          <w:rFonts w:cs="Arial"/>
          <w:color w:val="000000" w:themeColor="text1"/>
          <w:shd w:val="clear" w:color="auto" w:fill="FFFFFF"/>
        </w:rPr>
        <w:t>y/</w:t>
      </w:r>
      <w:r w:rsidRPr="000B2D83">
        <w:rPr>
          <w:rFonts w:cs="Arial"/>
          <w:color w:val="000000" w:themeColor="text1"/>
          <w:shd w:val="clear" w:color="auto" w:fill="FFFFFF"/>
        </w:rPr>
        <w:t>IEA (201</w:t>
      </w:r>
      <w:r w:rsidR="00744DD8" w:rsidRPr="000B2D83">
        <w:rPr>
          <w:rFonts w:cs="Arial"/>
          <w:color w:val="000000" w:themeColor="text1"/>
          <w:shd w:val="clear" w:color="auto" w:fill="FFFFFF"/>
        </w:rPr>
        <w:t>8</w:t>
      </w:r>
      <w:r w:rsidRPr="000B2D83">
        <w:rPr>
          <w:rFonts w:cs="Arial"/>
          <w:color w:val="000000" w:themeColor="text1"/>
          <w:shd w:val="clear" w:color="auto" w:fill="FFFFFF"/>
        </w:rPr>
        <w:t>) CO2 Emissions From Fuel Combustion 2018 - Highlights, OECD/</w:t>
      </w:r>
      <w:r w:rsidR="00744DD8" w:rsidRPr="000B2D83">
        <w:rPr>
          <w:rFonts w:cs="Arial"/>
          <w:color w:val="000000" w:themeColor="text1"/>
          <w:shd w:val="clear" w:color="auto" w:fill="FFFFFF"/>
        </w:rPr>
        <w:t xml:space="preserve">IEA, </w:t>
      </w:r>
      <w:r w:rsidRPr="000B2D83">
        <w:rPr>
          <w:rFonts w:cs="Arial"/>
          <w:color w:val="000000" w:themeColor="text1"/>
          <w:shd w:val="clear" w:color="auto" w:fill="FFFFFF"/>
        </w:rPr>
        <w:t xml:space="preserve">Paris. </w:t>
      </w:r>
    </w:p>
    <w:p w14:paraId="5CCD192D" w14:textId="4A457057" w:rsidR="000E35D6" w:rsidRPr="000B2D83" w:rsidRDefault="000E35D6" w:rsidP="000E35D6">
      <w:pPr>
        <w:ind w:left="360" w:hanging="360"/>
      </w:pPr>
      <w:r w:rsidRPr="000B2D83">
        <w:rPr>
          <w:rFonts w:cs="Arial"/>
          <w:color w:val="000000" w:themeColor="text1"/>
          <w:shd w:val="clear" w:color="auto" w:fill="FFFFFF"/>
        </w:rPr>
        <w:t>International Energy Agency/</w:t>
      </w:r>
      <w:r w:rsidRPr="000B2D83">
        <w:t>IEA (2017) Energy Technology Perspectives 2017: Catalysing Energy Technology Transformations. OECD/IEA, Paris.</w:t>
      </w:r>
    </w:p>
    <w:p w14:paraId="434BB401" w14:textId="49250006" w:rsidR="000E35D6" w:rsidRPr="000B2D83" w:rsidRDefault="000E35D6" w:rsidP="000E35D6">
      <w:pPr>
        <w:ind w:left="360" w:hanging="360"/>
      </w:pPr>
      <w:r w:rsidRPr="000B2D83">
        <w:rPr>
          <w:rFonts w:cs="Arial"/>
          <w:color w:val="000000" w:themeColor="text1"/>
          <w:shd w:val="clear" w:color="auto" w:fill="FFFFFF"/>
        </w:rPr>
        <w:t>International Energy Agency/</w:t>
      </w:r>
      <w:r w:rsidRPr="000B2D83">
        <w:t>IEA (2016a) Energy Technology Perspectives 2016: Towards Sustainable Urban Energy Systems. OECD/IEA, Paris.</w:t>
      </w:r>
    </w:p>
    <w:p w14:paraId="53E20534" w14:textId="0CB67E21" w:rsidR="00C375AA" w:rsidRPr="000B2D83" w:rsidRDefault="00C375AA" w:rsidP="000E35D6">
      <w:pPr>
        <w:ind w:left="360" w:hanging="360"/>
        <w:rPr>
          <w:rFonts w:cs="Arial"/>
          <w:color w:val="000000" w:themeColor="text1"/>
          <w:shd w:val="clear" w:color="auto" w:fill="FFFFFF"/>
        </w:rPr>
      </w:pPr>
      <w:r w:rsidRPr="000B2D83">
        <w:rPr>
          <w:rFonts w:cs="Arial"/>
          <w:color w:val="000000" w:themeColor="text1"/>
          <w:shd w:val="clear" w:color="auto" w:fill="FFFFFF"/>
        </w:rPr>
        <w:t>International Energy Agency/IEA (2016</w:t>
      </w:r>
      <w:r w:rsidR="000E35D6" w:rsidRPr="000B2D83">
        <w:rPr>
          <w:rFonts w:cs="Arial"/>
          <w:color w:val="000000" w:themeColor="text1"/>
          <w:shd w:val="clear" w:color="auto" w:fill="FFFFFF"/>
        </w:rPr>
        <w:t>b</w:t>
      </w:r>
      <w:r w:rsidRPr="000B2D83">
        <w:rPr>
          <w:rFonts w:cs="Arial"/>
          <w:color w:val="000000" w:themeColor="text1"/>
          <w:shd w:val="clear" w:color="auto" w:fill="FFFFFF"/>
        </w:rPr>
        <w:t xml:space="preserve">) Energy Prices and Taxes, OECD/IEA, Paris. </w:t>
      </w:r>
    </w:p>
    <w:p w14:paraId="152003CD" w14:textId="77777777"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Land Transport Authority Academy (LTA). Passenger transport mode shares in world cities. </w:t>
      </w:r>
      <w:r w:rsidRPr="000B2D83">
        <w:rPr>
          <w:rFonts w:cs="Arial"/>
          <w:i/>
          <w:color w:val="000000" w:themeColor="text1"/>
          <w:shd w:val="clear" w:color="auto" w:fill="FFFFFF"/>
        </w:rPr>
        <w:t xml:space="preserve">Journeys: Sharing Urban Transport Solutions 2011(2), </w:t>
      </w:r>
      <w:r w:rsidRPr="000B2D83">
        <w:rPr>
          <w:rFonts w:cs="Arial"/>
          <w:color w:val="000000" w:themeColor="text1"/>
          <w:shd w:val="clear" w:color="auto" w:fill="FFFFFF"/>
        </w:rPr>
        <w:t>60-70.</w:t>
      </w:r>
    </w:p>
    <w:p w14:paraId="083E9875" w14:textId="79E7BCFD"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Li, J., Embry, P., Mattingly, S. P., Sadabadi, K. F., Rasmidatta, I., and Burris, M. W. (2007). Who chooses to carpool and why?: Examination of Texas carpoolers.</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Transportation Research Record: Journal of the Transportation Research Board</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2021</w:t>
      </w:r>
      <w:r w:rsidRPr="000B2D83">
        <w:rPr>
          <w:rFonts w:cs="Arial"/>
          <w:color w:val="000000" w:themeColor="text1"/>
          <w:shd w:val="clear" w:color="auto" w:fill="FFFFFF"/>
        </w:rPr>
        <w:t>(1), 110-117.</w:t>
      </w:r>
    </w:p>
    <w:p w14:paraId="4A4A30B8" w14:textId="46760E1C" w:rsidR="001D5396" w:rsidRPr="000B2D83" w:rsidRDefault="001D5396" w:rsidP="00933139">
      <w:pPr>
        <w:ind w:left="360" w:hanging="360"/>
        <w:rPr>
          <w:rFonts w:cs="Times New Roman"/>
          <w:color w:val="222222"/>
          <w:shd w:val="clear" w:color="auto" w:fill="FFFFFF"/>
        </w:rPr>
      </w:pPr>
      <w:r w:rsidRPr="000B2D83">
        <w:rPr>
          <w:rFonts w:cs="Times New Roman"/>
          <w:color w:val="222222"/>
          <w:shd w:val="clear" w:color="auto" w:fill="FFFFFF"/>
        </w:rPr>
        <w:t>Lokhandwala, M., &amp; Cai, H. (2018). Dynamic ride sharing using traditional taxis and shared autonomous taxis: A case study of NYC. </w:t>
      </w:r>
      <w:r w:rsidRPr="000B2D83">
        <w:rPr>
          <w:rFonts w:cs="Times New Roman"/>
          <w:i/>
          <w:iCs/>
          <w:color w:val="222222"/>
          <w:shd w:val="clear" w:color="auto" w:fill="FFFFFF"/>
        </w:rPr>
        <w:t>Transportation Research Part C: Emerging Technologies</w:t>
      </w:r>
      <w:r w:rsidRPr="000B2D83">
        <w:rPr>
          <w:rFonts w:cs="Times New Roman"/>
          <w:color w:val="222222"/>
          <w:shd w:val="clear" w:color="auto" w:fill="FFFFFF"/>
        </w:rPr>
        <w:t>, </w:t>
      </w:r>
      <w:r w:rsidRPr="000B2D83">
        <w:rPr>
          <w:rFonts w:cs="Times New Roman"/>
          <w:i/>
          <w:iCs/>
          <w:color w:val="222222"/>
          <w:shd w:val="clear" w:color="auto" w:fill="FFFFFF"/>
        </w:rPr>
        <w:t>97</w:t>
      </w:r>
      <w:r w:rsidRPr="000B2D83">
        <w:rPr>
          <w:rFonts w:cs="Times New Roman"/>
          <w:color w:val="222222"/>
          <w:shd w:val="clear" w:color="auto" w:fill="FFFFFF"/>
        </w:rPr>
        <w:t>, 45-60.</w:t>
      </w:r>
    </w:p>
    <w:p w14:paraId="3A081D97" w14:textId="55B166CC" w:rsidR="007A4AF1" w:rsidRPr="000B2D83" w:rsidRDefault="007A4AF1" w:rsidP="00933139">
      <w:pPr>
        <w:ind w:left="360" w:hanging="360"/>
        <w:rPr>
          <w:rFonts w:cs="Times New Roman"/>
          <w:color w:val="000000" w:themeColor="text1"/>
          <w:shd w:val="clear" w:color="auto" w:fill="FFFFFF"/>
        </w:rPr>
      </w:pPr>
      <w:r w:rsidRPr="000B2D83">
        <w:rPr>
          <w:rFonts w:cs="Times New Roman"/>
          <w:color w:val="000000" w:themeColor="text1"/>
          <w:shd w:val="clear" w:color="auto" w:fill="FFFFFF"/>
        </w:rPr>
        <w:t xml:space="preserve">Lomas. N (2019) Uber’s ride-hailing business hit with ban in Germany, TechCrunch. </w:t>
      </w:r>
      <w:hyperlink r:id="rId38" w:history="1">
        <w:r w:rsidRPr="000B2D83">
          <w:rPr>
            <w:rStyle w:val="Hyperlink"/>
          </w:rPr>
          <w:t>https://techcrunch.com/2019/12/19/ubers-ride-hailing-business-hit-with-ban-in-germany/</w:t>
        </w:r>
      </w:hyperlink>
    </w:p>
    <w:p w14:paraId="646B70D5" w14:textId="7B9F36E8" w:rsidR="00F50537" w:rsidRPr="000B2D83" w:rsidRDefault="00F50537" w:rsidP="00933139">
      <w:pPr>
        <w:ind w:left="360" w:hanging="360"/>
        <w:rPr>
          <w:rFonts w:cs="Arial"/>
          <w:color w:val="000000" w:themeColor="text1"/>
          <w:shd w:val="clear" w:color="auto" w:fill="FFFFFF"/>
        </w:rPr>
      </w:pPr>
      <w:r w:rsidRPr="000B2D83">
        <w:rPr>
          <w:rFonts w:cs="Times New Roman"/>
          <w:color w:val="000000" w:themeColor="text1"/>
          <w:shd w:val="clear" w:color="auto" w:fill="FFFFFF"/>
        </w:rPr>
        <w:t>Malhotra, A., and Van Alstyne, M. (2014). The dark side of the sharing economy… and how to lighten</w:t>
      </w:r>
      <w:r w:rsidRPr="000B2D83">
        <w:rPr>
          <w:rFonts w:cs="Arial"/>
          <w:color w:val="000000" w:themeColor="text1"/>
          <w:shd w:val="clear" w:color="auto" w:fill="FFFFFF"/>
        </w:rPr>
        <w:t xml:space="preserve"> it.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Communications of the ACM</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57</w:t>
      </w:r>
      <w:r w:rsidRPr="000B2D83">
        <w:rPr>
          <w:rFonts w:cs="Arial"/>
          <w:color w:val="000000" w:themeColor="text1"/>
          <w:shd w:val="clear" w:color="auto" w:fill="FFFFFF"/>
        </w:rPr>
        <w:t>(11), 24-27.</w:t>
      </w:r>
    </w:p>
    <w:p w14:paraId="260A6854" w14:textId="039C6DB7" w:rsidR="008275B5" w:rsidRPr="000B2D83" w:rsidRDefault="008275B5" w:rsidP="00933139">
      <w:pPr>
        <w:ind w:left="360" w:hanging="360"/>
        <w:rPr>
          <w:rFonts w:cs="Arial"/>
          <w:color w:val="000000" w:themeColor="text1"/>
          <w:shd w:val="clear" w:color="auto" w:fill="FFFFFF"/>
        </w:rPr>
      </w:pPr>
      <w:r w:rsidRPr="000B2D83">
        <w:rPr>
          <w:rFonts w:cs="Arial"/>
          <w:color w:val="000000" w:themeColor="text1"/>
          <w:shd w:val="clear" w:color="auto" w:fill="FFFFFF"/>
        </w:rPr>
        <w:t>M</w:t>
      </w:r>
      <w:r w:rsidR="00673782" w:rsidRPr="000B2D83">
        <w:rPr>
          <w:rFonts w:cs="Arial"/>
          <w:color w:val="000000" w:themeColor="text1"/>
          <w:shd w:val="clear" w:color="auto" w:fill="FFFFFF"/>
        </w:rPr>
        <w:t>a</w:t>
      </w:r>
      <w:r w:rsidRPr="000B2D83">
        <w:rPr>
          <w:rFonts w:cs="Arial"/>
          <w:color w:val="000000" w:themeColor="text1"/>
          <w:shd w:val="clear" w:color="auto" w:fill="FFFFFF"/>
        </w:rPr>
        <w:t>sabi</w:t>
      </w:r>
      <w:r w:rsidR="00673782" w:rsidRPr="000B2D83">
        <w:rPr>
          <w:rFonts w:cs="Arial"/>
          <w:color w:val="000000" w:themeColor="text1"/>
          <w:shd w:val="clear" w:color="auto" w:fill="FFFFFF"/>
        </w:rPr>
        <w:t xml:space="preserve">  (2018) Mass Transit Rider Research Report: Key Factors Influencing Ridership in North America. The Merging Urban Mobility Ecosystem,</w:t>
      </w:r>
    </w:p>
    <w:p w14:paraId="216CFE84" w14:textId="77777777" w:rsidR="001F39F2" w:rsidRPr="000B2D83" w:rsidRDefault="001F39F2" w:rsidP="00933139">
      <w:pPr>
        <w:ind w:left="360" w:hanging="360"/>
        <w:rPr>
          <w:rFonts w:cs="Arial"/>
          <w:color w:val="000000" w:themeColor="text1"/>
          <w:shd w:val="clear" w:color="auto" w:fill="FFFFFF"/>
        </w:rPr>
      </w:pPr>
      <w:r w:rsidRPr="000B2D83">
        <w:rPr>
          <w:rFonts w:cs="Arial"/>
          <w:color w:val="000000" w:themeColor="text1"/>
          <w:shd w:val="clear" w:color="auto" w:fill="FFFFFF"/>
        </w:rPr>
        <w:t>Mason, J., Fulton, L. &amp; McDonald, Z. (2014) A Global High Shift Scenario: Impacts And Potential For More Public Transport, Walking, And Cycling With Lower Car Use. Report from the ITDP and UC Davis.</w:t>
      </w:r>
    </w:p>
    <w:p w14:paraId="08D47B4A" w14:textId="15ACCE24"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Massaro, D. W., Chaney, B., Bigler, S., Lancaster, J., Iyer, S., Gawade, M., Eccleston, M., Gurrola, E., and Lopez, A. (2009). CarpoolNow: Just-in-time carpooling without elaborate preplanning. In </w:t>
      </w:r>
      <w:r w:rsidRPr="000B2D83">
        <w:rPr>
          <w:rFonts w:cs="Arial"/>
          <w:i/>
          <w:color w:val="000000" w:themeColor="text1"/>
          <w:shd w:val="clear" w:color="auto" w:fill="FFFFFF"/>
        </w:rPr>
        <w:t>the 5th International Conference on Web Information Systems and Technologies,</w:t>
      </w:r>
      <w:r w:rsidRPr="000B2D83">
        <w:rPr>
          <w:rFonts w:cs="Arial"/>
          <w:color w:val="000000" w:themeColor="text1"/>
          <w:shd w:val="clear" w:color="auto" w:fill="FFFFFF"/>
        </w:rPr>
        <w:t xml:space="preserve"> Lisbon, Portugal. </w:t>
      </w:r>
    </w:p>
    <w:p w14:paraId="5A8A8C8A" w14:textId="11C19081"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McKenzie, B (2015). Who drives to work? Commuting by automobile in the United States: 2013. American Community Survey Reports, 32. </w:t>
      </w:r>
      <w:hyperlink r:id="rId39" w:history="1">
        <w:r w:rsidRPr="000B2D83">
          <w:rPr>
            <w:rStyle w:val="Hyperlink"/>
            <w:rFonts w:cs="Arial"/>
            <w:shd w:val="clear" w:color="auto" w:fill="FFFFFF"/>
          </w:rPr>
          <w:t>http://www.census.gov.edgekey-staging.net/hhes/commuting/files/2014/acs-32.pdf</w:t>
        </w:r>
      </w:hyperlink>
      <w:r w:rsidRPr="000B2D83">
        <w:rPr>
          <w:rFonts w:cs="Arial"/>
          <w:color w:val="000000" w:themeColor="text1"/>
          <w:shd w:val="clear" w:color="auto" w:fill="FFFFFF"/>
        </w:rPr>
        <w:t>, accessed 11/9/2016.</w:t>
      </w:r>
    </w:p>
    <w:p w14:paraId="14CA3F5F" w14:textId="10DDCABF" w:rsidR="00AB5194" w:rsidRPr="000B2D83" w:rsidRDefault="00AB5194"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NYC DOT (2019) New York City Mobility Report 2019, </w:t>
      </w:r>
      <w:r w:rsidR="0093049F" w:rsidRPr="000B2D83">
        <w:rPr>
          <w:rFonts w:cs="Arial"/>
          <w:color w:val="000000" w:themeColor="text1"/>
          <w:shd w:val="clear" w:color="auto" w:fill="FFFFFF"/>
        </w:rPr>
        <w:t>Report.</w:t>
      </w:r>
    </w:p>
    <w:p w14:paraId="103E6EFD" w14:textId="77777777"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Park, Haeyoun and Gebeloff Robert 2011. “Carpooling declines as driving becomes cheaper.” New York Times. </w:t>
      </w:r>
      <w:r w:rsidRPr="000B2D83">
        <w:t>http://www.nytimes.com/interactive/2011/01/29/us/20110129-nat-CARPOOL.html?ref=us&amp;_r=0</w:t>
      </w:r>
    </w:p>
    <w:p w14:paraId="4634A61E" w14:textId="77777777" w:rsidR="00F50537" w:rsidRPr="000B2D83" w:rsidRDefault="00F50537" w:rsidP="00933139">
      <w:pPr>
        <w:ind w:left="360" w:hanging="360"/>
        <w:rPr>
          <w:rFonts w:cs="Times New Roman"/>
          <w:color w:val="FFFFFF"/>
          <w:sz w:val="32"/>
          <w:szCs w:val="32"/>
        </w:rPr>
      </w:pPr>
      <w:r w:rsidRPr="000B2D83">
        <w:rPr>
          <w:rFonts w:cs="Arial"/>
          <w:color w:val="000000" w:themeColor="text1"/>
          <w:shd w:val="clear" w:color="auto" w:fill="FFFFFF"/>
        </w:rPr>
        <w:t>Pisarski, A. E., and Polzin, S. E. (2013). Commuting in America 2013</w:t>
      </w:r>
      <w:r w:rsidRPr="000B2D83">
        <w:rPr>
          <w:rFonts w:cs="Times New Roman"/>
          <w:color w:val="FFFFFF"/>
          <w:sz w:val="32"/>
          <w:szCs w:val="32"/>
        </w:rPr>
        <w:t xml:space="preserve">, </w:t>
      </w:r>
      <w:r w:rsidRPr="000B2D83">
        <w:rPr>
          <w:rFonts w:cs="Arial"/>
          <w:color w:val="000000" w:themeColor="text1"/>
          <w:shd w:val="clear" w:color="auto" w:fill="FFFFFF"/>
        </w:rPr>
        <w:t>The National Report on Commuting Patterns and Trends, Brief 10. Commuting Mode Choice. American Association of State Highway and Transportation Officials.</w:t>
      </w:r>
    </w:p>
    <w:p w14:paraId="6CD5AE4E" w14:textId="59FFEA8D"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Poortinga, W. (2012). Community resilience and health: The role of bonding, bridging, and linking aspects of social capital.</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Health &amp; Place</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18</w:t>
      </w:r>
      <w:r w:rsidRPr="000B2D83">
        <w:rPr>
          <w:rFonts w:cs="Arial"/>
          <w:color w:val="000000" w:themeColor="text1"/>
          <w:shd w:val="clear" w:color="auto" w:fill="FFFFFF"/>
        </w:rPr>
        <w:t>(2), 286-295.</w:t>
      </w:r>
    </w:p>
    <w:p w14:paraId="49D60980" w14:textId="49D16A06" w:rsidR="00525D01" w:rsidRPr="000B2D83" w:rsidRDefault="00525D01" w:rsidP="00933139">
      <w:pPr>
        <w:ind w:left="360" w:hanging="360"/>
        <w:rPr>
          <w:bCs/>
          <w:color w:val="000000" w:themeColor="text1"/>
        </w:rPr>
      </w:pPr>
      <w:r w:rsidRPr="000B2D83">
        <w:rPr>
          <w:bCs/>
          <w:color w:val="000000" w:themeColor="text1"/>
        </w:rPr>
        <w:t>Powers (2015) What Trinidad could teach Uber and Lyft</w:t>
      </w:r>
      <w:r w:rsidR="00B32FEE" w:rsidRPr="000B2D83">
        <w:rPr>
          <w:bCs/>
          <w:color w:val="000000" w:themeColor="text1"/>
        </w:rPr>
        <w:t xml:space="preserve">, </w:t>
      </w:r>
      <w:hyperlink r:id="rId40" w:history="1">
        <w:r w:rsidR="00B32FEE" w:rsidRPr="000B2D83">
          <w:rPr>
            <w:rStyle w:val="Hyperlink"/>
          </w:rPr>
          <w:t>https://www.ozy.com/opinion/what-trinidad-could-teach-uber-and-lyft/60356/</w:t>
        </w:r>
      </w:hyperlink>
    </w:p>
    <w:p w14:paraId="5C8CC545" w14:textId="03CB124F"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Ramanathan, S., O'Brien, C., Faulkner, G., and Stone, M. (2014). Happiness in motion: Emotions, well</w:t>
      </w:r>
      <w:r w:rsidRPr="000B2D83">
        <w:rPr>
          <w:rFonts w:cs="Cambria Math"/>
          <w:color w:val="000000" w:themeColor="text1"/>
          <w:shd w:val="clear" w:color="auto" w:fill="FFFFFF"/>
        </w:rPr>
        <w:t>‐</w:t>
      </w:r>
      <w:r w:rsidRPr="000B2D83">
        <w:rPr>
          <w:rFonts w:cs="Arial"/>
          <w:color w:val="000000" w:themeColor="text1"/>
          <w:shd w:val="clear" w:color="auto" w:fill="FFFFFF"/>
        </w:rPr>
        <w:t>being, and active school travel.</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Journal of School Health</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84</w:t>
      </w:r>
      <w:r w:rsidRPr="000B2D83">
        <w:rPr>
          <w:rFonts w:cs="Arial"/>
          <w:color w:val="000000" w:themeColor="text1"/>
          <w:shd w:val="clear" w:color="auto" w:fill="FFFFFF"/>
        </w:rPr>
        <w:t>(8), 516-523.</w:t>
      </w:r>
    </w:p>
    <w:p w14:paraId="208A1AB2" w14:textId="08D1D15B" w:rsidR="00A3167E" w:rsidRPr="000B2D83" w:rsidRDefault="00A3167E"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Schaefer, M. D. (2019). Carpooling and the Pan-European emergency call'eCall 112': connected cars and their potential for environmental and transport policy. </w:t>
      </w:r>
      <w:r w:rsidRPr="000B2D83">
        <w:rPr>
          <w:rFonts w:cs="Arial"/>
          <w:i/>
          <w:color w:val="000000" w:themeColor="text1"/>
          <w:shd w:val="clear" w:color="auto" w:fill="FFFFFF"/>
        </w:rPr>
        <w:t>International journal of automotive technology and management</w:t>
      </w:r>
      <w:r w:rsidRPr="000B2D83">
        <w:rPr>
          <w:rFonts w:cs="Arial"/>
          <w:color w:val="000000" w:themeColor="text1"/>
          <w:shd w:val="clear" w:color="auto" w:fill="FFFFFF"/>
        </w:rPr>
        <w:t>, 19(3-4), 341-369.</w:t>
      </w:r>
    </w:p>
    <w:p w14:paraId="745954EA" w14:textId="01DD34C3" w:rsidR="006825E9" w:rsidRPr="000B2D83" w:rsidRDefault="006825E9" w:rsidP="00933139">
      <w:pPr>
        <w:ind w:left="360" w:hanging="360"/>
        <w:rPr>
          <w:rStyle w:val="Hyperlink"/>
          <w:rFonts w:cs="Times New Roman"/>
          <w:sz w:val="24"/>
        </w:rPr>
      </w:pPr>
      <w:r w:rsidRPr="000B2D83">
        <w:rPr>
          <w:rFonts w:cs="Times New Roman"/>
          <w:color w:val="222222"/>
          <w:shd w:val="clear" w:color="auto" w:fill="FFFFFF"/>
        </w:rPr>
        <w:t xml:space="preserve">Schaller, B. (2018). The new automobility: Lyft, Uber and the future of American cities, </w:t>
      </w:r>
      <w:hyperlink r:id="rId41" w:history="1">
        <w:r w:rsidRPr="000B2D83">
          <w:rPr>
            <w:rStyle w:val="Hyperlink"/>
          </w:rPr>
          <w:t>http://www.schallerconsult.com/rideservices/automobility.htm</w:t>
        </w:r>
      </w:hyperlink>
    </w:p>
    <w:p w14:paraId="627DEE07" w14:textId="0D4198D5" w:rsidR="006F604E" w:rsidRPr="000B2D83" w:rsidRDefault="006F604E" w:rsidP="00933139">
      <w:pPr>
        <w:ind w:left="360" w:hanging="360"/>
        <w:rPr>
          <w:rFonts w:cs="Times New Roman"/>
          <w:color w:val="222222"/>
          <w:sz w:val="20"/>
          <w:szCs w:val="20"/>
          <w:shd w:val="clear" w:color="auto" w:fill="FFFFFF"/>
        </w:rPr>
      </w:pPr>
      <w:r w:rsidRPr="000B2D83">
        <w:rPr>
          <w:rFonts w:cs="Times New Roman"/>
          <w:color w:val="222222"/>
          <w:szCs w:val="20"/>
          <w:shd w:val="clear" w:color="auto" w:fill="FFFFFF"/>
        </w:rPr>
        <w:t>Schijns, S., &amp; Eng, P. (2006). High occupancy vehicle lanes–worldwide lessons for European practitioners. </w:t>
      </w:r>
      <w:r w:rsidRPr="000B2D83">
        <w:rPr>
          <w:rFonts w:cs="Times New Roman"/>
          <w:i/>
          <w:iCs/>
          <w:color w:val="222222"/>
          <w:szCs w:val="20"/>
          <w:shd w:val="clear" w:color="auto" w:fill="FFFFFF"/>
        </w:rPr>
        <w:t>WIT Transactions on the Built Environment</w:t>
      </w:r>
      <w:r w:rsidRPr="000B2D83">
        <w:rPr>
          <w:rFonts w:cs="Times New Roman"/>
          <w:color w:val="222222"/>
          <w:szCs w:val="20"/>
          <w:shd w:val="clear" w:color="auto" w:fill="FFFFFF"/>
        </w:rPr>
        <w:t>, </w:t>
      </w:r>
      <w:r w:rsidRPr="000B2D83">
        <w:rPr>
          <w:rFonts w:cs="Times New Roman"/>
          <w:i/>
          <w:iCs/>
          <w:color w:val="222222"/>
          <w:szCs w:val="20"/>
          <w:shd w:val="clear" w:color="auto" w:fill="FFFFFF"/>
        </w:rPr>
        <w:t>89</w:t>
      </w:r>
      <w:r w:rsidRPr="000B2D83">
        <w:rPr>
          <w:rFonts w:cs="Times New Roman"/>
          <w:color w:val="222222"/>
          <w:szCs w:val="20"/>
          <w:shd w:val="clear" w:color="auto" w:fill="FFFFFF"/>
        </w:rPr>
        <w:t>.</w:t>
      </w:r>
    </w:p>
    <w:p w14:paraId="2890DFB3" w14:textId="4CEAB951" w:rsidR="008166E8" w:rsidRPr="000B2D83" w:rsidRDefault="008166E8" w:rsidP="00760821">
      <w:pPr>
        <w:ind w:left="360" w:hanging="360"/>
        <w:rPr>
          <w:rFonts w:cs="Times New Roman"/>
          <w:color w:val="222222"/>
          <w:szCs w:val="20"/>
          <w:shd w:val="clear" w:color="auto" w:fill="FFFFFF"/>
        </w:rPr>
      </w:pPr>
      <w:r w:rsidRPr="000B2D83">
        <w:rPr>
          <w:rFonts w:cs="Times New Roman"/>
          <w:color w:val="222222"/>
          <w:szCs w:val="20"/>
          <w:shd w:val="clear" w:color="auto" w:fill="FFFFFF"/>
        </w:rPr>
        <w:t>Shoup, D. C. (2005). Parking cash out. American Planning Association.</w:t>
      </w:r>
    </w:p>
    <w:p w14:paraId="1F78C74D" w14:textId="022262F3" w:rsidR="00F50537" w:rsidRPr="000B2D83" w:rsidRDefault="00F50537" w:rsidP="00933139">
      <w:pPr>
        <w:ind w:left="360" w:hanging="360"/>
        <w:rPr>
          <w:rFonts w:eastAsia="Times New Roman" w:cs="Arial"/>
          <w:color w:val="000000" w:themeColor="text1"/>
        </w:rPr>
      </w:pPr>
      <w:r w:rsidRPr="000B2D83">
        <w:rPr>
          <w:rFonts w:eastAsia="Times New Roman" w:cs="Arial"/>
          <w:color w:val="000000" w:themeColor="text1"/>
        </w:rPr>
        <w:t xml:space="preserve">Selker, T., and Saphir, P.H. (2010). TravelRole: A carpooling / physical social network creator. In </w:t>
      </w:r>
      <w:r w:rsidRPr="000B2D83">
        <w:rPr>
          <w:rFonts w:eastAsia="Times New Roman" w:cs="Arial"/>
          <w:i/>
          <w:color w:val="000000" w:themeColor="text1"/>
        </w:rPr>
        <w:t>Proceedings of the 2010 International Symposium on Collaborative Technologies and Systems (CTS),</w:t>
      </w:r>
      <w:r w:rsidRPr="000B2D83">
        <w:rPr>
          <w:rFonts w:eastAsia="Times New Roman" w:cs="Arial"/>
          <w:color w:val="000000" w:themeColor="text1"/>
        </w:rPr>
        <w:t xml:space="preserve"> 629–634.</w:t>
      </w:r>
    </w:p>
    <w:p w14:paraId="7C3AB760" w14:textId="630DE17C" w:rsidR="00D951EA" w:rsidRPr="000B2D83" w:rsidRDefault="00D951EA" w:rsidP="00D951EA">
      <w:pPr>
        <w:ind w:left="360" w:hanging="360"/>
        <w:rPr>
          <w:rFonts w:eastAsia="Times New Roman" w:cs="Arial"/>
          <w:color w:val="000000" w:themeColor="text1"/>
        </w:rPr>
      </w:pPr>
      <w:r w:rsidRPr="000B2D83">
        <w:rPr>
          <w:rFonts w:eastAsia="Times New Roman" w:cs="Arial"/>
          <w:color w:val="000000" w:themeColor="text1"/>
        </w:rPr>
        <w:t>Susan Shaheen &amp; Adam Cohen (2019) Shared ride services in North America: definitions, impacts, and the future of pooling, Transport Reviews, 39:4, 427-442, DOI:10.1080/01441647.2018.1497728</w:t>
      </w:r>
    </w:p>
    <w:p w14:paraId="70B39DA9" w14:textId="5282525D" w:rsidR="00933139" w:rsidRPr="000B2D83" w:rsidRDefault="00933139" w:rsidP="00933139">
      <w:pPr>
        <w:ind w:left="360" w:hanging="360"/>
        <w:rPr>
          <w:rFonts w:eastAsia="Times New Roman" w:cs="Arial"/>
          <w:color w:val="000000" w:themeColor="text1"/>
        </w:rPr>
      </w:pPr>
      <w:r w:rsidRPr="000B2D83">
        <w:rPr>
          <w:rFonts w:eastAsia="Times New Roman" w:cs="Arial"/>
          <w:color w:val="000000" w:themeColor="text1"/>
        </w:rPr>
        <w:t xml:space="preserve">Standing, C., Standing, S., </w:t>
      </w:r>
      <w:r w:rsidR="00D951EA" w:rsidRPr="000B2D83">
        <w:rPr>
          <w:rFonts w:eastAsia="Times New Roman" w:cs="Arial"/>
          <w:color w:val="000000" w:themeColor="text1"/>
        </w:rPr>
        <w:t>&amp;</w:t>
      </w:r>
      <w:r w:rsidRPr="000B2D83">
        <w:rPr>
          <w:rFonts w:eastAsia="Times New Roman" w:cs="Arial"/>
          <w:color w:val="000000" w:themeColor="text1"/>
        </w:rPr>
        <w:t xml:space="preserve"> Biermann, S. (2019) The implications of the sharing economy for transport, Transport Reviews, 39:2, 226-242, DOI: 10.1080/01441647.2018.1450307</w:t>
      </w:r>
    </w:p>
    <w:p w14:paraId="6C9E9F50" w14:textId="1E3DC262" w:rsidR="000C7C53" w:rsidRPr="000B2D83" w:rsidRDefault="000C7C53" w:rsidP="00933139">
      <w:pPr>
        <w:ind w:left="360" w:hanging="360"/>
        <w:rPr>
          <w:rFonts w:eastAsia="Times New Roman" w:cs="Arial"/>
          <w:color w:val="000000" w:themeColor="text1"/>
        </w:rPr>
      </w:pPr>
      <w:r w:rsidRPr="000B2D83">
        <w:rPr>
          <w:rFonts w:eastAsia="Times New Roman" w:cs="Arial"/>
          <w:color w:val="000000" w:themeColor="text1"/>
        </w:rPr>
        <w:t xml:space="preserve">Stromberg, J (2015) These startups want to do for buses what Uber did for taxi rides, Vox, </w:t>
      </w:r>
      <w:hyperlink r:id="rId42" w:history="1">
        <w:r w:rsidRPr="000B2D83">
          <w:rPr>
            <w:rStyle w:val="Hyperlink"/>
          </w:rPr>
          <w:t>https://www.vox.com/2015/7/7/8906027/microtransit-uber-buses</w:t>
        </w:r>
      </w:hyperlink>
    </w:p>
    <w:p w14:paraId="7782A9A3" w14:textId="4256DD28"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Sulik, Erika 2013. Get in! A short history of carpooling. We Roll Blog. </w:t>
      </w:r>
      <w:hyperlink r:id="rId43" w:history="1">
        <w:r w:rsidRPr="000B2D83">
          <w:rPr>
            <w:rStyle w:val="Hyperlink"/>
            <w:rFonts w:cs="Arial"/>
            <w:shd w:val="clear" w:color="auto" w:fill="FFFFFF"/>
          </w:rPr>
          <w:t>http://blog.weroll.net/en/get-in-a-short-history-of-carpooling/</w:t>
        </w:r>
      </w:hyperlink>
      <w:r w:rsidRPr="000B2D83">
        <w:rPr>
          <w:rFonts w:cs="Arial"/>
          <w:color w:val="000000" w:themeColor="text1"/>
          <w:shd w:val="clear" w:color="auto" w:fill="FFFFFF"/>
        </w:rPr>
        <w:t xml:space="preserve">, accessed 10/20/2016. </w:t>
      </w:r>
    </w:p>
    <w:p w14:paraId="6AB2DC28" w14:textId="006A324E"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Teal, R. F. (1987). Carpooling: Who, how and why.</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Transportation Research Part A: General</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21</w:t>
      </w:r>
      <w:r w:rsidRPr="000B2D83">
        <w:rPr>
          <w:rFonts w:cs="Arial"/>
          <w:color w:val="000000" w:themeColor="text1"/>
          <w:shd w:val="clear" w:color="auto" w:fill="FFFFFF"/>
        </w:rPr>
        <w:t>(3), 203-214.</w:t>
      </w:r>
    </w:p>
    <w:p w14:paraId="051886D9" w14:textId="335AC4DC" w:rsidR="00E25255" w:rsidRPr="000B2D83" w:rsidRDefault="00E25255" w:rsidP="00933139">
      <w:pPr>
        <w:ind w:left="360" w:hanging="360"/>
        <w:rPr>
          <w:rFonts w:cs="Arial"/>
          <w:color w:val="000000" w:themeColor="text1"/>
          <w:shd w:val="clear" w:color="auto" w:fill="FFFFFF"/>
        </w:rPr>
      </w:pPr>
      <w:r w:rsidRPr="000B2D83">
        <w:rPr>
          <w:rFonts w:cs="Arial"/>
          <w:color w:val="000000" w:themeColor="text1"/>
          <w:shd w:val="clear" w:color="auto" w:fill="FFFFFF"/>
        </w:rPr>
        <w:t>TSTC (2002) Metropolitan Transportation since September 11: A Media Sourcebook, Tri-State-Transportation-Campaign (TSTC), New York [online] http://www.tstc.org/reports/9-11sourcebook.pdf, accessed 22 November 2019.</w:t>
      </w:r>
    </w:p>
    <w:p w14:paraId="59EEF462" w14:textId="196F10D0" w:rsidR="00744DD8" w:rsidRPr="000B2D83" w:rsidRDefault="00744DD8" w:rsidP="00933139">
      <w:pPr>
        <w:ind w:left="360" w:hanging="360"/>
        <w:rPr>
          <w:bCs/>
          <w:color w:val="000000" w:themeColor="text1"/>
        </w:rPr>
      </w:pPr>
      <w:r w:rsidRPr="000B2D83">
        <w:rPr>
          <w:bCs/>
          <w:color w:val="000000" w:themeColor="text1"/>
        </w:rPr>
        <w:t>United Kingdom Department for Business, Energy &amp; Industrial Strategy</w:t>
      </w:r>
      <w:r w:rsidR="00493F9D" w:rsidRPr="000B2D83">
        <w:rPr>
          <w:bCs/>
          <w:color w:val="000000" w:themeColor="text1"/>
        </w:rPr>
        <w:t xml:space="preserve"> (UK BEIS)</w:t>
      </w:r>
      <w:r w:rsidRPr="000B2D83">
        <w:rPr>
          <w:bCs/>
          <w:color w:val="000000" w:themeColor="text1"/>
        </w:rPr>
        <w:t xml:space="preserve"> (2019), 2018 U</w:t>
      </w:r>
      <w:r w:rsidR="00493F9D" w:rsidRPr="000B2D83">
        <w:rPr>
          <w:bCs/>
          <w:color w:val="000000" w:themeColor="text1"/>
        </w:rPr>
        <w:t xml:space="preserve">K </w:t>
      </w:r>
      <w:r w:rsidRPr="000B2D83">
        <w:rPr>
          <w:bCs/>
          <w:color w:val="000000" w:themeColor="text1"/>
        </w:rPr>
        <w:t>Greenhouse Gas Emissions, Provisional Figures</w:t>
      </w:r>
      <w:r w:rsidR="00493F9D" w:rsidRPr="000B2D83">
        <w:rPr>
          <w:bCs/>
          <w:color w:val="000000" w:themeColor="text1"/>
        </w:rPr>
        <w:t xml:space="preserve">, </w:t>
      </w:r>
      <w:hyperlink r:id="rId44" w:history="1">
        <w:r w:rsidR="00493F9D" w:rsidRPr="000B2D83">
          <w:rPr>
            <w:rStyle w:val="Hyperlink"/>
          </w:rPr>
          <w:t>https://assets.publishing.service.gov.uk/government/uploads/system/uploads/attachment_data/file/790626/2018-provisional-emissions-statistics-report.pdf</w:t>
        </w:r>
      </w:hyperlink>
      <w:r w:rsidR="00493F9D" w:rsidRPr="000B2D83">
        <w:t>, a</w:t>
      </w:r>
      <w:r w:rsidR="00493F9D" w:rsidRPr="000B2D83">
        <w:rPr>
          <w:bCs/>
          <w:color w:val="000000" w:themeColor="text1"/>
        </w:rPr>
        <w:t>ccessed on 11/15/19.</w:t>
      </w:r>
    </w:p>
    <w:p w14:paraId="6AB4D3CE" w14:textId="77777777" w:rsidR="00F50537" w:rsidRPr="000B2D83" w:rsidRDefault="00F50537" w:rsidP="00933139">
      <w:pPr>
        <w:ind w:left="360" w:hanging="360"/>
        <w:rPr>
          <w:color w:val="000000" w:themeColor="text1"/>
        </w:rPr>
      </w:pPr>
      <w:r w:rsidRPr="000B2D83">
        <w:rPr>
          <w:color w:val="000000" w:themeColor="text1"/>
        </w:rPr>
        <w:t>United States Department of Transportation (US DOT). (2009). Summary of travel trends, 2009 National Household Travel Survey. FHWA-PL-11_022.</w:t>
      </w:r>
    </w:p>
    <w:p w14:paraId="362E678B" w14:textId="54E4C7C3" w:rsidR="00F50537" w:rsidRPr="000B2D83" w:rsidRDefault="00F50537" w:rsidP="00933139">
      <w:pPr>
        <w:ind w:left="360" w:hanging="360"/>
        <w:rPr>
          <w:rFonts w:cs="Times New Roman"/>
          <w:color w:val="000000" w:themeColor="text1"/>
          <w:sz w:val="24"/>
        </w:rPr>
      </w:pPr>
      <w:r w:rsidRPr="000B2D83">
        <w:rPr>
          <w:color w:val="000000" w:themeColor="text1"/>
        </w:rPr>
        <w:t xml:space="preserve">United States Department of Transportation (US DOT), Bureau of Transportation Statistics. (2014). Average Cost of Owning and Operating an Automobile(a). Table 13-7. Accessed at </w:t>
      </w:r>
      <w:hyperlink r:id="rId45" w:history="1">
        <w:r w:rsidR="001951B3" w:rsidRPr="000B2D83">
          <w:rPr>
            <w:rStyle w:val="Hyperlink"/>
          </w:rPr>
          <w:t>http://www.rita.dot.gov/bts/sites/rita.dot.gov.bts/files/publications/national_transportation_statistics/html/table_03_17.html</w:t>
        </w:r>
      </w:hyperlink>
      <w:r w:rsidRPr="000B2D83">
        <w:rPr>
          <w:color w:val="000000" w:themeColor="text1"/>
        </w:rPr>
        <w:t>.</w:t>
      </w:r>
    </w:p>
    <w:p w14:paraId="461160F8" w14:textId="6D7DABDB" w:rsidR="001951B3" w:rsidRPr="000B2D83" w:rsidRDefault="00E2001C" w:rsidP="00933139">
      <w:pPr>
        <w:ind w:left="360" w:hanging="360"/>
        <w:rPr>
          <w:rFonts w:cs="Times New Roman"/>
          <w:sz w:val="24"/>
        </w:rPr>
      </w:pPr>
      <w:r w:rsidRPr="000B2D83">
        <w:t xml:space="preserve">United States </w:t>
      </w:r>
      <w:r w:rsidR="001951B3" w:rsidRPr="000B2D83">
        <w:rPr>
          <w:rFonts w:cs="Times New Roman"/>
          <w:szCs w:val="21"/>
          <w:shd w:val="clear" w:color="auto" w:fill="FFFFFF"/>
        </w:rPr>
        <w:t>Department of Transportation (</w:t>
      </w:r>
      <w:r w:rsidRPr="000B2D83">
        <w:rPr>
          <w:rFonts w:cs="Times New Roman"/>
          <w:szCs w:val="21"/>
          <w:shd w:val="clear" w:color="auto" w:fill="FFFFFF"/>
        </w:rPr>
        <w:t xml:space="preserve">US </w:t>
      </w:r>
      <w:r w:rsidR="001951B3" w:rsidRPr="000B2D83">
        <w:rPr>
          <w:rFonts w:cs="Times New Roman"/>
          <w:szCs w:val="21"/>
          <w:shd w:val="clear" w:color="auto" w:fill="FFFFFF"/>
        </w:rPr>
        <w:t>DOT), Federal Highway Administration (FHWA), 201</w:t>
      </w:r>
      <w:r w:rsidRPr="000B2D83">
        <w:rPr>
          <w:rFonts w:cs="Times New Roman"/>
          <w:szCs w:val="21"/>
          <w:shd w:val="clear" w:color="auto" w:fill="FFFFFF"/>
        </w:rPr>
        <w:t>9</w:t>
      </w:r>
      <w:r w:rsidR="001951B3" w:rsidRPr="000B2D83">
        <w:rPr>
          <w:rFonts w:cs="Times New Roman"/>
          <w:szCs w:val="21"/>
          <w:shd w:val="clear" w:color="auto" w:fill="FFFFFF"/>
        </w:rPr>
        <w:t xml:space="preserve"> National Household Travel Survey</w:t>
      </w:r>
      <w:r w:rsidRPr="000B2D83">
        <w:rPr>
          <w:rFonts w:cs="Times New Roman"/>
          <w:szCs w:val="21"/>
          <w:shd w:val="clear" w:color="auto" w:fill="FFFFFF"/>
        </w:rPr>
        <w:t xml:space="preserve"> 2017</w:t>
      </w:r>
      <w:r w:rsidR="001951B3" w:rsidRPr="000B2D83">
        <w:rPr>
          <w:rFonts w:cs="Times New Roman"/>
          <w:szCs w:val="21"/>
          <w:shd w:val="clear" w:color="auto" w:fill="FFFFFF"/>
        </w:rPr>
        <w:t>. URL: https://nhts.ornl.gov.</w:t>
      </w:r>
    </w:p>
    <w:p w14:paraId="2D4713F1" w14:textId="77777777" w:rsidR="00F50537" w:rsidRPr="000B2D83" w:rsidRDefault="00F50537" w:rsidP="00933139">
      <w:pPr>
        <w:ind w:left="360" w:hanging="360"/>
        <w:rPr>
          <w:rFonts w:cs="Lucida Sans Unicode"/>
          <w:color w:val="000000" w:themeColor="text1"/>
          <w:shd w:val="clear" w:color="auto" w:fill="FFFFFF"/>
        </w:rPr>
      </w:pPr>
      <w:r w:rsidRPr="000B2D83">
        <w:t xml:space="preserve">United States Environmental Protection Agency (US EPA). (1992). Trip reduction ordinances. </w:t>
      </w:r>
      <w:r w:rsidRPr="000B2D83">
        <w:rPr>
          <w:rFonts w:cs="Lucida Sans Unicode"/>
          <w:shd w:val="clear" w:color="auto" w:fill="FFFFFF"/>
        </w:rPr>
        <w:t>EPA400-R-</w:t>
      </w:r>
      <w:r w:rsidRPr="000B2D83">
        <w:rPr>
          <w:rFonts w:cs="Lucida Sans Unicode"/>
          <w:color w:val="000000" w:themeColor="text1"/>
          <w:shd w:val="clear" w:color="auto" w:fill="FFFFFF"/>
        </w:rPr>
        <w:t>92-006.</w:t>
      </w:r>
    </w:p>
    <w:p w14:paraId="1AD4D33A" w14:textId="77777777" w:rsidR="00F50537" w:rsidRPr="000B2D83" w:rsidRDefault="00F50537" w:rsidP="00933139">
      <w:pPr>
        <w:ind w:left="360" w:hanging="360"/>
        <w:rPr>
          <w:color w:val="000000" w:themeColor="text1"/>
        </w:rPr>
      </w:pPr>
      <w:r w:rsidRPr="000B2D83">
        <w:rPr>
          <w:color w:val="000000" w:themeColor="text1"/>
        </w:rPr>
        <w:t xml:space="preserve">United States Environmental Protection Agency (US EPA). (2008). Optimal emissions from commuting, business travel, and product transport. EPA Trip reduction ordinances. </w:t>
      </w:r>
      <w:r w:rsidRPr="000B2D83">
        <w:rPr>
          <w:rFonts w:cs="Lucida Sans Unicode"/>
          <w:color w:val="000000" w:themeColor="text1"/>
          <w:shd w:val="clear" w:color="auto" w:fill="FFFFFF"/>
        </w:rPr>
        <w:t>EPA430-R-08-006.</w:t>
      </w:r>
    </w:p>
    <w:p w14:paraId="71B82744" w14:textId="6C269C73"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Vanoutrive, T., Van De Vijver, E., Van Malderen, L., Jourquin, B., Thomas, I., Verhetsel, A., </w:t>
      </w:r>
      <w:r w:rsidR="00D951EA" w:rsidRPr="000B2D83">
        <w:rPr>
          <w:rFonts w:cs="Arial"/>
          <w:color w:val="000000" w:themeColor="text1"/>
          <w:shd w:val="clear" w:color="auto" w:fill="FFFFFF"/>
        </w:rPr>
        <w:t>&amp;</w:t>
      </w:r>
      <w:r w:rsidRPr="000B2D83">
        <w:rPr>
          <w:rFonts w:cs="Arial"/>
          <w:color w:val="000000" w:themeColor="text1"/>
          <w:shd w:val="clear" w:color="auto" w:fill="FFFFFF"/>
        </w:rPr>
        <w:t xml:space="preserve"> Witlox, F. (2012). What determines carpooling to workplaces in Belgium: Location, organisation, or promotion?.</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Journal of Transport Geography</w:t>
      </w:r>
      <w:r w:rsidRPr="000B2D83">
        <w:rPr>
          <w:rFonts w:cs="Arial"/>
          <w:color w:val="000000" w:themeColor="text1"/>
          <w:shd w:val="clear" w:color="auto" w:fill="FFFFFF"/>
        </w:rPr>
        <w:t xml:space="preserve">, </w:t>
      </w:r>
      <w:r w:rsidRPr="000B2D83">
        <w:rPr>
          <w:rFonts w:cs="Arial"/>
          <w:i/>
          <w:iCs/>
          <w:color w:val="000000" w:themeColor="text1"/>
          <w:shd w:val="clear" w:color="auto" w:fill="FFFFFF"/>
        </w:rPr>
        <w:t>22</w:t>
      </w:r>
      <w:r w:rsidRPr="000B2D83">
        <w:rPr>
          <w:rFonts w:cs="Arial"/>
          <w:color w:val="000000" w:themeColor="text1"/>
          <w:shd w:val="clear" w:color="auto" w:fill="FFFFFF"/>
        </w:rPr>
        <w:t>, 77-86.</w:t>
      </w:r>
    </w:p>
    <w:p w14:paraId="40C75BAE" w14:textId="2BECD1DA"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Varaiya, P. (2005). What we've learned about highway congestion.</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ACCESS Magazine</w:t>
      </w:r>
      <w:r w:rsidRPr="000B2D83">
        <w:rPr>
          <w:rFonts w:cs="Arial"/>
          <w:i/>
          <w:color w:val="000000" w:themeColor="text1"/>
          <w:shd w:val="clear" w:color="auto" w:fill="FFFFFF"/>
        </w:rPr>
        <w:t>,</w:t>
      </w:r>
      <w:r w:rsidRPr="000B2D83">
        <w:rPr>
          <w:rStyle w:val="apple-converted-space"/>
          <w:rFonts w:cs="Arial"/>
          <w:i/>
          <w:color w:val="000000" w:themeColor="text1"/>
          <w:shd w:val="clear" w:color="auto" w:fill="FFFFFF"/>
        </w:rPr>
        <w:t> </w:t>
      </w:r>
      <w:r w:rsidRPr="000B2D83">
        <w:rPr>
          <w:rFonts w:cs="Arial"/>
          <w:i/>
          <w:color w:val="000000" w:themeColor="text1"/>
          <w:shd w:val="clear" w:color="auto" w:fill="FFFFFF"/>
        </w:rPr>
        <w:t>27</w:t>
      </w:r>
      <w:r w:rsidRPr="000B2D83">
        <w:rPr>
          <w:rFonts w:cs="Arial"/>
          <w:color w:val="000000" w:themeColor="text1"/>
          <w:shd w:val="clear" w:color="auto" w:fill="FFFFFF"/>
        </w:rPr>
        <w:t>, 2-9</w:t>
      </w:r>
    </w:p>
    <w:p w14:paraId="373B678C" w14:textId="67D079A0" w:rsidR="00332658" w:rsidRPr="000B2D83" w:rsidRDefault="00332658" w:rsidP="00933139">
      <w:pPr>
        <w:ind w:left="360" w:hanging="360"/>
      </w:pPr>
      <w:r w:rsidRPr="000B2D83">
        <w:rPr>
          <w:color w:val="000000" w:themeColor="text1"/>
        </w:rPr>
        <w:t>Victoria Transport Policy Institute (2019) HOV Priority, TDM Encyclopedia,</w:t>
      </w:r>
      <w:r w:rsidRPr="000B2D83">
        <w:t xml:space="preserve"> </w:t>
      </w:r>
      <w:hyperlink r:id="rId46" w:history="1">
        <w:r w:rsidRPr="000B2D83">
          <w:rPr>
            <w:rStyle w:val="Hyperlink"/>
          </w:rPr>
          <w:t>https://www.vtpi.org/tdm/tdm19.htm</w:t>
        </w:r>
      </w:hyperlink>
      <w:r w:rsidRPr="000B2D83">
        <w:t>, accessed 22 November, 2019</w:t>
      </w:r>
    </w:p>
    <w:p w14:paraId="680E97B6" w14:textId="43D6DDA5" w:rsidR="00513994" w:rsidRPr="000B2D83" w:rsidRDefault="00513994" w:rsidP="00933139">
      <w:pPr>
        <w:ind w:left="360" w:hanging="360"/>
      </w:pPr>
      <w:r w:rsidRPr="000B2D83">
        <w:rPr>
          <w:color w:val="000000" w:themeColor="text1"/>
        </w:rPr>
        <w:t xml:space="preserve">Vittert (2019) Uber’s data revealed nearly 6,000 sexual assaults. Does that mean it’s not safe? </w:t>
      </w:r>
      <w:hyperlink r:id="rId47" w:history="1">
        <w:r w:rsidRPr="000B2D83">
          <w:rPr>
            <w:rStyle w:val="Hyperlink"/>
          </w:rPr>
          <w:t>http://theconversation.com/ubers-data-revealed-nearly-6-000-sexual-assaults-does-that-mean-its-not-safe-128689</w:t>
        </w:r>
      </w:hyperlink>
    </w:p>
    <w:p w14:paraId="3B150557" w14:textId="756A781A" w:rsidR="00F50537" w:rsidRPr="000B2D83" w:rsidRDefault="00F50537" w:rsidP="00933139">
      <w:pPr>
        <w:ind w:left="360" w:hanging="360"/>
        <w:rPr>
          <w:rFonts w:cs="Arial"/>
          <w:color w:val="000000" w:themeColor="text1"/>
          <w:shd w:val="clear" w:color="auto" w:fill="FFFFFF"/>
        </w:rPr>
      </w:pPr>
      <w:r w:rsidRPr="000B2D83">
        <w:rPr>
          <w:rFonts w:cs="Arial"/>
          <w:color w:val="000000" w:themeColor="text1"/>
          <w:shd w:val="clear" w:color="auto" w:fill="FFFFFF"/>
        </w:rPr>
        <w:t>Wang, R. (2011). Shaping carpool policies under rapid motorization: The case of Chinese cities.</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Transport Policy</w:t>
      </w:r>
      <w:r w:rsidRPr="000B2D83">
        <w:rPr>
          <w:rFonts w:cs="Arial"/>
          <w:color w:val="000000" w:themeColor="text1"/>
          <w:shd w:val="clear" w:color="auto" w:fill="FFFFFF"/>
        </w:rPr>
        <w:t>,</w:t>
      </w:r>
      <w:r w:rsidRPr="000B2D83">
        <w:rPr>
          <w:rStyle w:val="apple-converted-space"/>
          <w:rFonts w:cs="Arial"/>
          <w:color w:val="000000" w:themeColor="text1"/>
          <w:shd w:val="clear" w:color="auto" w:fill="FFFFFF"/>
        </w:rPr>
        <w:t> </w:t>
      </w:r>
      <w:r w:rsidRPr="000B2D83">
        <w:rPr>
          <w:rFonts w:cs="Arial"/>
          <w:i/>
          <w:iCs/>
          <w:color w:val="000000" w:themeColor="text1"/>
          <w:shd w:val="clear" w:color="auto" w:fill="FFFFFF"/>
        </w:rPr>
        <w:t>18</w:t>
      </w:r>
      <w:r w:rsidRPr="000B2D83">
        <w:rPr>
          <w:rFonts w:cs="Arial"/>
          <w:color w:val="000000" w:themeColor="text1"/>
          <w:shd w:val="clear" w:color="auto" w:fill="FFFFFF"/>
        </w:rPr>
        <w:t>(4), 631-635.</w:t>
      </w:r>
    </w:p>
    <w:p w14:paraId="108E8512" w14:textId="2501D9B6" w:rsidR="00117779" w:rsidRPr="000B2D83" w:rsidRDefault="00117779" w:rsidP="00933139">
      <w:pPr>
        <w:ind w:left="360" w:hanging="360"/>
        <w:rPr>
          <w:rFonts w:cs="Arial"/>
          <w:color w:val="000000" w:themeColor="text1"/>
          <w:shd w:val="clear" w:color="auto" w:fill="FFFFFF"/>
        </w:rPr>
      </w:pPr>
      <w:r w:rsidRPr="000B2D83">
        <w:rPr>
          <w:rFonts w:cs="Arial"/>
          <w:color w:val="000000" w:themeColor="text1"/>
          <w:shd w:val="clear" w:color="auto" w:fill="FFFFFF"/>
        </w:rPr>
        <w:t xml:space="preserve">Young, R. (2020). The spectrum Case Against AB5. Competitive Enterprise Institute. </w:t>
      </w:r>
      <w:hyperlink r:id="rId48" w:history="1">
        <w:r w:rsidRPr="000B2D83">
          <w:rPr>
            <w:rStyle w:val="Hyperlink"/>
          </w:rPr>
          <w:t>https://cei.org/blog/spectrum-case-against-ab5</w:t>
        </w:r>
      </w:hyperlink>
    </w:p>
    <w:p w14:paraId="416B07D5" w14:textId="45EA80E0" w:rsidR="00F50537" w:rsidRPr="000B2D83" w:rsidRDefault="00D43A5B" w:rsidP="00933139">
      <w:pPr>
        <w:ind w:left="360" w:hanging="360"/>
      </w:pPr>
      <w:r w:rsidRPr="000B2D83">
        <w:t xml:space="preserve">Zhao, Z., Zhao, J., &amp; Shen, Q. (2013). Has Transportation Demand of Shanghai, China, Passed Its Peak Growth?. </w:t>
      </w:r>
      <w:r w:rsidRPr="000B2D83">
        <w:rPr>
          <w:i/>
        </w:rPr>
        <w:t>Transportation Research Record</w:t>
      </w:r>
      <w:r w:rsidRPr="000B2D83">
        <w:t>, 2394(1), 85-92.</w:t>
      </w:r>
    </w:p>
    <w:p w14:paraId="2DB55E49" w14:textId="77777777" w:rsidR="000A47C8" w:rsidRPr="000A47C8" w:rsidRDefault="00452E8C" w:rsidP="000A47C8">
      <w:pPr>
        <w:pStyle w:val="Bibliography"/>
        <w:rPr>
          <w:rFonts w:cs="Times New Roman"/>
        </w:rPr>
      </w:pPr>
      <w:r w:rsidRPr="000B2D83">
        <w:fldChar w:fldCharType="begin"/>
      </w:r>
      <w:r w:rsidR="000A47C8">
        <w:instrText xml:space="preserve"> ADDIN ZOTERO_BIBL {"uncited":[],"omitted":[],"custom":[]} CSL_BIBLIOGRAPHY </w:instrText>
      </w:r>
      <w:r w:rsidRPr="000B2D83">
        <w:fldChar w:fldCharType="separate"/>
      </w:r>
      <w:r w:rsidR="000A47C8" w:rsidRPr="000A47C8">
        <w:rPr>
          <w:rFonts w:cs="Times New Roman"/>
        </w:rPr>
        <w:t xml:space="preserve">Adelé, S., &amp; Dionisio, C. (2020). Learning from the real practices of users of a smart carpooling app. </w:t>
      </w:r>
      <w:r w:rsidR="000A47C8" w:rsidRPr="000A47C8">
        <w:rPr>
          <w:rFonts w:cs="Times New Roman"/>
          <w:i/>
          <w:iCs/>
        </w:rPr>
        <w:t>European Transport Research Review</w:t>
      </w:r>
      <w:r w:rsidR="000A47C8" w:rsidRPr="000A47C8">
        <w:rPr>
          <w:rFonts w:cs="Times New Roman"/>
        </w:rPr>
        <w:t xml:space="preserve">, </w:t>
      </w:r>
      <w:r w:rsidR="000A47C8" w:rsidRPr="000A47C8">
        <w:rPr>
          <w:rFonts w:cs="Times New Roman"/>
          <w:i/>
          <w:iCs/>
        </w:rPr>
        <w:t>12</w:t>
      </w:r>
      <w:r w:rsidR="000A47C8" w:rsidRPr="000A47C8">
        <w:rPr>
          <w:rFonts w:cs="Times New Roman"/>
        </w:rPr>
        <w:t>(1), 39. https://doi.org/10.1186/s12544-020-00429-3</w:t>
      </w:r>
    </w:p>
    <w:p w14:paraId="21EEDF34" w14:textId="77777777" w:rsidR="000A47C8" w:rsidRPr="000A47C8" w:rsidRDefault="000A47C8" w:rsidP="000A47C8">
      <w:pPr>
        <w:pStyle w:val="Bibliography"/>
        <w:rPr>
          <w:rFonts w:cs="Times New Roman"/>
        </w:rPr>
      </w:pPr>
      <w:r w:rsidRPr="000A47C8">
        <w:rPr>
          <w:rFonts w:cs="Times New Roman"/>
        </w:rPr>
        <w:t xml:space="preserve">Bloomberg NEF. (2020). </w:t>
      </w:r>
      <w:r w:rsidRPr="000A47C8">
        <w:rPr>
          <w:rFonts w:cs="Times New Roman"/>
          <w:i/>
          <w:iCs/>
        </w:rPr>
        <w:t>Electric Vehicle Outlook 2020</w:t>
      </w:r>
      <w:r w:rsidRPr="000A47C8">
        <w:rPr>
          <w:rFonts w:cs="Times New Roman"/>
        </w:rPr>
        <w:t>. https://bnef.turtl.co/story/evo-2020/</w:t>
      </w:r>
    </w:p>
    <w:p w14:paraId="63F588B5" w14:textId="77777777" w:rsidR="000A47C8" w:rsidRPr="000A47C8" w:rsidRDefault="000A47C8" w:rsidP="000A47C8">
      <w:pPr>
        <w:pStyle w:val="Bibliography"/>
        <w:rPr>
          <w:rFonts w:cs="Times New Roman"/>
        </w:rPr>
      </w:pPr>
      <w:r w:rsidRPr="000A47C8">
        <w:rPr>
          <w:rFonts w:cs="Times New Roman"/>
        </w:rPr>
        <w:t xml:space="preserve">Center for Sustainable Systems University of Michigan. (2020a). </w:t>
      </w:r>
      <w:r w:rsidRPr="000A47C8">
        <w:rPr>
          <w:rFonts w:cs="Times New Roman"/>
          <w:i/>
          <w:iCs/>
        </w:rPr>
        <w:t>Personal Transportation Factsheet | Center for Sustainable Systems</w:t>
      </w:r>
      <w:r w:rsidRPr="000A47C8">
        <w:rPr>
          <w:rFonts w:cs="Times New Roman"/>
        </w:rPr>
        <w:t>. http://css.umich.edu/factsheets/personal-transportation-factsheet</w:t>
      </w:r>
    </w:p>
    <w:p w14:paraId="5D8A7825" w14:textId="77777777" w:rsidR="000A47C8" w:rsidRPr="000A47C8" w:rsidRDefault="000A47C8" w:rsidP="000A47C8">
      <w:pPr>
        <w:pStyle w:val="Bibliography"/>
        <w:rPr>
          <w:rFonts w:cs="Times New Roman"/>
        </w:rPr>
      </w:pPr>
      <w:r w:rsidRPr="000A47C8">
        <w:rPr>
          <w:rFonts w:cs="Times New Roman"/>
        </w:rPr>
        <w:t xml:space="preserve">Center for Sustainable Systems University of Michigan. (2020b). </w:t>
      </w:r>
      <w:r w:rsidRPr="000A47C8">
        <w:rPr>
          <w:rFonts w:cs="Times New Roman"/>
          <w:i/>
          <w:iCs/>
        </w:rPr>
        <w:t>Personal Transportation Factsheet | Center for Sustainable Systems</w:t>
      </w:r>
      <w:r w:rsidRPr="000A47C8">
        <w:rPr>
          <w:rFonts w:cs="Times New Roman"/>
        </w:rPr>
        <w:t>. http://css.umich.edu/factsheets/personal-transportation-factsheet</w:t>
      </w:r>
    </w:p>
    <w:p w14:paraId="24300EF7" w14:textId="77777777" w:rsidR="000A47C8" w:rsidRPr="000A47C8" w:rsidRDefault="000A47C8" w:rsidP="000A47C8">
      <w:pPr>
        <w:pStyle w:val="Bibliography"/>
        <w:rPr>
          <w:rFonts w:cs="Times New Roman"/>
        </w:rPr>
      </w:pPr>
      <w:r w:rsidRPr="000A47C8">
        <w:rPr>
          <w:rFonts w:cs="Times New Roman"/>
        </w:rPr>
        <w:t xml:space="preserve">Environmental and Economic Policy Research Center of the Ministry of Ecology and Environment. (2018a). </w:t>
      </w:r>
      <w:r w:rsidRPr="000A47C8">
        <w:rPr>
          <w:rFonts w:cs="Times New Roman"/>
          <w:i/>
          <w:iCs/>
        </w:rPr>
        <w:t>The green development report of sharing mobility</w:t>
      </w:r>
      <w:r w:rsidRPr="000A47C8">
        <w:rPr>
          <w:rFonts w:cs="Times New Roman"/>
        </w:rPr>
        <w:t>. http://www.prcee.org/yjcg/yjbg/201909/W020190905526779202048.pdf</w:t>
      </w:r>
    </w:p>
    <w:p w14:paraId="62BAE64E" w14:textId="77777777" w:rsidR="000A47C8" w:rsidRPr="000A47C8" w:rsidRDefault="000A47C8" w:rsidP="000A47C8">
      <w:pPr>
        <w:pStyle w:val="Bibliography"/>
        <w:rPr>
          <w:rFonts w:cs="Times New Roman"/>
        </w:rPr>
      </w:pPr>
      <w:r w:rsidRPr="000A47C8">
        <w:rPr>
          <w:rFonts w:cs="Times New Roman"/>
        </w:rPr>
        <w:t xml:space="preserve">Environmental and Economic Policy Research Center of the Ministry of Ecology and Environment. (2018b). </w:t>
      </w:r>
      <w:r w:rsidRPr="000A47C8">
        <w:rPr>
          <w:rFonts w:cs="Times New Roman"/>
          <w:i/>
          <w:iCs/>
        </w:rPr>
        <w:t>The green development report of sharing mobility</w:t>
      </w:r>
      <w:r w:rsidRPr="000A47C8">
        <w:rPr>
          <w:rFonts w:cs="Times New Roman"/>
        </w:rPr>
        <w:t>. http://www.prcee.org/yjcg/yjbg/201909/W020190905526779202048.pdf</w:t>
      </w:r>
    </w:p>
    <w:p w14:paraId="3722309A" w14:textId="77777777" w:rsidR="000A47C8" w:rsidRPr="000A47C8" w:rsidRDefault="000A47C8" w:rsidP="000A47C8">
      <w:pPr>
        <w:pStyle w:val="Bibliography"/>
        <w:rPr>
          <w:rFonts w:cs="Times New Roman"/>
        </w:rPr>
      </w:pPr>
      <w:r w:rsidRPr="000A47C8">
        <w:rPr>
          <w:rFonts w:cs="Times New Roman"/>
        </w:rPr>
        <w:t xml:space="preserve">ICCT. (2012). </w:t>
      </w:r>
      <w:r w:rsidRPr="000A47C8">
        <w:rPr>
          <w:rFonts w:cs="Times New Roman"/>
          <w:i/>
          <w:iCs/>
        </w:rPr>
        <w:t>Global Transportation Roadmap Model v1.0</w:t>
      </w:r>
      <w:r w:rsidRPr="000A47C8">
        <w:rPr>
          <w:rFonts w:cs="Times New Roman"/>
        </w:rPr>
        <w:t>. https://theicct.org/transportation-roadmap</w:t>
      </w:r>
    </w:p>
    <w:p w14:paraId="35AF5DDC" w14:textId="77777777" w:rsidR="000A47C8" w:rsidRPr="000A47C8" w:rsidRDefault="000A47C8" w:rsidP="000A47C8">
      <w:pPr>
        <w:pStyle w:val="Bibliography"/>
        <w:rPr>
          <w:rFonts w:cs="Times New Roman"/>
        </w:rPr>
      </w:pPr>
      <w:r w:rsidRPr="000A47C8">
        <w:rPr>
          <w:rFonts w:cs="Times New Roman"/>
        </w:rPr>
        <w:t xml:space="preserve">IEA. (2016a). </w:t>
      </w:r>
      <w:r w:rsidRPr="000A47C8">
        <w:rPr>
          <w:rFonts w:cs="Times New Roman"/>
          <w:i/>
          <w:iCs/>
        </w:rPr>
        <w:t>Energy Technology Perspectives 2016</w:t>
      </w:r>
      <w:r w:rsidRPr="000A47C8">
        <w:rPr>
          <w:rFonts w:cs="Times New Roman"/>
        </w:rPr>
        <w:t>. International Energy Agency. http://www.iea.org/etp/etp2016/</w:t>
      </w:r>
    </w:p>
    <w:p w14:paraId="23B09990" w14:textId="77777777" w:rsidR="000A47C8" w:rsidRPr="000A47C8" w:rsidRDefault="000A47C8" w:rsidP="000A47C8">
      <w:pPr>
        <w:pStyle w:val="Bibliography"/>
        <w:rPr>
          <w:rFonts w:cs="Times New Roman"/>
        </w:rPr>
      </w:pPr>
      <w:r w:rsidRPr="000A47C8">
        <w:rPr>
          <w:rFonts w:cs="Times New Roman"/>
        </w:rPr>
        <w:t xml:space="preserve">IEA. (2016b). </w:t>
      </w:r>
      <w:r w:rsidRPr="000A47C8">
        <w:rPr>
          <w:rFonts w:cs="Times New Roman"/>
          <w:i/>
          <w:iCs/>
        </w:rPr>
        <w:t>Energy Technology Perspectives 2016: Towards Sustainable Urban Energy Systems</w:t>
      </w:r>
      <w:r w:rsidRPr="000A47C8">
        <w:rPr>
          <w:rFonts w:cs="Times New Roman"/>
        </w:rPr>
        <w:t>. International Energy Agency. http://www.iea.org/etp/etp2016/</w:t>
      </w:r>
    </w:p>
    <w:p w14:paraId="48FFFE95" w14:textId="77777777" w:rsidR="000A47C8" w:rsidRPr="000A47C8" w:rsidRDefault="000A47C8" w:rsidP="000A47C8">
      <w:pPr>
        <w:pStyle w:val="Bibliography"/>
        <w:rPr>
          <w:rFonts w:cs="Times New Roman"/>
        </w:rPr>
      </w:pPr>
      <w:r w:rsidRPr="000A47C8">
        <w:rPr>
          <w:rFonts w:cs="Times New Roman"/>
        </w:rPr>
        <w:t xml:space="preserve">IEA. (2018). </w:t>
      </w:r>
      <w:r w:rsidRPr="000A47C8">
        <w:rPr>
          <w:rFonts w:cs="Times New Roman"/>
          <w:i/>
          <w:iCs/>
        </w:rPr>
        <w:t>Global EV Outlook 2018</w:t>
      </w:r>
      <w:r w:rsidRPr="000A47C8">
        <w:rPr>
          <w:rFonts w:cs="Times New Roman"/>
        </w:rPr>
        <w:t xml:space="preserve"> (p. 141). International Energy Agency.</w:t>
      </w:r>
    </w:p>
    <w:p w14:paraId="1FD668BB" w14:textId="77777777" w:rsidR="000A47C8" w:rsidRPr="000A47C8" w:rsidRDefault="000A47C8" w:rsidP="000A47C8">
      <w:pPr>
        <w:pStyle w:val="Bibliography"/>
        <w:rPr>
          <w:rFonts w:cs="Times New Roman"/>
        </w:rPr>
      </w:pPr>
      <w:r w:rsidRPr="000A47C8">
        <w:rPr>
          <w:rFonts w:cs="Times New Roman"/>
        </w:rPr>
        <w:t xml:space="preserve">IEA. (2020). </w:t>
      </w:r>
      <w:r w:rsidRPr="000A47C8">
        <w:rPr>
          <w:rFonts w:cs="Times New Roman"/>
          <w:i/>
          <w:iCs/>
        </w:rPr>
        <w:t>CO2 Emissions from Fuel Combustion: Overview – Analysis</w:t>
      </w:r>
      <w:r w:rsidRPr="000A47C8">
        <w:rPr>
          <w:rFonts w:cs="Times New Roman"/>
        </w:rPr>
        <w:t>. IEA. https://www.iea.org/reports/co2-emissions-from-fuel-combustion-overview</w:t>
      </w:r>
    </w:p>
    <w:p w14:paraId="7F7C9629" w14:textId="77777777" w:rsidR="000A47C8" w:rsidRPr="000A47C8" w:rsidRDefault="000A47C8" w:rsidP="000A47C8">
      <w:pPr>
        <w:pStyle w:val="Bibliography"/>
        <w:rPr>
          <w:rFonts w:cs="Times New Roman"/>
        </w:rPr>
      </w:pPr>
      <w:r w:rsidRPr="000A47C8">
        <w:rPr>
          <w:rFonts w:cs="Times New Roman"/>
        </w:rPr>
        <w:t xml:space="preserve">IEA. (2021). </w:t>
      </w:r>
      <w:r w:rsidRPr="000A47C8">
        <w:rPr>
          <w:rFonts w:cs="Times New Roman"/>
          <w:i/>
          <w:iCs/>
        </w:rPr>
        <w:t>Global EV Outlook 2021</w:t>
      </w:r>
      <w:r w:rsidRPr="000A47C8">
        <w:rPr>
          <w:rFonts w:cs="Times New Roman"/>
        </w:rPr>
        <w:t>. 101.</w:t>
      </w:r>
    </w:p>
    <w:p w14:paraId="6999A6FE" w14:textId="77777777" w:rsidR="000A47C8" w:rsidRPr="000A47C8" w:rsidRDefault="000A47C8" w:rsidP="000A47C8">
      <w:pPr>
        <w:pStyle w:val="Bibliography"/>
        <w:rPr>
          <w:rFonts w:cs="Times New Roman"/>
        </w:rPr>
      </w:pPr>
      <w:r w:rsidRPr="000A47C8">
        <w:rPr>
          <w:rFonts w:cs="Times New Roman"/>
        </w:rPr>
        <w:t xml:space="preserve">ITF/OECD. (2020). </w:t>
      </w:r>
      <w:r w:rsidRPr="000A47C8">
        <w:rPr>
          <w:rFonts w:cs="Times New Roman"/>
          <w:i/>
          <w:iCs/>
        </w:rPr>
        <w:t>Good to Go? Assessing the Environmental Performance of New Mobility</w:t>
      </w:r>
      <w:r w:rsidRPr="000A47C8">
        <w:rPr>
          <w:rFonts w:cs="Times New Roman"/>
        </w:rPr>
        <w:t>. 89.</w:t>
      </w:r>
    </w:p>
    <w:p w14:paraId="46A8411B" w14:textId="77777777" w:rsidR="000A47C8" w:rsidRPr="000A47C8" w:rsidRDefault="000A47C8" w:rsidP="000A47C8">
      <w:pPr>
        <w:pStyle w:val="Bibliography"/>
        <w:rPr>
          <w:rFonts w:cs="Times New Roman"/>
        </w:rPr>
      </w:pPr>
      <w:r w:rsidRPr="000A47C8">
        <w:rPr>
          <w:rFonts w:cs="Times New Roman"/>
        </w:rPr>
        <w:t xml:space="preserve">Liu, H., Man, H., Cui, H., Wang, Y., Deng, F., Wang, Y., Yang, X., Xiao, Q., Zhang, Q., Ding, Y., &amp; He, K. (2017a). An updated emission inventory of vehicular VOCs and IVOCs in China. </w:t>
      </w:r>
      <w:r w:rsidRPr="000A47C8">
        <w:rPr>
          <w:rFonts w:cs="Times New Roman"/>
          <w:i/>
          <w:iCs/>
        </w:rPr>
        <w:t>Atmospheric Chemistry and Physics</w:t>
      </w:r>
      <w:r w:rsidRPr="000A47C8">
        <w:rPr>
          <w:rFonts w:cs="Times New Roman"/>
        </w:rPr>
        <w:t xml:space="preserve">, </w:t>
      </w:r>
      <w:r w:rsidRPr="000A47C8">
        <w:rPr>
          <w:rFonts w:cs="Times New Roman"/>
          <w:i/>
          <w:iCs/>
        </w:rPr>
        <w:t>17</w:t>
      </w:r>
      <w:r w:rsidRPr="000A47C8">
        <w:rPr>
          <w:rFonts w:cs="Times New Roman"/>
        </w:rPr>
        <w:t>(20), 12709–12724. https://doi.org/10.5194/acp-17-12709-2017</w:t>
      </w:r>
    </w:p>
    <w:p w14:paraId="3FD672B0" w14:textId="77777777" w:rsidR="000A47C8" w:rsidRPr="000A47C8" w:rsidRDefault="000A47C8" w:rsidP="000A47C8">
      <w:pPr>
        <w:pStyle w:val="Bibliography"/>
        <w:rPr>
          <w:rFonts w:cs="Times New Roman"/>
        </w:rPr>
      </w:pPr>
      <w:r w:rsidRPr="000A47C8">
        <w:rPr>
          <w:rFonts w:cs="Times New Roman"/>
        </w:rPr>
        <w:t xml:space="preserve">Liu, H., Man, H., Cui, H., Wang, Y., Deng, F., Wang, Y., Yang, X., Xiao, Q., Zhang, Q., Ding, Y., &amp; He, K. (2017b). An updated emission inventory of vehicular VOCs and IVOCs in China. </w:t>
      </w:r>
      <w:r w:rsidRPr="000A47C8">
        <w:rPr>
          <w:rFonts w:cs="Times New Roman"/>
          <w:i/>
          <w:iCs/>
        </w:rPr>
        <w:t>Atmospheric Chemistry and Physics</w:t>
      </w:r>
      <w:r w:rsidRPr="000A47C8">
        <w:rPr>
          <w:rFonts w:cs="Times New Roman"/>
        </w:rPr>
        <w:t xml:space="preserve">, </w:t>
      </w:r>
      <w:r w:rsidRPr="000A47C8">
        <w:rPr>
          <w:rFonts w:cs="Times New Roman"/>
          <w:i/>
          <w:iCs/>
        </w:rPr>
        <w:t>17</w:t>
      </w:r>
      <w:r w:rsidRPr="000A47C8">
        <w:rPr>
          <w:rFonts w:cs="Times New Roman"/>
        </w:rPr>
        <w:t>(20), 12709–12724. https://doi.org/10.5194/acp-17-12709-2017</w:t>
      </w:r>
    </w:p>
    <w:p w14:paraId="20FAA786" w14:textId="77777777" w:rsidR="000A47C8" w:rsidRPr="000A47C8" w:rsidRDefault="000A47C8" w:rsidP="000A47C8">
      <w:pPr>
        <w:pStyle w:val="Bibliography"/>
        <w:rPr>
          <w:rFonts w:cs="Times New Roman"/>
        </w:rPr>
      </w:pPr>
      <w:r w:rsidRPr="000A47C8">
        <w:rPr>
          <w:rFonts w:cs="Times New Roman"/>
        </w:rPr>
        <w:t xml:space="preserve">McKinsey &amp; Company. (2020). </w:t>
      </w:r>
      <w:r w:rsidRPr="000A47C8">
        <w:rPr>
          <w:rFonts w:cs="Times New Roman"/>
          <w:i/>
          <w:iCs/>
        </w:rPr>
        <w:t>The future of mobility is at our doorstep</w:t>
      </w:r>
      <w:r w:rsidRPr="000A47C8">
        <w:rPr>
          <w:rFonts w:cs="Times New Roman"/>
        </w:rPr>
        <w:t xml:space="preserve"> (p. 121).</w:t>
      </w:r>
    </w:p>
    <w:p w14:paraId="4AF99480" w14:textId="77777777" w:rsidR="000A47C8" w:rsidRPr="000A47C8" w:rsidRDefault="000A47C8" w:rsidP="000A47C8">
      <w:pPr>
        <w:pStyle w:val="Bibliography"/>
        <w:rPr>
          <w:rFonts w:cs="Times New Roman"/>
        </w:rPr>
      </w:pPr>
      <w:r w:rsidRPr="000A47C8">
        <w:rPr>
          <w:rFonts w:cs="Times New Roman"/>
        </w:rPr>
        <w:t xml:space="preserve">McQueen, M., MacArthur, J., &amp; Cherry, C. (2020a). The E-Bike Potential: Estimating regional e-bike impacts on greenhouse gas emissions. </w:t>
      </w:r>
      <w:r w:rsidRPr="000A47C8">
        <w:rPr>
          <w:rFonts w:cs="Times New Roman"/>
          <w:i/>
          <w:iCs/>
        </w:rPr>
        <w:t>Transportation Research Part D: Transport and Environment</w:t>
      </w:r>
      <w:r w:rsidRPr="000A47C8">
        <w:rPr>
          <w:rFonts w:cs="Times New Roman"/>
        </w:rPr>
        <w:t xml:space="preserve">, </w:t>
      </w:r>
      <w:r w:rsidRPr="000A47C8">
        <w:rPr>
          <w:rFonts w:cs="Times New Roman"/>
          <w:i/>
          <w:iCs/>
        </w:rPr>
        <w:t>87</w:t>
      </w:r>
      <w:r w:rsidRPr="000A47C8">
        <w:rPr>
          <w:rFonts w:cs="Times New Roman"/>
        </w:rPr>
        <w:t>, 102482. https://doi.org/10.1016/j.trd.2020.102482</w:t>
      </w:r>
    </w:p>
    <w:p w14:paraId="63C2BDA7" w14:textId="77777777" w:rsidR="000A47C8" w:rsidRPr="000A47C8" w:rsidRDefault="000A47C8" w:rsidP="000A47C8">
      <w:pPr>
        <w:pStyle w:val="Bibliography"/>
        <w:rPr>
          <w:rFonts w:cs="Times New Roman"/>
        </w:rPr>
      </w:pPr>
      <w:r w:rsidRPr="000A47C8">
        <w:rPr>
          <w:rFonts w:cs="Times New Roman"/>
        </w:rPr>
        <w:t xml:space="preserve">McQueen, M., MacArthur, J., &amp; Cherry, C. (2020b). The E-Bike Potential: Estimating regional e-bike impacts on greenhouse gas emissions. </w:t>
      </w:r>
      <w:r w:rsidRPr="000A47C8">
        <w:rPr>
          <w:rFonts w:cs="Times New Roman"/>
          <w:i/>
          <w:iCs/>
        </w:rPr>
        <w:t>Transportation Research Part D: Transport and Environment</w:t>
      </w:r>
      <w:r w:rsidRPr="000A47C8">
        <w:rPr>
          <w:rFonts w:cs="Times New Roman"/>
        </w:rPr>
        <w:t xml:space="preserve">, </w:t>
      </w:r>
      <w:r w:rsidRPr="000A47C8">
        <w:rPr>
          <w:rFonts w:cs="Times New Roman"/>
          <w:i/>
          <w:iCs/>
        </w:rPr>
        <w:t>87</w:t>
      </w:r>
      <w:r w:rsidRPr="000A47C8">
        <w:rPr>
          <w:rFonts w:cs="Times New Roman"/>
        </w:rPr>
        <w:t>, 102482. https://doi.org/10.1016/j.trd.2020.102482</w:t>
      </w:r>
    </w:p>
    <w:p w14:paraId="40F290A0" w14:textId="77777777" w:rsidR="000A47C8" w:rsidRPr="000A47C8" w:rsidRDefault="000A47C8" w:rsidP="000A47C8">
      <w:pPr>
        <w:pStyle w:val="Bibliography"/>
        <w:rPr>
          <w:rFonts w:cs="Times New Roman"/>
        </w:rPr>
      </w:pPr>
      <w:r w:rsidRPr="000A47C8">
        <w:rPr>
          <w:rFonts w:cs="Times New Roman"/>
        </w:rPr>
        <w:t xml:space="preserve">OECD/ITF. (2021). </w:t>
      </w:r>
      <w:r w:rsidRPr="000A47C8">
        <w:rPr>
          <w:rFonts w:cs="Times New Roman"/>
          <w:i/>
          <w:iCs/>
        </w:rPr>
        <w:t>ITF Transport Outlook 2021</w:t>
      </w:r>
      <w:r w:rsidRPr="000A47C8">
        <w:rPr>
          <w:rFonts w:cs="Times New Roman"/>
        </w:rPr>
        <w:t>.</w:t>
      </w:r>
    </w:p>
    <w:p w14:paraId="34A3259D" w14:textId="77777777" w:rsidR="000A47C8" w:rsidRPr="000A47C8" w:rsidRDefault="000A47C8" w:rsidP="000A47C8">
      <w:pPr>
        <w:pStyle w:val="Bibliography"/>
        <w:rPr>
          <w:rFonts w:cs="Times New Roman"/>
        </w:rPr>
      </w:pPr>
      <w:r w:rsidRPr="000A47C8">
        <w:rPr>
          <w:rFonts w:cs="Times New Roman"/>
        </w:rPr>
        <w:t xml:space="preserve">OPEC. (2020). </w:t>
      </w:r>
      <w:r w:rsidRPr="000A47C8">
        <w:rPr>
          <w:rFonts w:cs="Times New Roman"/>
          <w:i/>
          <w:iCs/>
        </w:rPr>
        <w:t>World oil outlook 2045</w:t>
      </w:r>
      <w:r w:rsidRPr="000A47C8">
        <w:rPr>
          <w:rFonts w:cs="Times New Roman"/>
        </w:rPr>
        <w:t>. Organization of the Petroleum Exporting Countries. www.opec.org</w:t>
      </w:r>
    </w:p>
    <w:p w14:paraId="71E6C98E" w14:textId="77777777" w:rsidR="000A47C8" w:rsidRPr="000A47C8" w:rsidRDefault="000A47C8" w:rsidP="000A47C8">
      <w:pPr>
        <w:pStyle w:val="Bibliography"/>
        <w:rPr>
          <w:rFonts w:cs="Times New Roman"/>
        </w:rPr>
      </w:pPr>
      <w:r w:rsidRPr="000A47C8">
        <w:rPr>
          <w:rFonts w:cs="Times New Roman"/>
        </w:rPr>
        <w:t xml:space="preserve">Schäfer, A. W., &amp; Yeh, S. (2020a). A holistic analysis of passenger travel energy and greenhouse gas intensities. </w:t>
      </w:r>
      <w:r w:rsidRPr="000A47C8">
        <w:rPr>
          <w:rFonts w:cs="Times New Roman"/>
          <w:i/>
          <w:iCs/>
        </w:rPr>
        <w:t>Nature Sustainability</w:t>
      </w:r>
      <w:r w:rsidRPr="000A47C8">
        <w:rPr>
          <w:rFonts w:cs="Times New Roman"/>
        </w:rPr>
        <w:t>, 1–4. https://doi.org/10.1038/s41893-020-0514-9</w:t>
      </w:r>
    </w:p>
    <w:p w14:paraId="3DCF3E67" w14:textId="77777777" w:rsidR="000A47C8" w:rsidRPr="000A47C8" w:rsidRDefault="000A47C8" w:rsidP="000A47C8">
      <w:pPr>
        <w:pStyle w:val="Bibliography"/>
        <w:rPr>
          <w:rFonts w:cs="Times New Roman"/>
        </w:rPr>
      </w:pPr>
      <w:r w:rsidRPr="000A47C8">
        <w:rPr>
          <w:rFonts w:cs="Times New Roman"/>
        </w:rPr>
        <w:t xml:space="preserve">Schäfer, A. W., &amp; Yeh, S. (2020b). A holistic analysis of passenger travel energy and greenhouse gas intensities. </w:t>
      </w:r>
      <w:r w:rsidRPr="000A47C8">
        <w:rPr>
          <w:rFonts w:cs="Times New Roman"/>
          <w:i/>
          <w:iCs/>
        </w:rPr>
        <w:t>Nature Sustainability</w:t>
      </w:r>
      <w:r w:rsidRPr="000A47C8">
        <w:rPr>
          <w:rFonts w:cs="Times New Roman"/>
        </w:rPr>
        <w:t xml:space="preserve">, </w:t>
      </w:r>
      <w:r w:rsidRPr="000A47C8">
        <w:rPr>
          <w:rFonts w:cs="Times New Roman"/>
          <w:i/>
          <w:iCs/>
        </w:rPr>
        <w:t>3</w:t>
      </w:r>
      <w:r w:rsidRPr="000A47C8">
        <w:rPr>
          <w:rFonts w:cs="Times New Roman"/>
        </w:rPr>
        <w:t>(6), 459–462. https://doi.org/10.1038/s41893-020-0514-9</w:t>
      </w:r>
    </w:p>
    <w:p w14:paraId="5299CBF6" w14:textId="77777777" w:rsidR="000A47C8" w:rsidRPr="000A47C8" w:rsidRDefault="000A47C8" w:rsidP="000A47C8">
      <w:pPr>
        <w:pStyle w:val="Bibliography"/>
        <w:rPr>
          <w:rFonts w:cs="Times New Roman"/>
        </w:rPr>
      </w:pPr>
      <w:r w:rsidRPr="000A47C8">
        <w:rPr>
          <w:rFonts w:cs="Times New Roman"/>
          <w:i/>
          <w:iCs/>
        </w:rPr>
        <w:t>The Global Calculator | Lever Occupancy and load</w:t>
      </w:r>
      <w:r w:rsidRPr="000A47C8">
        <w:rPr>
          <w:rFonts w:cs="Times New Roman"/>
        </w:rPr>
        <w:t>. (n.d.). Retrieved July 13, 2021, from http://tool.globalcalculator.org/gc-lever-description-v23.html?id=6/en</w:t>
      </w:r>
    </w:p>
    <w:p w14:paraId="71326E56" w14:textId="77777777" w:rsidR="000A47C8" w:rsidRPr="000A47C8" w:rsidRDefault="000A47C8" w:rsidP="000A47C8">
      <w:pPr>
        <w:pStyle w:val="Bibliography"/>
        <w:rPr>
          <w:rFonts w:cs="Times New Roman"/>
        </w:rPr>
      </w:pPr>
      <w:r w:rsidRPr="000A47C8">
        <w:rPr>
          <w:rFonts w:cs="Times New Roman"/>
        </w:rPr>
        <w:t xml:space="preserve">The International Council on Clean Transportation. (2012). </w:t>
      </w:r>
      <w:r w:rsidRPr="000A47C8">
        <w:rPr>
          <w:rFonts w:cs="Times New Roman"/>
          <w:i/>
          <w:iCs/>
        </w:rPr>
        <w:t>ICCT Roadmap Model</w:t>
      </w:r>
      <w:r w:rsidRPr="000A47C8">
        <w:rPr>
          <w:rFonts w:cs="Times New Roman"/>
        </w:rPr>
        <w:t>. The International Council on Clean Transportation. http://www.theicct.org/global-transportation-roadmap-model</w:t>
      </w:r>
    </w:p>
    <w:p w14:paraId="36BFCE82" w14:textId="77777777" w:rsidR="000A47C8" w:rsidRPr="000A47C8" w:rsidRDefault="000A47C8" w:rsidP="000A47C8">
      <w:pPr>
        <w:pStyle w:val="Bibliography"/>
        <w:rPr>
          <w:rFonts w:cs="Times New Roman"/>
        </w:rPr>
      </w:pPr>
      <w:r w:rsidRPr="000A47C8">
        <w:rPr>
          <w:rFonts w:cs="Times New Roman"/>
        </w:rPr>
        <w:t xml:space="preserve">UC Davis, Fulton, L., &amp; Mason, J. (2015). </w:t>
      </w:r>
      <w:r w:rsidRPr="000A47C8">
        <w:rPr>
          <w:rFonts w:cs="Times New Roman"/>
          <w:i/>
          <w:iCs/>
        </w:rPr>
        <w:t>ITDP-UCD HS Cycling Report Figures</w:t>
      </w:r>
      <w:r w:rsidRPr="000A47C8">
        <w:rPr>
          <w:rFonts w:cs="Times New Roman"/>
        </w:rPr>
        <w:t>.</w:t>
      </w:r>
    </w:p>
    <w:p w14:paraId="77620F0A" w14:textId="77777777" w:rsidR="000A47C8" w:rsidRPr="000A47C8" w:rsidRDefault="000A47C8" w:rsidP="000A47C8">
      <w:pPr>
        <w:pStyle w:val="Bibliography"/>
        <w:rPr>
          <w:rFonts w:cs="Times New Roman"/>
        </w:rPr>
      </w:pPr>
      <w:r w:rsidRPr="000A47C8">
        <w:rPr>
          <w:rFonts w:cs="Times New Roman"/>
        </w:rPr>
        <w:t xml:space="preserve">United Kingdom Department for Business, Energy &amp; Industrial Strategy (UK BEIS). (2019). </w:t>
      </w:r>
      <w:r w:rsidRPr="000A47C8">
        <w:rPr>
          <w:rFonts w:cs="Times New Roman"/>
          <w:i/>
          <w:iCs/>
        </w:rPr>
        <w:t>2018 UK greenhouse gas emissions, provisional figures</w:t>
      </w:r>
      <w:r w:rsidRPr="000A47C8">
        <w:rPr>
          <w:rFonts w:cs="Times New Roman"/>
        </w:rPr>
        <w:t xml:space="preserve"> (p. 22).</w:t>
      </w:r>
    </w:p>
    <w:p w14:paraId="07E7ED38" w14:textId="77777777" w:rsidR="000A47C8" w:rsidRPr="000A47C8" w:rsidRDefault="000A47C8" w:rsidP="000A47C8">
      <w:pPr>
        <w:pStyle w:val="Bibliography"/>
        <w:rPr>
          <w:rFonts w:cs="Times New Roman"/>
        </w:rPr>
      </w:pPr>
      <w:r w:rsidRPr="000A47C8">
        <w:rPr>
          <w:rFonts w:cs="Times New Roman"/>
        </w:rPr>
        <w:t xml:space="preserve">United States. Department Of Transportation. Bureau Of Transportation Statistics. (2019). </w:t>
      </w:r>
      <w:r w:rsidRPr="000A47C8">
        <w:rPr>
          <w:rFonts w:cs="Times New Roman"/>
          <w:i/>
          <w:iCs/>
        </w:rPr>
        <w:t>National Transportation Statistics (series)</w:t>
      </w:r>
      <w:r w:rsidRPr="000A47C8">
        <w:rPr>
          <w:rFonts w:cs="Times New Roman"/>
        </w:rPr>
        <w:t>. https://doi.org/10.21949/1503663</w:t>
      </w:r>
    </w:p>
    <w:p w14:paraId="505EF481" w14:textId="56432F19" w:rsidR="00452E8C" w:rsidRPr="000B2D83" w:rsidRDefault="00452E8C" w:rsidP="00933139">
      <w:pPr>
        <w:ind w:left="360" w:hanging="360"/>
      </w:pPr>
      <w:r w:rsidRPr="000B2D83">
        <w:fldChar w:fldCharType="end"/>
      </w:r>
    </w:p>
    <w:p w14:paraId="02EABFF3" w14:textId="6F23F628" w:rsidR="006745FF" w:rsidRPr="000B2D83" w:rsidRDefault="006745FF" w:rsidP="00C07355">
      <w:pPr>
        <w:pStyle w:val="Heading1"/>
        <w:numPr>
          <w:ilvl w:val="0"/>
          <w:numId w:val="28"/>
        </w:numPr>
      </w:pPr>
      <w:bookmarkStart w:id="83" w:name="_Ref345080"/>
      <w:bookmarkStart w:id="84" w:name="_Toc34160278"/>
      <w:r w:rsidRPr="000B2D83">
        <w:t>Glossary</w:t>
      </w:r>
      <w:bookmarkEnd w:id="83"/>
      <w:bookmarkEnd w:id="84"/>
    </w:p>
    <w:p w14:paraId="02D27B4A" w14:textId="77777777" w:rsidR="006745FF" w:rsidRPr="000B2D83" w:rsidRDefault="006745FF" w:rsidP="00996E91">
      <w:r w:rsidRPr="000B2D83">
        <w:rPr>
          <w:b/>
        </w:rPr>
        <w:t>Adoption Scenario</w:t>
      </w:r>
      <w:r w:rsidRPr="000B2D83">
        <w:t xml:space="preserve"> – the predicted annual adoption over the period 2015 to 2060, which is usually measured in </w:t>
      </w:r>
      <w:r w:rsidRPr="000B2D83">
        <w:rPr>
          <w:b/>
        </w:rPr>
        <w:t>Functional Units</w:t>
      </w:r>
      <w:r w:rsidRPr="000B2D83">
        <w:t xml:space="preserve">. A range of scenarios is programmed in the model, but the user may enter her own. Note that the assumption behind most scenarios is one of growth. If for instance a solution is one of reduced heating energy usage due to better insulation, then the solution adoption is translated into an increase in use of insulation. There are two types of adoption scenarios in use: </w:t>
      </w:r>
      <w:r w:rsidRPr="000B2D83">
        <w:rPr>
          <w:b/>
        </w:rPr>
        <w:t>Reference (REF)</w:t>
      </w:r>
      <w:r w:rsidRPr="000B2D83">
        <w:t xml:space="preserve"> where global adoption remains mostly constant, and </w:t>
      </w:r>
      <w:r w:rsidRPr="000B2D83">
        <w:rPr>
          <w:b/>
        </w:rPr>
        <w:t>Project Drawdown Scenarios (PDS)</w:t>
      </w:r>
      <w:r w:rsidRPr="000B2D83">
        <w:t xml:space="preserve"> which illustrate high growth of the solution.</w:t>
      </w:r>
    </w:p>
    <w:p w14:paraId="5FD0673A" w14:textId="77777777" w:rsidR="006745FF" w:rsidRPr="000B2D83" w:rsidRDefault="006745FF" w:rsidP="00996E91">
      <w:r w:rsidRPr="000B2D83">
        <w:rPr>
          <w:b/>
        </w:rPr>
        <w:t>Approximate PPM Equivalent</w:t>
      </w:r>
      <w:r w:rsidRPr="000B2D83">
        <w:t xml:space="preserve"> – the reduction in atmospheric concentration of CO</w:t>
      </w:r>
      <w:r w:rsidRPr="000B2D83">
        <w:rPr>
          <w:vertAlign w:val="subscript"/>
        </w:rPr>
        <w:t>2</w:t>
      </w:r>
      <w:r w:rsidRPr="000B2D83">
        <w:t xml:space="preserve"> (in </w:t>
      </w:r>
      <w:r w:rsidRPr="000B2D83">
        <w:rPr>
          <w:b/>
        </w:rPr>
        <w:t>PPM</w:t>
      </w:r>
      <w:r w:rsidRPr="000B2D83">
        <w:t xml:space="preserve">) that is expected to result if the </w:t>
      </w:r>
      <w:r w:rsidRPr="000B2D83">
        <w:rPr>
          <w:b/>
        </w:rPr>
        <w:t>PDS Scenario</w:t>
      </w:r>
      <w:r w:rsidRPr="000B2D83">
        <w:t xml:space="preserve"> occurs. This assumes a discrete avoided pulse model based on the Bern Carbon Cycle model.</w:t>
      </w:r>
    </w:p>
    <w:p w14:paraId="59150663" w14:textId="77777777" w:rsidR="006745FF" w:rsidRPr="000B2D83" w:rsidRDefault="006745FF" w:rsidP="00996E91">
      <w:r w:rsidRPr="000B2D83">
        <w:rPr>
          <w:b/>
        </w:rPr>
        <w:t>Average Abatement Cost</w:t>
      </w:r>
      <w:r w:rsidRPr="000B2D83">
        <w:t xml:space="preserve"> – the ratio of the present value of the solution (</w:t>
      </w:r>
      <w:r w:rsidRPr="000B2D83">
        <w:rPr>
          <w:b/>
        </w:rPr>
        <w:t>Net</w:t>
      </w:r>
      <w:r w:rsidRPr="000B2D83">
        <w:t xml:space="preserve"> </w:t>
      </w:r>
      <w:r w:rsidRPr="000B2D83">
        <w:rPr>
          <w:b/>
        </w:rPr>
        <w:t xml:space="preserve">Operating Savings </w:t>
      </w:r>
      <w:r w:rsidRPr="000B2D83">
        <w:t>minus</w:t>
      </w:r>
      <w:r w:rsidRPr="000B2D83">
        <w:rPr>
          <w:b/>
        </w:rPr>
        <w:t xml:space="preserve"> Marginal First Costs</w:t>
      </w:r>
      <w:r w:rsidRPr="000B2D83">
        <w:t xml:space="preserve">) and the </w:t>
      </w:r>
      <w:r w:rsidRPr="000B2D83">
        <w:rPr>
          <w:b/>
        </w:rPr>
        <w:t>Total Emissions Reduction</w:t>
      </w:r>
      <w:r w:rsidRPr="000B2D83">
        <w:t xml:space="preserve">. This is a single value for each solution for each </w:t>
      </w:r>
      <w:r w:rsidRPr="000B2D83">
        <w:rPr>
          <w:b/>
        </w:rPr>
        <w:t>PDS Scenario</w:t>
      </w:r>
      <w:r w:rsidRPr="000B2D83">
        <w:t>, and is used to build the characteristic “</w:t>
      </w:r>
      <w:r w:rsidRPr="000B2D83">
        <w:rPr>
          <w:i/>
        </w:rPr>
        <w:t>Marginal Abatement Cost</w:t>
      </w:r>
      <w:r w:rsidRPr="000B2D83">
        <w:t>” curves when Average Abatement Cost values for each solution are ordered and graphed.</w:t>
      </w:r>
    </w:p>
    <w:p w14:paraId="16A2F2DD" w14:textId="5662C879" w:rsidR="006745FF" w:rsidRPr="000B2D83" w:rsidRDefault="006745FF" w:rsidP="00996E91">
      <w:r w:rsidRPr="000B2D83">
        <w:rPr>
          <w:b/>
        </w:rPr>
        <w:t>Average Annual Use</w:t>
      </w:r>
      <w:r w:rsidRPr="000B2D83">
        <w:t xml:space="preserve"> – the average number of functional units that a single implementation unit typically provides in one year. This is usually a weighted average for all users according to the data available. For instance, total number of passenger-km driven by a hybrid vehicle in a year depends on country and typical number of occupants. </w:t>
      </w:r>
      <w:r w:rsidR="000C3A85" w:rsidRPr="000B2D83">
        <w:t>G</w:t>
      </w:r>
      <w:r w:rsidRPr="000B2D83">
        <w:t xml:space="preserve">lobal weighted averages </w:t>
      </w:r>
      <w:r w:rsidR="000C3A85" w:rsidRPr="000B2D83">
        <w:t xml:space="preserve">are taken </w:t>
      </w:r>
      <w:r w:rsidRPr="000B2D83">
        <w:t xml:space="preserve">for this input. This is used to estimate the </w:t>
      </w:r>
      <w:r w:rsidRPr="000B2D83">
        <w:rPr>
          <w:b/>
        </w:rPr>
        <w:t>Replacement Time</w:t>
      </w:r>
      <w:r w:rsidRPr="000B2D83">
        <w:t>.</w:t>
      </w:r>
    </w:p>
    <w:p w14:paraId="26B1A5D2" w14:textId="1AAF5400" w:rsidR="000753B0" w:rsidRPr="000B2D83" w:rsidRDefault="000753B0" w:rsidP="00996E91">
      <w:r w:rsidRPr="000B2D83">
        <w:rPr>
          <w:b/>
        </w:rPr>
        <w:t>Car Occupancy</w:t>
      </w:r>
      <w:r w:rsidRPr="000B2D83">
        <w:t xml:space="preserve"> – the average number of </w:t>
      </w:r>
      <w:r w:rsidR="000E3A00" w:rsidRPr="000B2D83">
        <w:t>passengers</w:t>
      </w:r>
      <w:r w:rsidRPr="000B2D83">
        <w:t xml:space="preserve"> riding in a car during trips.</w:t>
      </w:r>
      <w:r w:rsidR="000E3A00" w:rsidRPr="000B2D83">
        <w:t xml:space="preserve"> This should exclude drivers who are not also passengers (such as taxi drivers).</w:t>
      </w:r>
    </w:p>
    <w:p w14:paraId="044BB52C" w14:textId="77777777" w:rsidR="006745FF" w:rsidRPr="000B2D83" w:rsidRDefault="006745FF" w:rsidP="00996E91">
      <w:r w:rsidRPr="000B2D83">
        <w:rPr>
          <w:b/>
        </w:rPr>
        <w:t>Cumulative First Cost</w:t>
      </w:r>
      <w:r w:rsidRPr="000B2D83">
        <w:t xml:space="preserve"> – the total </w:t>
      </w:r>
      <w:r w:rsidRPr="000B2D83">
        <w:rPr>
          <w:b/>
        </w:rPr>
        <w:t>First Cost</w:t>
      </w:r>
      <w:r w:rsidRPr="000B2D83">
        <w:t xml:space="preserve"> of solution </w:t>
      </w:r>
      <w:r w:rsidRPr="000B2D83">
        <w:rPr>
          <w:b/>
        </w:rPr>
        <w:t>Implementation Units</w:t>
      </w:r>
      <w:r w:rsidRPr="000B2D83">
        <w:t xml:space="preserve"> purchased in the </w:t>
      </w:r>
      <w:r w:rsidRPr="000B2D83">
        <w:rPr>
          <w:b/>
        </w:rPr>
        <w:t>PDS Scenario</w:t>
      </w:r>
      <w:r w:rsidRPr="000B2D83">
        <w:t xml:space="preserve"> in the analysis period.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677204E4" w14:textId="77777777" w:rsidR="006745FF" w:rsidRPr="000B2D83" w:rsidRDefault="006745FF" w:rsidP="00996E91">
      <w:r w:rsidRPr="000B2D83">
        <w:rPr>
          <w:b/>
        </w:rPr>
        <w:t>Direct Emissions</w:t>
      </w:r>
      <w:r w:rsidRPr="000B2D83">
        <w:t xml:space="preserve"> – emissions caused by the operation of the solution, which are typically caused over the lifetime of the solution. They should be entered into the model normalized per functional unit.</w:t>
      </w:r>
    </w:p>
    <w:p w14:paraId="1C32899A" w14:textId="77777777" w:rsidR="006745FF" w:rsidRPr="000B2D83" w:rsidRDefault="006745FF" w:rsidP="00996E91">
      <w:r w:rsidRPr="000B2D83">
        <w:rPr>
          <w:b/>
        </w:rPr>
        <w:t>Discount Rate</w:t>
      </w:r>
      <w:r w:rsidRPr="000B2D83">
        <w:t xml:space="preserve">- the interest rate used in discounted cash flow (DCF) analysis to determine the present value of future cash flows. The discount rate in DCF analysis takes into account not just the time value of money, but also the risk or uncertainty of future cash flows; the greater the uncertainty of future cash flows, the higher the discount rate.   Most importantly, the greater the discount rate, the more the future savings are devalued (which impacts the financial but not the climate impacts of the solution).  </w:t>
      </w:r>
    </w:p>
    <w:p w14:paraId="59D5AC90" w14:textId="77777777" w:rsidR="006745FF" w:rsidRPr="000B2D83" w:rsidRDefault="006745FF" w:rsidP="00996E91">
      <w:r w:rsidRPr="000B2D83">
        <w:rPr>
          <w:b/>
        </w:rPr>
        <w:t>Emissions</w:t>
      </w:r>
      <w:r w:rsidRPr="000B2D83">
        <w:t xml:space="preserve"> </w:t>
      </w:r>
      <w:r w:rsidRPr="000B2D83">
        <w:rPr>
          <w:b/>
        </w:rPr>
        <w:t>Factor</w:t>
      </w:r>
      <w:r w:rsidRPr="000B2D83">
        <w:t>– the average normalized emissions resulting from consumption of a unit of electricity across the global grid. Typical units are kg CO</w:t>
      </w:r>
      <w:r w:rsidRPr="000B2D83">
        <w:rPr>
          <w:vertAlign w:val="subscript"/>
        </w:rPr>
        <w:t>2</w:t>
      </w:r>
      <w:r w:rsidRPr="000B2D83">
        <w:t>e/kWh.</w:t>
      </w:r>
    </w:p>
    <w:p w14:paraId="754A056C" w14:textId="77777777" w:rsidR="006745FF" w:rsidRPr="000B2D83" w:rsidRDefault="006745FF" w:rsidP="00996E91">
      <w:r w:rsidRPr="000B2D83">
        <w:rPr>
          <w:b/>
        </w:rPr>
        <w:t>First Cost</w:t>
      </w:r>
      <w:r w:rsidRPr="000B2D83">
        <w:t xml:space="preserve">- the investment cost per </w:t>
      </w:r>
      <w:r w:rsidRPr="000B2D83">
        <w:rPr>
          <w:b/>
        </w:rPr>
        <w:t>Implementation Unit</w:t>
      </w:r>
      <w:r w:rsidRPr="000B2D83">
        <w:t xml:space="preserve"> which is essentially the full cost of establishing or implementing the solution.  This value, measured in 2014$US, is only accurate to the extent that the cost-based analysis is accurate.  The financial model assumes that the first cost is made entirely in the first year of establishment and none thereafter (that is, no amortization is included).  Thus, both the first cost and operating cost are factored in the financial model for the first year of implementation, all years thereafter simply reflect the operating cost until replacement of the solution at its end of life.</w:t>
      </w:r>
    </w:p>
    <w:p w14:paraId="33BEFCC4" w14:textId="77777777" w:rsidR="006745FF" w:rsidRPr="000B2D83" w:rsidRDefault="006745FF" w:rsidP="00996E91">
      <w:r w:rsidRPr="000B2D83">
        <w:rPr>
          <w:b/>
        </w:rPr>
        <w:t>Functional Unit</w:t>
      </w:r>
      <w:r w:rsidRPr="000B2D83">
        <w:t xml:space="preserve"> – a measurement unit that represents the value, provided to the world, of the function that the solution performs. This depends on the solution. Therefore, LED Lighting provides petalumen-hours of light, Biomass provides tera-watt-hours of electricity and high speed rail provides billions of passenger-km of mobility.</w:t>
      </w:r>
    </w:p>
    <w:p w14:paraId="40F3C0D9" w14:textId="77777777" w:rsidR="006745FF" w:rsidRPr="000B2D83" w:rsidRDefault="006745FF" w:rsidP="00996E91">
      <w:r w:rsidRPr="000B2D83">
        <w:rPr>
          <w:b/>
        </w:rPr>
        <w:t>Grid Emissions</w:t>
      </w:r>
      <w:r w:rsidRPr="000B2D83">
        <w:t xml:space="preserve"> – emissions caused by use of the electricity grid in supplying power to any operation associated with a solution. They should be in the units described below each variable entry cell. Drawdown models assume that the global electric grid, even in a Reference Scenario, is slowly getting cleaner, and that emissions factors fall over time resulting in lower grid emissions for the same electricity demand.</w:t>
      </w:r>
    </w:p>
    <w:p w14:paraId="623A0FE9" w14:textId="77777777" w:rsidR="006745FF" w:rsidRPr="000B2D83" w:rsidRDefault="006745FF" w:rsidP="00996E91">
      <w:r w:rsidRPr="000B2D83">
        <w:rPr>
          <w:b/>
        </w:rPr>
        <w:t>Implementation Unit</w:t>
      </w:r>
      <w:r w:rsidRPr="000B2D83">
        <w:t xml:space="preserve"> – a measurement unit that represents how the solution practice or technology will be installed/setup and priced. The implementation unit depends on the solution. For instance, implementing electric vehicles (EV) is measured according to the number of actual EV’s in use, and adoption of Onshore Wind power is measured according to the total terawatts (TW) of capacity installed worldwide.</w:t>
      </w:r>
    </w:p>
    <w:p w14:paraId="688137A2" w14:textId="77777777" w:rsidR="006745FF" w:rsidRPr="000B2D83" w:rsidRDefault="006745FF" w:rsidP="00996E91">
      <w:r w:rsidRPr="000B2D83">
        <w:rPr>
          <w:b/>
        </w:rPr>
        <w:t>Indirect Emissions</w:t>
      </w:r>
      <w:r w:rsidRPr="000B2D83">
        <w:t xml:space="preserve"> – emissions caused by the production or delivery or setup or establishment of the solution in a specified area. These are NOT caused by day to day operations or growth over time, but they should be entered into the model normalized on a per functional unit or per implementation unit basis.</w:t>
      </w:r>
    </w:p>
    <w:p w14:paraId="40402176" w14:textId="77777777" w:rsidR="006745FF" w:rsidRPr="000B2D83" w:rsidRDefault="006745FF" w:rsidP="00996E91">
      <w:r w:rsidRPr="000B2D83">
        <w:rPr>
          <w:b/>
        </w:rPr>
        <w:t>Learning Rate/Learning Curve</w:t>
      </w:r>
      <w:r w:rsidRPr="000B2D83">
        <w:t xml:space="preserve"> - Learning curves (sometimes called experience curves) are used to analyze a well-known and easily observed phenomenon: humans become increasingly efficient with experience. The first time a product is manufactured, or a service provided, costs are high, work is inefficient, quality is marginal, and time is wasted. As experienced is acquired, costs decline, efficiency and quality improve, and waste is reduced. The model has a tool for calculating how costs change due to learning. A 2% learning rate means that the cost of producing a </w:t>
      </w:r>
      <w:r w:rsidRPr="000B2D83">
        <w:rPr>
          <w:i/>
        </w:rPr>
        <w:t>good</w:t>
      </w:r>
      <w:r w:rsidRPr="000B2D83">
        <w:t xml:space="preserve"> drops by 2% every time total production doubles.</w:t>
      </w:r>
    </w:p>
    <w:p w14:paraId="77507D03" w14:textId="77777777" w:rsidR="006745FF" w:rsidRPr="000B2D83" w:rsidRDefault="006745FF" w:rsidP="00996E91">
      <w:r w:rsidRPr="000B2D83">
        <w:rPr>
          <w:b/>
        </w:rPr>
        <w:t>Lifetime Capacity</w:t>
      </w:r>
      <w:r w:rsidRPr="000B2D83">
        <w:t xml:space="preserve"> – this is the total average functional units that one implementation unit of the solution or conventional technology or practice can provide before replacement is needed. All technologies have an average lifetime usage potential, even considering regular maintenance. This is used to estimate the </w:t>
      </w:r>
      <w:r w:rsidRPr="000B2D83">
        <w:rPr>
          <w:b/>
        </w:rPr>
        <w:t>Replacement Time</w:t>
      </w:r>
      <w:r w:rsidRPr="000B2D83">
        <w:t xml:space="preserve">. and has a direct impact on the cost to install/acquire technologies/practices over time. E.g. solar panels generate, on average, a limited amount of electricity (in TWh) per installed capacity (in TW) before a new solar panel must be purchased. Electric vehicles can travel a limited number of passenger kilometers over its lifetime before needing to be replaced. </w:t>
      </w:r>
    </w:p>
    <w:p w14:paraId="65D8D16D" w14:textId="77777777" w:rsidR="006745FF" w:rsidRPr="000B2D83" w:rsidRDefault="006745FF" w:rsidP="00996E91">
      <w:r w:rsidRPr="000B2D83">
        <w:rPr>
          <w:b/>
        </w:rPr>
        <w:t>Lifetime Operating Savings</w:t>
      </w:r>
      <w:r w:rsidRPr="000B2D83">
        <w:t>–the operating cost in the PDS versus the REF scenarios over the lifetime of the implementation units purchased during the model period regardless of when their useful life ends.</w:t>
      </w:r>
    </w:p>
    <w:p w14:paraId="49E72DD2" w14:textId="533648B5" w:rsidR="006745FF" w:rsidRPr="000B2D83" w:rsidRDefault="006745FF" w:rsidP="00996E91">
      <w:r w:rsidRPr="000B2D83">
        <w:rPr>
          <w:b/>
        </w:rPr>
        <w:t>Lifetime Cashflow NPV</w:t>
      </w:r>
      <w:r w:rsidRPr="000B2D83">
        <w:t xml:space="preserve">-the present value (PV) of the net cash flows (PDS versus REF) in each year of the model period (2015-2060). The net cash flows include net operating costs and first costs. There are two results in the model: Lifetime Cashflow NPV for a Single </w:t>
      </w:r>
      <w:r w:rsidRPr="000B2D83">
        <w:rPr>
          <w:b/>
        </w:rPr>
        <w:t>Implementation Unit</w:t>
      </w:r>
      <w:r w:rsidRPr="000B2D83">
        <w:t xml:space="preserve">, which refers to the installation of one </w:t>
      </w:r>
      <w:r w:rsidRPr="000B2D83">
        <w:rPr>
          <w:b/>
        </w:rPr>
        <w:t>Implementation Unit</w:t>
      </w:r>
      <w:r w:rsidRPr="000B2D83">
        <w:t xml:space="preserve">, and Lifetime Cashflow NPV of All Units, which refers to all </w:t>
      </w:r>
      <w:r w:rsidRPr="000B2D83">
        <w:rPr>
          <w:b/>
        </w:rPr>
        <w:t>Implementation Units</w:t>
      </w:r>
      <w:r w:rsidRPr="000B2D83">
        <w:t xml:space="preserve"> installed in a particular scenario. These calculations are also available using profit inputs instead of operating costs.</w:t>
      </w:r>
    </w:p>
    <w:p w14:paraId="6490373F" w14:textId="095AB429" w:rsidR="000E3A00" w:rsidRPr="000B2D83" w:rsidRDefault="000E3A00" w:rsidP="00996E91">
      <w:r w:rsidRPr="000B2D83">
        <w:rPr>
          <w:b/>
        </w:rPr>
        <w:t>Load Factor</w:t>
      </w:r>
      <w:r w:rsidRPr="000B2D83">
        <w:t xml:space="preserve"> – The percentage of total possible passengers that a vehicle carries, which is usually calculated by dividing the number of passengers carried by the number of seats in the vehicle (car, train, bus, or plane).</w:t>
      </w:r>
    </w:p>
    <w:p w14:paraId="44D5A85B" w14:textId="77777777" w:rsidR="006745FF" w:rsidRPr="000B2D83" w:rsidRDefault="006745FF" w:rsidP="00996E91">
      <w:r w:rsidRPr="000B2D83">
        <w:rPr>
          <w:b/>
        </w:rPr>
        <w:t>Marginal First Cost</w:t>
      </w:r>
      <w:r w:rsidRPr="000B2D83">
        <w:t xml:space="preserve"> – the difference between the </w:t>
      </w:r>
      <w:r w:rsidRPr="000B2D83">
        <w:rPr>
          <w:b/>
        </w:rPr>
        <w:t>First Cost</w:t>
      </w:r>
      <w:r w:rsidRPr="000B2D83">
        <w:t xml:space="preserve"> of all units (solution and conventional) installed in the </w:t>
      </w:r>
      <w:r w:rsidRPr="000B2D83">
        <w:rPr>
          <w:b/>
        </w:rPr>
        <w:t>PDS Scenario</w:t>
      </w:r>
      <w:r w:rsidRPr="000B2D83">
        <w:t xml:space="preserve"> and the </w:t>
      </w:r>
      <w:r w:rsidRPr="000B2D83">
        <w:rPr>
          <w:b/>
        </w:rPr>
        <w:t>First Cost</w:t>
      </w:r>
      <w:r w:rsidRPr="000B2D83">
        <w:t xml:space="preserve"> of all units installed in the </w:t>
      </w:r>
      <w:r w:rsidRPr="000B2D83">
        <w:rPr>
          <w:b/>
        </w:rPr>
        <w:t>REF Scenario</w:t>
      </w:r>
      <w:r w:rsidRPr="000B2D83">
        <w:t xml:space="preserve"> during the analysis period. No discounting is performed.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53A88772" w14:textId="77777777" w:rsidR="006745FF" w:rsidRPr="000B2D83" w:rsidRDefault="006745FF" w:rsidP="00996E91">
      <w:r w:rsidRPr="000B2D83">
        <w:rPr>
          <w:b/>
        </w:rPr>
        <w:t>Net Annual Functional Units (NAFU)</w:t>
      </w:r>
      <w:r w:rsidRPr="000B2D83">
        <w:t xml:space="preserve"> – the adoption in the PDS minus the adoption in the REF in each year of analysis. In the model, this represents the additional annual functional demand captured either by the solution in the </w:t>
      </w:r>
      <w:r w:rsidRPr="000B2D83">
        <w:rPr>
          <w:b/>
        </w:rPr>
        <w:t>PDS Scenario</w:t>
      </w:r>
      <w:r w:rsidRPr="000B2D83">
        <w:t xml:space="preserve"> or the conventional in the </w:t>
      </w:r>
      <w:r w:rsidRPr="000B2D83">
        <w:rPr>
          <w:b/>
        </w:rPr>
        <w:t>REF Scenario</w:t>
      </w:r>
      <w:r w:rsidRPr="000B2D83">
        <w:t>.</w:t>
      </w:r>
    </w:p>
    <w:p w14:paraId="0360F8D5" w14:textId="77777777" w:rsidR="006745FF" w:rsidRPr="000B2D83" w:rsidRDefault="006745FF" w:rsidP="00996E91">
      <w:r w:rsidRPr="000B2D83">
        <w:rPr>
          <w:b/>
        </w:rPr>
        <w:t>Net Annual Implementation Units (NAIU)</w:t>
      </w:r>
      <w:r w:rsidRPr="000B2D83">
        <w:t xml:space="preserve"> – the number of </w:t>
      </w:r>
      <w:r w:rsidRPr="000B2D83">
        <w:rPr>
          <w:b/>
        </w:rPr>
        <w:t>Implementation Units</w:t>
      </w:r>
      <w:r w:rsidRPr="000B2D83">
        <w:t xml:space="preserve"> of the solution that are needed in the PDS to supply the </w:t>
      </w:r>
      <w:r w:rsidRPr="000B2D83">
        <w:rPr>
          <w:b/>
        </w:rPr>
        <w:t>Net Annual Functional Units (NAFU).</w:t>
      </w:r>
      <w:r w:rsidRPr="000B2D83">
        <w:t xml:space="preserve"> This equals the adoption in the PDS minus the adoption in the REF in each year of analysis divided by the average annual use.</w:t>
      </w:r>
    </w:p>
    <w:p w14:paraId="3A36C3BE" w14:textId="77777777" w:rsidR="006745FF" w:rsidRPr="000B2D83" w:rsidRDefault="006745FF" w:rsidP="00996E91">
      <w:r w:rsidRPr="000B2D83">
        <w:rPr>
          <w:b/>
        </w:rPr>
        <w:t>Net Operating Savings</w:t>
      </w:r>
      <w:r w:rsidRPr="000B2D83">
        <w:t xml:space="preserve"> – The undiscounted difference between the operating cost of all units (solution and conventional) in the </w:t>
      </w:r>
      <w:r w:rsidRPr="000B2D83">
        <w:rPr>
          <w:b/>
        </w:rPr>
        <w:t>PDS Scenario</w:t>
      </w:r>
      <w:r w:rsidRPr="000B2D83">
        <w:t xml:space="preserve"> minus that of all units in the </w:t>
      </w:r>
      <w:r w:rsidRPr="000B2D83">
        <w:rPr>
          <w:b/>
        </w:rPr>
        <w:t>REF Scenario</w:t>
      </w:r>
      <w:r w:rsidRPr="000B2D83">
        <w:t>.</w:t>
      </w:r>
    </w:p>
    <w:p w14:paraId="62002AFC" w14:textId="77777777" w:rsidR="006745FF" w:rsidRPr="000B2D83" w:rsidRDefault="006745FF" w:rsidP="00996E91">
      <w:r w:rsidRPr="000B2D83">
        <w:rPr>
          <w:b/>
        </w:rPr>
        <w:t xml:space="preserve">Operating Costs </w:t>
      </w:r>
      <w:r w:rsidRPr="000B2D83">
        <w:t>– the average cost to ensure operation of an activity (conventional or solution) which is measured in 2014$US/</w:t>
      </w:r>
      <w:r w:rsidRPr="000B2D83">
        <w:rPr>
          <w:b/>
        </w:rPr>
        <w:t>Functional Unit</w:t>
      </w:r>
      <w:r w:rsidRPr="000B2D83">
        <w:t xml:space="preserve">.  This is needed to estimate how much it would cost to achieve the adoption projected when compared to the </w:t>
      </w:r>
      <w:r w:rsidRPr="000B2D83">
        <w:rPr>
          <w:b/>
        </w:rPr>
        <w:t>REF Case</w:t>
      </w:r>
      <w:r w:rsidRPr="000B2D83">
        <w:t xml:space="preserve">. Note that this excludes </w:t>
      </w:r>
      <w:r w:rsidRPr="000B2D83">
        <w:rPr>
          <w:b/>
        </w:rPr>
        <w:t>First Costs</w:t>
      </w:r>
      <w:r w:rsidRPr="000B2D83">
        <w:t xml:space="preserve"> for implementing the solution.</w:t>
      </w:r>
    </w:p>
    <w:p w14:paraId="3B7DF305" w14:textId="77777777" w:rsidR="006745FF" w:rsidRPr="000B2D83" w:rsidRDefault="006745FF" w:rsidP="00996E91">
      <w:r w:rsidRPr="000B2D83">
        <w:rPr>
          <w:b/>
        </w:rPr>
        <w:t>Payback Period</w:t>
      </w:r>
      <w:r w:rsidRPr="000B2D83">
        <w:t xml:space="preserve"> – the number of years required to pay all the </w:t>
      </w:r>
      <w:r w:rsidRPr="000B2D83">
        <w:rPr>
          <w:b/>
        </w:rPr>
        <w:t>First Costs</w:t>
      </w:r>
      <w:r w:rsidRPr="000B2D83">
        <w:t xml:space="preserve"> of the solution using </w:t>
      </w:r>
      <w:r w:rsidRPr="000B2D83">
        <w:rPr>
          <w:b/>
        </w:rPr>
        <w:t>Net Operating Savings</w:t>
      </w:r>
      <w:r w:rsidRPr="000B2D83">
        <w:t xml:space="preserve">. There are four specific metrics each with one of </w:t>
      </w:r>
      <w:r w:rsidRPr="000B2D83">
        <w:rPr>
          <w:b/>
        </w:rPr>
        <w:t>Marginal First Costs</w:t>
      </w:r>
      <w:r w:rsidRPr="000B2D83">
        <w:t xml:space="preserve"> or </w:t>
      </w:r>
      <w:r w:rsidRPr="000B2D83">
        <w:rPr>
          <w:b/>
        </w:rPr>
        <w:t>First Costs</w:t>
      </w:r>
      <w:r w:rsidRPr="000B2D83">
        <w:t xml:space="preserve"> of the solution only combined with either discounted or non-discounted values. All four are in the model. Additionally, the four outputs are calculated using the increased profit estimation instead of </w:t>
      </w:r>
      <w:r w:rsidRPr="000B2D83">
        <w:rPr>
          <w:b/>
        </w:rPr>
        <w:t>Net Operating Savings</w:t>
      </w:r>
      <w:r w:rsidRPr="000B2D83">
        <w:t>.</w:t>
      </w:r>
    </w:p>
    <w:p w14:paraId="69E0C8C0" w14:textId="77777777" w:rsidR="006745FF" w:rsidRPr="000B2D83" w:rsidRDefault="006745FF" w:rsidP="00996E91">
      <w:r w:rsidRPr="000B2D83">
        <w:rPr>
          <w:b/>
        </w:rPr>
        <w:t>PDS/ Project Drawdown Scenario</w:t>
      </w:r>
      <w:r w:rsidRPr="000B2D83">
        <w:t xml:space="preserve"> – this is the high growth scenario for adoption of the solution</w:t>
      </w:r>
    </w:p>
    <w:p w14:paraId="6F8267F5" w14:textId="77777777" w:rsidR="006745FF" w:rsidRPr="000B2D83" w:rsidRDefault="006745FF" w:rsidP="00996E91">
      <w:r w:rsidRPr="000B2D83">
        <w:rPr>
          <w:b/>
        </w:rPr>
        <w:t>PPB/ Parts per Billion</w:t>
      </w:r>
      <w:r w:rsidRPr="000B2D83">
        <w:t xml:space="preserve"> – a measure of concentration for atmospheric gases. 10 million PPB = 1%.</w:t>
      </w:r>
    </w:p>
    <w:p w14:paraId="78DB05A8" w14:textId="77777777" w:rsidR="006745FF" w:rsidRPr="000B2D83" w:rsidRDefault="006745FF" w:rsidP="00996E91">
      <w:r w:rsidRPr="000B2D83">
        <w:rPr>
          <w:b/>
        </w:rPr>
        <w:t>PPM/ Parts per Million</w:t>
      </w:r>
      <w:r w:rsidRPr="000B2D83">
        <w:t xml:space="preserve"> – a measure of concentration for atmospheric gases. 10 thousand PPM = 1%.</w:t>
      </w:r>
    </w:p>
    <w:p w14:paraId="0574EE5A" w14:textId="77777777" w:rsidR="006745FF" w:rsidRPr="000B2D83" w:rsidRDefault="006745FF" w:rsidP="00996E91">
      <w:r w:rsidRPr="000B2D83">
        <w:rPr>
          <w:b/>
        </w:rPr>
        <w:t>REF/ Reference Scenario</w:t>
      </w:r>
      <w:r w:rsidRPr="000B2D83">
        <w:t xml:space="preserve"> – this is the low growth scenario for adoption of the solution against which all </w:t>
      </w:r>
      <w:r w:rsidRPr="000B2D83">
        <w:rPr>
          <w:b/>
        </w:rPr>
        <w:t>PDS scenarios</w:t>
      </w:r>
      <w:r w:rsidRPr="000B2D83">
        <w:t xml:space="preserve"> are compared.</w:t>
      </w:r>
    </w:p>
    <w:p w14:paraId="333AF401" w14:textId="7C332B53" w:rsidR="001759D2" w:rsidRPr="000B2D83" w:rsidRDefault="001759D2" w:rsidP="00996E91">
      <w:pPr>
        <w:rPr>
          <w:rFonts w:cstheme="minorHAnsi"/>
        </w:rPr>
      </w:pPr>
      <w:r w:rsidRPr="000B2D83">
        <w:rPr>
          <w:rFonts w:cstheme="minorHAnsi"/>
          <w:b/>
        </w:rPr>
        <w:t>Regrets solution</w:t>
      </w:r>
      <w:r w:rsidRPr="000B2D83">
        <w:rPr>
          <w:rFonts w:cstheme="minorHAnsi"/>
        </w:rPr>
        <w:t xml:space="preserve"> has a positive impact on overall carbon emissions being therefore considered in some scenarios; however, the social and environmental costs could be harmful and high. </w:t>
      </w:r>
    </w:p>
    <w:p w14:paraId="71E8B0F5" w14:textId="77777777" w:rsidR="006745FF" w:rsidRPr="000B2D83" w:rsidRDefault="006745FF" w:rsidP="00996E91">
      <w:r w:rsidRPr="000B2D83">
        <w:rPr>
          <w:b/>
        </w:rPr>
        <w:t>Replacement Time</w:t>
      </w:r>
      <w:r w:rsidRPr="000B2D83">
        <w:t xml:space="preserve">- the length of time in years, from installation/acquisition/setup of the solution through usage until a new installation/acquisition/setup is required to replace the earlier one.  This is calculated as the ratio of </w:t>
      </w:r>
      <w:r w:rsidRPr="000B2D83">
        <w:rPr>
          <w:b/>
        </w:rPr>
        <w:t>Lifetime Capacity</w:t>
      </w:r>
      <w:r w:rsidRPr="000B2D83">
        <w:t xml:space="preserve"> and the </w:t>
      </w:r>
      <w:r w:rsidRPr="000B2D83">
        <w:rPr>
          <w:b/>
        </w:rPr>
        <w:t>Average Annual Use</w:t>
      </w:r>
      <w:r w:rsidRPr="000B2D83">
        <w:t>.</w:t>
      </w:r>
    </w:p>
    <w:p w14:paraId="013DD235" w14:textId="238FD249" w:rsidR="00D25FC7" w:rsidRPr="000B2D83" w:rsidRDefault="001759D2" w:rsidP="00996E91">
      <w:r w:rsidRPr="000B2D83">
        <w:rPr>
          <w:b/>
        </w:rPr>
        <w:t xml:space="preserve">TAM/ Total Addressable Market </w:t>
      </w:r>
      <w:r w:rsidRPr="000B2D83">
        <w:t>–</w:t>
      </w:r>
      <w:r w:rsidR="00D25FC7" w:rsidRPr="000B2D83">
        <w:t xml:space="preserve"> represents the total potential market of functional demand provided by the technologies and practices under investigation, adjusting for estimated economic and population growth. For this solutions sector, it represents </w:t>
      </w:r>
      <w:r w:rsidRPr="000B2D83">
        <w:t>world and regional total addressable markets for electricity generation technologies in which the solutions are considered.</w:t>
      </w:r>
    </w:p>
    <w:p w14:paraId="06D9A50A" w14:textId="7CBFC779" w:rsidR="006745FF" w:rsidRPr="000B2D83" w:rsidRDefault="006745FF" w:rsidP="00996E91">
      <w:r w:rsidRPr="000B2D83">
        <w:rPr>
          <w:b/>
        </w:rPr>
        <w:t>Total Emissions Reduction</w:t>
      </w:r>
      <w:r w:rsidRPr="000B2D83">
        <w:t xml:space="preserve"> – the sum of grid, fuel, indirect, and other direct emissions reductions over the analysis period. The emissions reduction of each of these is the difference between the emissions that would have resulted in the </w:t>
      </w:r>
      <w:r w:rsidRPr="000B2D83">
        <w:rPr>
          <w:b/>
        </w:rPr>
        <w:t>REF Scenario</w:t>
      </w:r>
      <w:r w:rsidRPr="000B2D83">
        <w:t xml:space="preserve"> (from both solution and conventional) and the emissions that would result in the </w:t>
      </w:r>
      <w:r w:rsidRPr="000B2D83">
        <w:rPr>
          <w:b/>
        </w:rPr>
        <w:t>PDS Scenario</w:t>
      </w:r>
      <w:r w:rsidRPr="000B2D83">
        <w:t>. These may also be considered as “emissions avoided” as they may have occurred in the REF Scenario, but not in the PDS Scenario.</w:t>
      </w:r>
    </w:p>
    <w:p w14:paraId="512C529B" w14:textId="7D1A7CD0" w:rsidR="001759D2" w:rsidRPr="000B2D83" w:rsidRDefault="001759D2" w:rsidP="00996E91">
      <w:pPr>
        <w:rPr>
          <w:rFonts w:cstheme="minorHAnsi"/>
        </w:rPr>
      </w:pPr>
      <w:r w:rsidRPr="000B2D83">
        <w:rPr>
          <w:rFonts w:cstheme="minorHAnsi"/>
          <w:b/>
        </w:rPr>
        <w:t>Transition solutions</w:t>
      </w:r>
      <w:r w:rsidRPr="000B2D83">
        <w:rPr>
          <w:rFonts w:cstheme="minorHAnsi"/>
        </w:rPr>
        <w:t xml:space="preserve"> are considered till better technologies and less impactful are more cost effective and mature. </w:t>
      </w:r>
    </w:p>
    <w:p w14:paraId="57B3845F" w14:textId="5F82F0C4" w:rsidR="006745FF" w:rsidRPr="000B2D83" w:rsidRDefault="006745FF" w:rsidP="00EB247F">
      <w:r w:rsidRPr="000B2D83">
        <w:rPr>
          <w:b/>
        </w:rPr>
        <w:t>TWh/ Terawatt-hour</w:t>
      </w:r>
      <w:r w:rsidRPr="000B2D83">
        <w:t xml:space="preserve"> – A unit of energy equal to 1 billion kilowatt-hours</w:t>
      </w:r>
    </w:p>
    <w:p w14:paraId="3D5B7C86" w14:textId="5DD9AEFF" w:rsidR="000B45CE" w:rsidRPr="00996E91" w:rsidRDefault="000B45CE" w:rsidP="00EB247F">
      <w:r w:rsidRPr="000B2D83">
        <w:rPr>
          <w:b/>
        </w:rPr>
        <w:t>Well-to-wheel/WTW</w:t>
      </w:r>
      <w:r w:rsidRPr="000B2D83">
        <w:t xml:space="preserve">– A modified life cycle energy pathway representing the path of energy from the well, where hydrocarbons are extracted (crude oil), through processing, to distribution (stations), to vehicle tanks and then finally to combustion in engines to power wheel movement. WTW </w:t>
      </w:r>
      <w:r w:rsidR="00042B2F" w:rsidRPr="000B2D83">
        <w:t xml:space="preserve">Analysis </w:t>
      </w:r>
      <w:r w:rsidRPr="000B2D83">
        <w:t xml:space="preserve">= WTT (well-to-tank) </w:t>
      </w:r>
      <w:r w:rsidR="00042B2F" w:rsidRPr="000B2D83">
        <w:t xml:space="preserve">analysis </w:t>
      </w:r>
      <w:r w:rsidRPr="000B2D83">
        <w:t xml:space="preserve">+ TTW (tank-to-wheel) </w:t>
      </w:r>
      <w:r w:rsidR="00042B2F" w:rsidRPr="000B2D83">
        <w:t>analysis</w:t>
      </w:r>
      <w:r w:rsidRPr="000B2D83">
        <w:t>. This type of analysis excludes emissions and energy for the processing facilities</w:t>
      </w:r>
      <w:r w:rsidR="00DA6E63" w:rsidRPr="000B2D83">
        <w:t xml:space="preserve">, building vehicles or </w:t>
      </w:r>
      <w:r w:rsidR="00042B2F" w:rsidRPr="000B2D83">
        <w:t>end of life processing</w:t>
      </w:r>
      <w:r w:rsidRPr="000B2D83">
        <w:t>.</w:t>
      </w:r>
      <w:r w:rsidR="00042B2F" w:rsidRPr="000B2D83">
        <w:t xml:space="preserve"> Note that this term is also used when describing alternative fuel vehicles such as electric cars in order to allow balanced comparison of efficiencies.</w:t>
      </w:r>
    </w:p>
    <w:sectPr w:rsidR="000B45CE" w:rsidRPr="00996E9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C1B05" w14:textId="77777777" w:rsidR="00B4463A" w:rsidRDefault="00B4463A" w:rsidP="00D26F59">
      <w:pPr>
        <w:spacing w:after="0"/>
      </w:pPr>
      <w:r>
        <w:separator/>
      </w:r>
    </w:p>
  </w:endnote>
  <w:endnote w:type="continuationSeparator" w:id="0">
    <w:p w14:paraId="5B3DEAF8" w14:textId="77777777" w:rsidR="00B4463A" w:rsidRDefault="00B4463A" w:rsidP="00D26F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ZWSCJY+AGaramondPro-Regular">
    <w:altName w:val="Cambria"/>
    <w:panose1 w:val="020B0604020202020204"/>
    <w:charset w:val="00"/>
    <w:family w:val="roman"/>
    <w:notTrueType/>
    <w:pitch w:val="default"/>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Helvetica,Times New Roman">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A3409" w14:textId="77777777" w:rsidR="004728CE" w:rsidRDefault="004728CE" w:rsidP="00F525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7CFF47" w14:textId="77777777" w:rsidR="004728CE" w:rsidRDefault="004728CE" w:rsidP="00F525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AE7D4" w14:textId="087E5F1B" w:rsidR="004728CE" w:rsidRPr="00F26176" w:rsidRDefault="004728CE"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95FF" w14:textId="77777777" w:rsidR="004728CE" w:rsidRPr="00F26176" w:rsidRDefault="004728CE"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709CC" w14:textId="77777777" w:rsidR="00B4463A" w:rsidRDefault="00B4463A" w:rsidP="00D26F59">
      <w:pPr>
        <w:spacing w:after="0"/>
      </w:pPr>
      <w:r>
        <w:separator/>
      </w:r>
    </w:p>
  </w:footnote>
  <w:footnote w:type="continuationSeparator" w:id="0">
    <w:p w14:paraId="68DFB5D5" w14:textId="77777777" w:rsidR="00B4463A" w:rsidRDefault="00B4463A" w:rsidP="00D26F59">
      <w:pPr>
        <w:spacing w:after="0"/>
      </w:pPr>
      <w:r>
        <w:continuationSeparator/>
      </w:r>
    </w:p>
  </w:footnote>
  <w:footnote w:id="1">
    <w:p w14:paraId="5F32C5EC" w14:textId="76D05403" w:rsidR="004728CE" w:rsidRDefault="004728CE">
      <w:pPr>
        <w:pStyle w:val="FootnoteText"/>
      </w:pPr>
      <w:r w:rsidRPr="003D6398">
        <w:rPr>
          <w:rStyle w:val="FootnoteReference"/>
        </w:rPr>
        <w:footnoteRef/>
      </w:r>
      <w:r>
        <w:t xml:space="preserve"> Brij continues service in Australia after exiting the US market, </w:t>
      </w:r>
      <w:hyperlink r:id="rId1" w:history="1">
        <w:r>
          <w:rPr>
            <w:rStyle w:val="Hyperlink"/>
          </w:rPr>
          <w:t>https://www.bridj.com/how-it-works</w:t>
        </w:r>
      </w:hyperlink>
      <w:r>
        <w:t>, accessed December 31, 2019</w:t>
      </w:r>
    </w:p>
  </w:footnote>
  <w:footnote w:id="2">
    <w:p w14:paraId="7246B1EC" w14:textId="7CC9251D" w:rsidR="004728CE" w:rsidRDefault="004728CE">
      <w:pPr>
        <w:pStyle w:val="FootnoteText"/>
      </w:pPr>
      <w:r w:rsidRPr="003D6398">
        <w:rPr>
          <w:rStyle w:val="FootnoteReference"/>
        </w:rPr>
        <w:footnoteRef/>
      </w:r>
      <w:r>
        <w:t xml:space="preserve"> Note that we do not count drivers who are not also passengers</w:t>
      </w:r>
    </w:p>
  </w:footnote>
  <w:footnote w:id="3">
    <w:p w14:paraId="1F213026" w14:textId="3B273982" w:rsidR="004728CE" w:rsidRDefault="004728CE">
      <w:pPr>
        <w:pStyle w:val="FootnoteText"/>
      </w:pPr>
      <w:r w:rsidRPr="003D6398">
        <w:rPr>
          <w:rStyle w:val="FootnoteReference"/>
        </w:rPr>
        <w:footnoteRef/>
      </w:r>
      <w:r>
        <w:t xml:space="preserve"> Of course we have greatly simplified the exercise by ignoring the possibility of 2-person carpools and 4+-person carpools. However, data from the US household surveys indicate that the vast majority of shared car rides are with only 2 or 3 persons and that greater figures are very low in adoption. This may differ in places like India which has a lower motorization rate and higher average car load factor. Additionally, with the upper bound set at 2-person carpools, we have very limited room to grow and the potential for carpooling is greatly constrained.</w:t>
      </w:r>
    </w:p>
  </w:footnote>
  <w:footnote w:id="4">
    <w:p w14:paraId="3F299C99" w14:textId="3FC454FC" w:rsidR="004728CE" w:rsidRPr="003D6398" w:rsidRDefault="004728CE">
      <w:pPr>
        <w:pStyle w:val="FootnoteText"/>
        <w:rPr>
          <w:rStyle w:val="FootnoteReference"/>
        </w:rPr>
      </w:pPr>
    </w:p>
  </w:footnote>
  <w:footnote w:id="5">
    <w:p w14:paraId="689D4AAD" w14:textId="77777777" w:rsidR="00B44A03" w:rsidRDefault="00B44A03" w:rsidP="00B44A03">
      <w:pPr>
        <w:pStyle w:val="FootnoteText"/>
      </w:pPr>
      <w:r w:rsidRPr="003D6398">
        <w:rPr>
          <w:rStyle w:val="FootnoteReference"/>
        </w:rPr>
        <w:footnoteRef/>
      </w:r>
      <w:r>
        <w:t xml:space="preserve"> Assembly Bill 5 – AB5</w:t>
      </w:r>
    </w:p>
  </w:footnote>
  <w:footnote w:id="6">
    <w:p w14:paraId="1294D54F" w14:textId="77777777" w:rsidR="004728CE" w:rsidRDefault="004728CE" w:rsidP="006B1084">
      <w:pPr>
        <w:pStyle w:val="FootnoteText"/>
      </w:pPr>
      <w:r w:rsidRPr="003D6398">
        <w:rPr>
          <w:rStyle w:val="FootnoteReference"/>
        </w:rPr>
        <w:footnoteRef/>
      </w:r>
      <w:r>
        <w:t xml:space="preserve"> For most results, only the differences between scenarios, summed over 2020-2050 were presented, but for the net first cost, the position was taken that to achieve the adoptions in 2020, growth must first happen from 2015 to 2020, and that growth comes at a cost which should be accounted for, hence net first cost results represent the period 2015-2050.</w:t>
      </w:r>
    </w:p>
  </w:footnote>
  <w:footnote w:id="7">
    <w:p w14:paraId="6314C35E" w14:textId="2FE355C0" w:rsidR="004728CE" w:rsidRDefault="004728CE">
      <w:pPr>
        <w:pStyle w:val="FootnoteText"/>
      </w:pPr>
      <w:r w:rsidRPr="003D6398">
        <w:rPr>
          <w:rStyle w:val="FootnoteReference"/>
        </w:rPr>
        <w:footnoteRef/>
      </w:r>
      <w:r>
        <w:t xml:space="preserve"> In some cases, the low boundary is negative for a variable that can only be positive, and in these cases the lowest collected data point is used as the “low” boundary.</w:t>
      </w:r>
    </w:p>
  </w:footnote>
  <w:footnote w:id="8">
    <w:p w14:paraId="2D1D6DA6" w14:textId="77777777" w:rsidR="004728CE" w:rsidRDefault="004728CE" w:rsidP="00814C4E">
      <w:pPr>
        <w:pStyle w:val="FootnoteText"/>
      </w:pPr>
      <w:r w:rsidRPr="003D6398">
        <w:rPr>
          <w:rStyle w:val="FootnoteReference"/>
        </w:rPr>
        <w:footnoteRef/>
      </w:r>
      <w:r>
        <w:t xml:space="preserve"> Some solutions such as Electric Vehicles and High-Speed Rail increase the demand for electricity and reduce the demand for fuel.</w:t>
      </w:r>
    </w:p>
  </w:footnote>
  <w:footnote w:id="9">
    <w:p w14:paraId="02538CB3" w14:textId="7D3ECE00" w:rsidR="004728CE" w:rsidRDefault="004728CE" w:rsidP="000C6F54">
      <w:pPr>
        <w:pStyle w:val="FootnoteText"/>
      </w:pPr>
      <w:r w:rsidRPr="003D6398">
        <w:rPr>
          <w:rStyle w:val="FootnoteReference"/>
        </w:rPr>
        <w:footnoteRef/>
      </w:r>
      <w:r>
        <w:t xml:space="preserve"> We have ignored potential increased fuel usage due to more people per HOV in these figures. A quick estimation using an average car weight of 1.4 metric tons and human weight of 75kg indicates that increasing car occupancy from the global average of 1.57 to 3 represents a 7% increase in weight carried, and therefore fuel consumption.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02"/>
    <w:multiLevelType w:val="multilevel"/>
    <w:tmpl w:val="00000002"/>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383AFB"/>
    <w:multiLevelType w:val="multilevel"/>
    <w:tmpl w:val="E386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1656F"/>
    <w:multiLevelType w:val="hybridMultilevel"/>
    <w:tmpl w:val="649ABCF8"/>
    <w:lvl w:ilvl="0" w:tplc="EC38CDF8">
      <w:start w:val="1"/>
      <w:numFmt w:val="bullet"/>
      <w:lvlText w:val=""/>
      <w:lvlJc w:val="left"/>
      <w:pPr>
        <w:ind w:left="720" w:hanging="360"/>
      </w:pPr>
      <w:rPr>
        <w:rFonts w:ascii="Symbol" w:hAnsi="Symbol" w:hint="default"/>
      </w:rPr>
    </w:lvl>
    <w:lvl w:ilvl="1" w:tplc="4404C376">
      <w:start w:val="1"/>
      <w:numFmt w:val="bullet"/>
      <w:lvlText w:val="o"/>
      <w:lvlJc w:val="left"/>
      <w:pPr>
        <w:ind w:left="1440" w:hanging="360"/>
      </w:pPr>
      <w:rPr>
        <w:rFonts w:ascii="Courier New" w:hAnsi="Courier New" w:hint="default"/>
      </w:rPr>
    </w:lvl>
    <w:lvl w:ilvl="2" w:tplc="13863B7E">
      <w:start w:val="1"/>
      <w:numFmt w:val="bullet"/>
      <w:lvlText w:val=""/>
      <w:lvlJc w:val="left"/>
      <w:pPr>
        <w:ind w:left="2160" w:hanging="360"/>
      </w:pPr>
      <w:rPr>
        <w:rFonts w:ascii="Wingdings" w:hAnsi="Wingdings" w:hint="default"/>
      </w:rPr>
    </w:lvl>
    <w:lvl w:ilvl="3" w:tplc="A6B29914">
      <w:start w:val="1"/>
      <w:numFmt w:val="bullet"/>
      <w:lvlText w:val=""/>
      <w:lvlJc w:val="left"/>
      <w:pPr>
        <w:ind w:left="2880" w:hanging="360"/>
      </w:pPr>
      <w:rPr>
        <w:rFonts w:ascii="Symbol" w:hAnsi="Symbol" w:hint="default"/>
      </w:rPr>
    </w:lvl>
    <w:lvl w:ilvl="4" w:tplc="2D208322">
      <w:start w:val="1"/>
      <w:numFmt w:val="bullet"/>
      <w:lvlText w:val="o"/>
      <w:lvlJc w:val="left"/>
      <w:pPr>
        <w:ind w:left="3600" w:hanging="360"/>
      </w:pPr>
      <w:rPr>
        <w:rFonts w:ascii="Courier New" w:hAnsi="Courier New" w:hint="default"/>
      </w:rPr>
    </w:lvl>
    <w:lvl w:ilvl="5" w:tplc="3D72CD8C">
      <w:start w:val="1"/>
      <w:numFmt w:val="bullet"/>
      <w:lvlText w:val=""/>
      <w:lvlJc w:val="left"/>
      <w:pPr>
        <w:ind w:left="4320" w:hanging="360"/>
      </w:pPr>
      <w:rPr>
        <w:rFonts w:ascii="Wingdings" w:hAnsi="Wingdings" w:hint="default"/>
      </w:rPr>
    </w:lvl>
    <w:lvl w:ilvl="6" w:tplc="07EC2CC2">
      <w:start w:val="1"/>
      <w:numFmt w:val="bullet"/>
      <w:lvlText w:val=""/>
      <w:lvlJc w:val="left"/>
      <w:pPr>
        <w:ind w:left="5040" w:hanging="360"/>
      </w:pPr>
      <w:rPr>
        <w:rFonts w:ascii="Symbol" w:hAnsi="Symbol" w:hint="default"/>
      </w:rPr>
    </w:lvl>
    <w:lvl w:ilvl="7" w:tplc="9198F974">
      <w:start w:val="1"/>
      <w:numFmt w:val="bullet"/>
      <w:lvlText w:val="o"/>
      <w:lvlJc w:val="left"/>
      <w:pPr>
        <w:ind w:left="5760" w:hanging="360"/>
      </w:pPr>
      <w:rPr>
        <w:rFonts w:ascii="Courier New" w:hAnsi="Courier New" w:hint="default"/>
      </w:rPr>
    </w:lvl>
    <w:lvl w:ilvl="8" w:tplc="A46EA470">
      <w:start w:val="1"/>
      <w:numFmt w:val="bullet"/>
      <w:lvlText w:val=""/>
      <w:lvlJc w:val="left"/>
      <w:pPr>
        <w:ind w:left="6480" w:hanging="360"/>
      </w:pPr>
      <w:rPr>
        <w:rFonts w:ascii="Wingdings" w:hAnsi="Wingdings" w:hint="default"/>
      </w:rPr>
    </w:lvl>
  </w:abstractNum>
  <w:abstractNum w:abstractNumId="4" w15:restartNumberingAfterBreak="0">
    <w:nsid w:val="06DD06E3"/>
    <w:multiLevelType w:val="hybridMultilevel"/>
    <w:tmpl w:val="D2DE0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348A4"/>
    <w:multiLevelType w:val="hybridMultilevel"/>
    <w:tmpl w:val="E7C61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D6788"/>
    <w:multiLevelType w:val="hybridMultilevel"/>
    <w:tmpl w:val="39F2423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3B655D8"/>
    <w:multiLevelType w:val="hybridMultilevel"/>
    <w:tmpl w:val="13AAC8B0"/>
    <w:lvl w:ilvl="0" w:tplc="9CE8DC82">
      <w:start w:val="1"/>
      <w:numFmt w:val="bullet"/>
      <w:lvlText w:val=""/>
      <w:lvlJc w:val="left"/>
      <w:pPr>
        <w:ind w:left="720" w:hanging="360"/>
      </w:pPr>
      <w:rPr>
        <w:rFonts w:ascii="Symbol" w:hAnsi="Symbol" w:hint="default"/>
      </w:rPr>
    </w:lvl>
    <w:lvl w:ilvl="1" w:tplc="078281A8">
      <w:start w:val="1"/>
      <w:numFmt w:val="bullet"/>
      <w:lvlText w:val="o"/>
      <w:lvlJc w:val="left"/>
      <w:pPr>
        <w:ind w:left="1440" w:hanging="360"/>
      </w:pPr>
      <w:rPr>
        <w:rFonts w:ascii="Courier New" w:hAnsi="Courier New" w:hint="default"/>
      </w:rPr>
    </w:lvl>
    <w:lvl w:ilvl="2" w:tplc="6A6AF512">
      <w:start w:val="1"/>
      <w:numFmt w:val="bullet"/>
      <w:lvlText w:val=""/>
      <w:lvlJc w:val="left"/>
      <w:pPr>
        <w:ind w:left="2160" w:hanging="360"/>
      </w:pPr>
      <w:rPr>
        <w:rFonts w:ascii="Wingdings" w:hAnsi="Wingdings" w:hint="default"/>
      </w:rPr>
    </w:lvl>
    <w:lvl w:ilvl="3" w:tplc="3F44A104">
      <w:start w:val="1"/>
      <w:numFmt w:val="bullet"/>
      <w:lvlText w:val=""/>
      <w:lvlJc w:val="left"/>
      <w:pPr>
        <w:ind w:left="2880" w:hanging="360"/>
      </w:pPr>
      <w:rPr>
        <w:rFonts w:ascii="Symbol" w:hAnsi="Symbol" w:hint="default"/>
      </w:rPr>
    </w:lvl>
    <w:lvl w:ilvl="4" w:tplc="A24485C4">
      <w:start w:val="1"/>
      <w:numFmt w:val="bullet"/>
      <w:lvlText w:val="o"/>
      <w:lvlJc w:val="left"/>
      <w:pPr>
        <w:ind w:left="3600" w:hanging="360"/>
      </w:pPr>
      <w:rPr>
        <w:rFonts w:ascii="Courier New" w:hAnsi="Courier New" w:hint="default"/>
      </w:rPr>
    </w:lvl>
    <w:lvl w:ilvl="5" w:tplc="4968B286">
      <w:start w:val="1"/>
      <w:numFmt w:val="bullet"/>
      <w:lvlText w:val=""/>
      <w:lvlJc w:val="left"/>
      <w:pPr>
        <w:ind w:left="4320" w:hanging="360"/>
      </w:pPr>
      <w:rPr>
        <w:rFonts w:ascii="Wingdings" w:hAnsi="Wingdings" w:hint="default"/>
      </w:rPr>
    </w:lvl>
    <w:lvl w:ilvl="6" w:tplc="44A0FD54">
      <w:start w:val="1"/>
      <w:numFmt w:val="bullet"/>
      <w:lvlText w:val=""/>
      <w:lvlJc w:val="left"/>
      <w:pPr>
        <w:ind w:left="5040" w:hanging="360"/>
      </w:pPr>
      <w:rPr>
        <w:rFonts w:ascii="Symbol" w:hAnsi="Symbol" w:hint="default"/>
      </w:rPr>
    </w:lvl>
    <w:lvl w:ilvl="7" w:tplc="026AD38C">
      <w:start w:val="1"/>
      <w:numFmt w:val="bullet"/>
      <w:lvlText w:val="o"/>
      <w:lvlJc w:val="left"/>
      <w:pPr>
        <w:ind w:left="5760" w:hanging="360"/>
      </w:pPr>
      <w:rPr>
        <w:rFonts w:ascii="Courier New" w:hAnsi="Courier New" w:hint="default"/>
      </w:rPr>
    </w:lvl>
    <w:lvl w:ilvl="8" w:tplc="45E0006E">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CC38010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50A5B4D"/>
    <w:multiLevelType w:val="hybridMultilevel"/>
    <w:tmpl w:val="D902A3D2"/>
    <w:lvl w:ilvl="0" w:tplc="311C8422">
      <w:start w:val="1"/>
      <w:numFmt w:val="bullet"/>
      <w:lvlText w:val=""/>
      <w:lvlJc w:val="left"/>
      <w:pPr>
        <w:ind w:left="720" w:hanging="360"/>
      </w:pPr>
      <w:rPr>
        <w:rFonts w:ascii="Symbol" w:hAnsi="Symbol" w:hint="default"/>
      </w:rPr>
    </w:lvl>
    <w:lvl w:ilvl="1" w:tplc="B4EC684E">
      <w:start w:val="1"/>
      <w:numFmt w:val="bullet"/>
      <w:lvlText w:val="o"/>
      <w:lvlJc w:val="left"/>
      <w:pPr>
        <w:ind w:left="1440" w:hanging="360"/>
      </w:pPr>
      <w:rPr>
        <w:rFonts w:ascii="Courier New" w:hAnsi="Courier New" w:hint="default"/>
      </w:rPr>
    </w:lvl>
    <w:lvl w:ilvl="2" w:tplc="D8945778">
      <w:start w:val="1"/>
      <w:numFmt w:val="bullet"/>
      <w:lvlText w:val=""/>
      <w:lvlJc w:val="left"/>
      <w:pPr>
        <w:ind w:left="2160" w:hanging="360"/>
      </w:pPr>
      <w:rPr>
        <w:rFonts w:ascii="Wingdings" w:hAnsi="Wingdings" w:hint="default"/>
      </w:rPr>
    </w:lvl>
    <w:lvl w:ilvl="3" w:tplc="31782504">
      <w:start w:val="1"/>
      <w:numFmt w:val="bullet"/>
      <w:lvlText w:val=""/>
      <w:lvlJc w:val="left"/>
      <w:pPr>
        <w:ind w:left="2880" w:hanging="360"/>
      </w:pPr>
      <w:rPr>
        <w:rFonts w:ascii="Symbol" w:hAnsi="Symbol" w:hint="default"/>
      </w:rPr>
    </w:lvl>
    <w:lvl w:ilvl="4" w:tplc="97CAB7C8">
      <w:start w:val="1"/>
      <w:numFmt w:val="bullet"/>
      <w:lvlText w:val="o"/>
      <w:lvlJc w:val="left"/>
      <w:pPr>
        <w:ind w:left="3600" w:hanging="360"/>
      </w:pPr>
      <w:rPr>
        <w:rFonts w:ascii="Courier New" w:hAnsi="Courier New" w:hint="default"/>
      </w:rPr>
    </w:lvl>
    <w:lvl w:ilvl="5" w:tplc="2CF881D2">
      <w:start w:val="1"/>
      <w:numFmt w:val="bullet"/>
      <w:lvlText w:val=""/>
      <w:lvlJc w:val="left"/>
      <w:pPr>
        <w:ind w:left="4320" w:hanging="360"/>
      </w:pPr>
      <w:rPr>
        <w:rFonts w:ascii="Wingdings" w:hAnsi="Wingdings" w:hint="default"/>
      </w:rPr>
    </w:lvl>
    <w:lvl w:ilvl="6" w:tplc="E5882D82">
      <w:start w:val="1"/>
      <w:numFmt w:val="bullet"/>
      <w:lvlText w:val=""/>
      <w:lvlJc w:val="left"/>
      <w:pPr>
        <w:ind w:left="5040" w:hanging="360"/>
      </w:pPr>
      <w:rPr>
        <w:rFonts w:ascii="Symbol" w:hAnsi="Symbol" w:hint="default"/>
      </w:rPr>
    </w:lvl>
    <w:lvl w:ilvl="7" w:tplc="5B66DA9C">
      <w:start w:val="1"/>
      <w:numFmt w:val="bullet"/>
      <w:lvlText w:val="o"/>
      <w:lvlJc w:val="left"/>
      <w:pPr>
        <w:ind w:left="5760" w:hanging="360"/>
      </w:pPr>
      <w:rPr>
        <w:rFonts w:ascii="Courier New" w:hAnsi="Courier New" w:hint="default"/>
      </w:rPr>
    </w:lvl>
    <w:lvl w:ilvl="8" w:tplc="27DECCC0">
      <w:start w:val="1"/>
      <w:numFmt w:val="bullet"/>
      <w:lvlText w:val=""/>
      <w:lvlJc w:val="left"/>
      <w:pPr>
        <w:ind w:left="6480" w:hanging="360"/>
      </w:pPr>
      <w:rPr>
        <w:rFonts w:ascii="Wingdings" w:hAnsi="Wingdings" w:hint="default"/>
      </w:rPr>
    </w:lvl>
  </w:abstractNum>
  <w:abstractNum w:abstractNumId="10" w15:restartNumberingAfterBreak="0">
    <w:nsid w:val="19086A97"/>
    <w:multiLevelType w:val="hybridMultilevel"/>
    <w:tmpl w:val="D4DC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56B59"/>
    <w:multiLevelType w:val="hybridMultilevel"/>
    <w:tmpl w:val="CB109C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B47C44"/>
    <w:multiLevelType w:val="hybridMultilevel"/>
    <w:tmpl w:val="FECC992A"/>
    <w:lvl w:ilvl="0" w:tplc="7ED2A280">
      <w:start w:val="1"/>
      <w:numFmt w:val="decimal"/>
      <w:lvlText w:val="E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B13F27"/>
    <w:multiLevelType w:val="hybridMultilevel"/>
    <w:tmpl w:val="F58A34B0"/>
    <w:lvl w:ilvl="0" w:tplc="A52C208C">
      <w:start w:val="1"/>
      <w:numFmt w:val="bullet"/>
      <w:lvlText w:val=""/>
      <w:lvlJc w:val="left"/>
      <w:pPr>
        <w:ind w:left="720" w:hanging="360"/>
      </w:pPr>
      <w:rPr>
        <w:rFonts w:ascii="Symbol" w:hAnsi="Symbol" w:hint="default"/>
      </w:rPr>
    </w:lvl>
    <w:lvl w:ilvl="1" w:tplc="06AEAFE8">
      <w:start w:val="1"/>
      <w:numFmt w:val="bullet"/>
      <w:lvlText w:val="o"/>
      <w:lvlJc w:val="left"/>
      <w:pPr>
        <w:ind w:left="1440" w:hanging="360"/>
      </w:pPr>
      <w:rPr>
        <w:rFonts w:ascii="Courier New" w:hAnsi="Courier New" w:hint="default"/>
      </w:rPr>
    </w:lvl>
    <w:lvl w:ilvl="2" w:tplc="0BA63EA0">
      <w:start w:val="1"/>
      <w:numFmt w:val="bullet"/>
      <w:lvlText w:val=""/>
      <w:lvlJc w:val="left"/>
      <w:pPr>
        <w:ind w:left="2160" w:hanging="360"/>
      </w:pPr>
      <w:rPr>
        <w:rFonts w:ascii="Wingdings" w:hAnsi="Wingdings" w:hint="default"/>
      </w:rPr>
    </w:lvl>
    <w:lvl w:ilvl="3" w:tplc="0E648DB8">
      <w:start w:val="1"/>
      <w:numFmt w:val="bullet"/>
      <w:lvlText w:val=""/>
      <w:lvlJc w:val="left"/>
      <w:pPr>
        <w:ind w:left="2880" w:hanging="360"/>
      </w:pPr>
      <w:rPr>
        <w:rFonts w:ascii="Symbol" w:hAnsi="Symbol" w:hint="default"/>
      </w:rPr>
    </w:lvl>
    <w:lvl w:ilvl="4" w:tplc="4A9805C4">
      <w:start w:val="1"/>
      <w:numFmt w:val="bullet"/>
      <w:lvlText w:val="o"/>
      <w:lvlJc w:val="left"/>
      <w:pPr>
        <w:ind w:left="3600" w:hanging="360"/>
      </w:pPr>
      <w:rPr>
        <w:rFonts w:ascii="Courier New" w:hAnsi="Courier New" w:hint="default"/>
      </w:rPr>
    </w:lvl>
    <w:lvl w:ilvl="5" w:tplc="76FE5D1A">
      <w:start w:val="1"/>
      <w:numFmt w:val="bullet"/>
      <w:lvlText w:val=""/>
      <w:lvlJc w:val="left"/>
      <w:pPr>
        <w:ind w:left="4320" w:hanging="360"/>
      </w:pPr>
      <w:rPr>
        <w:rFonts w:ascii="Wingdings" w:hAnsi="Wingdings" w:hint="default"/>
      </w:rPr>
    </w:lvl>
    <w:lvl w:ilvl="6" w:tplc="269462FC">
      <w:start w:val="1"/>
      <w:numFmt w:val="bullet"/>
      <w:lvlText w:val=""/>
      <w:lvlJc w:val="left"/>
      <w:pPr>
        <w:ind w:left="5040" w:hanging="360"/>
      </w:pPr>
      <w:rPr>
        <w:rFonts w:ascii="Symbol" w:hAnsi="Symbol" w:hint="default"/>
      </w:rPr>
    </w:lvl>
    <w:lvl w:ilvl="7" w:tplc="E1EEFEEE">
      <w:start w:val="1"/>
      <w:numFmt w:val="bullet"/>
      <w:lvlText w:val="o"/>
      <w:lvlJc w:val="left"/>
      <w:pPr>
        <w:ind w:left="5760" w:hanging="360"/>
      </w:pPr>
      <w:rPr>
        <w:rFonts w:ascii="Courier New" w:hAnsi="Courier New" w:hint="default"/>
      </w:rPr>
    </w:lvl>
    <w:lvl w:ilvl="8" w:tplc="8C2A96BC">
      <w:start w:val="1"/>
      <w:numFmt w:val="bullet"/>
      <w:lvlText w:val=""/>
      <w:lvlJc w:val="left"/>
      <w:pPr>
        <w:ind w:left="6480" w:hanging="360"/>
      </w:pPr>
      <w:rPr>
        <w:rFonts w:ascii="Wingdings" w:hAnsi="Wingdings" w:hint="default"/>
      </w:rPr>
    </w:lvl>
  </w:abstractNum>
  <w:abstractNum w:abstractNumId="14" w15:restartNumberingAfterBreak="0">
    <w:nsid w:val="221373D0"/>
    <w:multiLevelType w:val="hybridMultilevel"/>
    <w:tmpl w:val="67603802"/>
    <w:lvl w:ilvl="0" w:tplc="FAC28EDA">
      <w:start w:val="1"/>
      <w:numFmt w:val="bullet"/>
      <w:lvlText w:val=""/>
      <w:lvlJc w:val="left"/>
      <w:pPr>
        <w:ind w:left="720" w:hanging="360"/>
      </w:pPr>
      <w:rPr>
        <w:rFonts w:ascii="Symbol" w:hAnsi="Symbol" w:hint="default"/>
      </w:rPr>
    </w:lvl>
    <w:lvl w:ilvl="1" w:tplc="D59AF804">
      <w:start w:val="1"/>
      <w:numFmt w:val="bullet"/>
      <w:lvlText w:val="o"/>
      <w:lvlJc w:val="left"/>
      <w:pPr>
        <w:ind w:left="1440" w:hanging="360"/>
      </w:pPr>
      <w:rPr>
        <w:rFonts w:ascii="Courier New" w:hAnsi="Courier New" w:hint="default"/>
      </w:rPr>
    </w:lvl>
    <w:lvl w:ilvl="2" w:tplc="5256FCB0">
      <w:start w:val="1"/>
      <w:numFmt w:val="bullet"/>
      <w:lvlText w:val=""/>
      <w:lvlJc w:val="left"/>
      <w:pPr>
        <w:ind w:left="2160" w:hanging="360"/>
      </w:pPr>
      <w:rPr>
        <w:rFonts w:ascii="Wingdings" w:hAnsi="Wingdings" w:hint="default"/>
      </w:rPr>
    </w:lvl>
    <w:lvl w:ilvl="3" w:tplc="9FC6D752">
      <w:start w:val="1"/>
      <w:numFmt w:val="bullet"/>
      <w:lvlText w:val=""/>
      <w:lvlJc w:val="left"/>
      <w:pPr>
        <w:ind w:left="2880" w:hanging="360"/>
      </w:pPr>
      <w:rPr>
        <w:rFonts w:ascii="Symbol" w:hAnsi="Symbol" w:hint="default"/>
      </w:rPr>
    </w:lvl>
    <w:lvl w:ilvl="4" w:tplc="E2E28EF8">
      <w:start w:val="1"/>
      <w:numFmt w:val="bullet"/>
      <w:lvlText w:val="o"/>
      <w:lvlJc w:val="left"/>
      <w:pPr>
        <w:ind w:left="3600" w:hanging="360"/>
      </w:pPr>
      <w:rPr>
        <w:rFonts w:ascii="Courier New" w:hAnsi="Courier New" w:hint="default"/>
      </w:rPr>
    </w:lvl>
    <w:lvl w:ilvl="5" w:tplc="6A664024">
      <w:start w:val="1"/>
      <w:numFmt w:val="bullet"/>
      <w:lvlText w:val=""/>
      <w:lvlJc w:val="left"/>
      <w:pPr>
        <w:ind w:left="4320" w:hanging="360"/>
      </w:pPr>
      <w:rPr>
        <w:rFonts w:ascii="Wingdings" w:hAnsi="Wingdings" w:hint="default"/>
      </w:rPr>
    </w:lvl>
    <w:lvl w:ilvl="6" w:tplc="3A6EF3B0">
      <w:start w:val="1"/>
      <w:numFmt w:val="bullet"/>
      <w:lvlText w:val=""/>
      <w:lvlJc w:val="left"/>
      <w:pPr>
        <w:ind w:left="5040" w:hanging="360"/>
      </w:pPr>
      <w:rPr>
        <w:rFonts w:ascii="Symbol" w:hAnsi="Symbol" w:hint="default"/>
      </w:rPr>
    </w:lvl>
    <w:lvl w:ilvl="7" w:tplc="4CC8E248">
      <w:start w:val="1"/>
      <w:numFmt w:val="bullet"/>
      <w:lvlText w:val="o"/>
      <w:lvlJc w:val="left"/>
      <w:pPr>
        <w:ind w:left="5760" w:hanging="360"/>
      </w:pPr>
      <w:rPr>
        <w:rFonts w:ascii="Courier New" w:hAnsi="Courier New" w:hint="default"/>
      </w:rPr>
    </w:lvl>
    <w:lvl w:ilvl="8" w:tplc="743CAD92">
      <w:start w:val="1"/>
      <w:numFmt w:val="bullet"/>
      <w:lvlText w:val=""/>
      <w:lvlJc w:val="left"/>
      <w:pPr>
        <w:ind w:left="6480" w:hanging="360"/>
      </w:pPr>
      <w:rPr>
        <w:rFonts w:ascii="Wingdings" w:hAnsi="Wingdings" w:hint="default"/>
      </w:rPr>
    </w:lvl>
  </w:abstractNum>
  <w:abstractNum w:abstractNumId="15" w15:restartNumberingAfterBreak="0">
    <w:nsid w:val="2CBE3CF7"/>
    <w:multiLevelType w:val="hybridMultilevel"/>
    <w:tmpl w:val="2D0A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E60167"/>
    <w:multiLevelType w:val="hybridMultilevel"/>
    <w:tmpl w:val="14EC235E"/>
    <w:lvl w:ilvl="0" w:tplc="558AF5DC">
      <w:start w:val="1"/>
      <w:numFmt w:val="bullet"/>
      <w:lvlText w:val=""/>
      <w:lvlJc w:val="left"/>
      <w:pPr>
        <w:ind w:left="720" w:hanging="360"/>
      </w:pPr>
      <w:rPr>
        <w:rFonts w:ascii="Symbol" w:hAnsi="Symbol" w:hint="default"/>
      </w:rPr>
    </w:lvl>
    <w:lvl w:ilvl="1" w:tplc="9294D4BC">
      <w:start w:val="1"/>
      <w:numFmt w:val="bullet"/>
      <w:lvlText w:val="o"/>
      <w:lvlJc w:val="left"/>
      <w:pPr>
        <w:ind w:left="1440" w:hanging="360"/>
      </w:pPr>
      <w:rPr>
        <w:rFonts w:ascii="Courier New" w:hAnsi="Courier New" w:hint="default"/>
      </w:rPr>
    </w:lvl>
    <w:lvl w:ilvl="2" w:tplc="A9C2071E">
      <w:start w:val="1"/>
      <w:numFmt w:val="bullet"/>
      <w:lvlText w:val=""/>
      <w:lvlJc w:val="left"/>
      <w:pPr>
        <w:ind w:left="2160" w:hanging="360"/>
      </w:pPr>
      <w:rPr>
        <w:rFonts w:ascii="Wingdings" w:hAnsi="Wingdings" w:hint="default"/>
      </w:rPr>
    </w:lvl>
    <w:lvl w:ilvl="3" w:tplc="8842EA06">
      <w:start w:val="1"/>
      <w:numFmt w:val="bullet"/>
      <w:lvlText w:val=""/>
      <w:lvlJc w:val="left"/>
      <w:pPr>
        <w:ind w:left="2880" w:hanging="360"/>
      </w:pPr>
      <w:rPr>
        <w:rFonts w:ascii="Symbol" w:hAnsi="Symbol" w:hint="default"/>
      </w:rPr>
    </w:lvl>
    <w:lvl w:ilvl="4" w:tplc="77F2000E">
      <w:start w:val="1"/>
      <w:numFmt w:val="bullet"/>
      <w:lvlText w:val="o"/>
      <w:lvlJc w:val="left"/>
      <w:pPr>
        <w:ind w:left="3600" w:hanging="360"/>
      </w:pPr>
      <w:rPr>
        <w:rFonts w:ascii="Courier New" w:hAnsi="Courier New" w:hint="default"/>
      </w:rPr>
    </w:lvl>
    <w:lvl w:ilvl="5" w:tplc="53240288">
      <w:start w:val="1"/>
      <w:numFmt w:val="bullet"/>
      <w:lvlText w:val=""/>
      <w:lvlJc w:val="left"/>
      <w:pPr>
        <w:ind w:left="4320" w:hanging="360"/>
      </w:pPr>
      <w:rPr>
        <w:rFonts w:ascii="Wingdings" w:hAnsi="Wingdings" w:hint="default"/>
      </w:rPr>
    </w:lvl>
    <w:lvl w:ilvl="6" w:tplc="995AA9B8">
      <w:start w:val="1"/>
      <w:numFmt w:val="bullet"/>
      <w:lvlText w:val=""/>
      <w:lvlJc w:val="left"/>
      <w:pPr>
        <w:ind w:left="5040" w:hanging="360"/>
      </w:pPr>
      <w:rPr>
        <w:rFonts w:ascii="Symbol" w:hAnsi="Symbol" w:hint="default"/>
      </w:rPr>
    </w:lvl>
    <w:lvl w:ilvl="7" w:tplc="904C3BC8">
      <w:start w:val="1"/>
      <w:numFmt w:val="bullet"/>
      <w:lvlText w:val="o"/>
      <w:lvlJc w:val="left"/>
      <w:pPr>
        <w:ind w:left="5760" w:hanging="360"/>
      </w:pPr>
      <w:rPr>
        <w:rFonts w:ascii="Courier New" w:hAnsi="Courier New" w:hint="default"/>
      </w:rPr>
    </w:lvl>
    <w:lvl w:ilvl="8" w:tplc="E7846F22">
      <w:start w:val="1"/>
      <w:numFmt w:val="bullet"/>
      <w:lvlText w:val=""/>
      <w:lvlJc w:val="left"/>
      <w:pPr>
        <w:ind w:left="6480" w:hanging="360"/>
      </w:pPr>
      <w:rPr>
        <w:rFonts w:ascii="Wingdings" w:hAnsi="Wingdings" w:hint="default"/>
      </w:rPr>
    </w:lvl>
  </w:abstractNum>
  <w:abstractNum w:abstractNumId="17" w15:restartNumberingAfterBreak="0">
    <w:nsid w:val="310E2E2A"/>
    <w:multiLevelType w:val="hybridMultilevel"/>
    <w:tmpl w:val="D0FC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0C42CD"/>
    <w:multiLevelType w:val="hybridMultilevel"/>
    <w:tmpl w:val="06D6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7E426E"/>
    <w:multiLevelType w:val="hybridMultilevel"/>
    <w:tmpl w:val="6F7EB872"/>
    <w:lvl w:ilvl="0" w:tplc="85302C3C">
      <w:start w:val="1"/>
      <w:numFmt w:val="bullet"/>
      <w:lvlText w:val=""/>
      <w:lvlJc w:val="left"/>
      <w:pPr>
        <w:ind w:left="720" w:hanging="360"/>
      </w:pPr>
      <w:rPr>
        <w:rFonts w:ascii="Symbol" w:hAnsi="Symbol" w:hint="default"/>
      </w:rPr>
    </w:lvl>
    <w:lvl w:ilvl="1" w:tplc="68CCF554">
      <w:start w:val="1"/>
      <w:numFmt w:val="bullet"/>
      <w:lvlText w:val="o"/>
      <w:lvlJc w:val="left"/>
      <w:pPr>
        <w:ind w:left="1440" w:hanging="360"/>
      </w:pPr>
      <w:rPr>
        <w:rFonts w:ascii="Courier New" w:hAnsi="Courier New" w:hint="default"/>
      </w:rPr>
    </w:lvl>
    <w:lvl w:ilvl="2" w:tplc="56E04FB8">
      <w:start w:val="1"/>
      <w:numFmt w:val="bullet"/>
      <w:lvlText w:val=""/>
      <w:lvlJc w:val="left"/>
      <w:pPr>
        <w:ind w:left="2160" w:hanging="360"/>
      </w:pPr>
      <w:rPr>
        <w:rFonts w:ascii="Wingdings" w:hAnsi="Wingdings" w:hint="default"/>
      </w:rPr>
    </w:lvl>
    <w:lvl w:ilvl="3" w:tplc="A6A465D8">
      <w:start w:val="1"/>
      <w:numFmt w:val="bullet"/>
      <w:lvlText w:val=""/>
      <w:lvlJc w:val="left"/>
      <w:pPr>
        <w:ind w:left="2880" w:hanging="360"/>
      </w:pPr>
      <w:rPr>
        <w:rFonts w:ascii="Symbol" w:hAnsi="Symbol" w:hint="default"/>
      </w:rPr>
    </w:lvl>
    <w:lvl w:ilvl="4" w:tplc="656AF4D2">
      <w:start w:val="1"/>
      <w:numFmt w:val="bullet"/>
      <w:lvlText w:val="o"/>
      <w:lvlJc w:val="left"/>
      <w:pPr>
        <w:ind w:left="3600" w:hanging="360"/>
      </w:pPr>
      <w:rPr>
        <w:rFonts w:ascii="Courier New" w:hAnsi="Courier New" w:hint="default"/>
      </w:rPr>
    </w:lvl>
    <w:lvl w:ilvl="5" w:tplc="BAA24B62">
      <w:start w:val="1"/>
      <w:numFmt w:val="bullet"/>
      <w:lvlText w:val=""/>
      <w:lvlJc w:val="left"/>
      <w:pPr>
        <w:ind w:left="4320" w:hanging="360"/>
      </w:pPr>
      <w:rPr>
        <w:rFonts w:ascii="Wingdings" w:hAnsi="Wingdings" w:hint="default"/>
      </w:rPr>
    </w:lvl>
    <w:lvl w:ilvl="6" w:tplc="6B8C587C">
      <w:start w:val="1"/>
      <w:numFmt w:val="bullet"/>
      <w:lvlText w:val=""/>
      <w:lvlJc w:val="left"/>
      <w:pPr>
        <w:ind w:left="5040" w:hanging="360"/>
      </w:pPr>
      <w:rPr>
        <w:rFonts w:ascii="Symbol" w:hAnsi="Symbol" w:hint="default"/>
      </w:rPr>
    </w:lvl>
    <w:lvl w:ilvl="7" w:tplc="FF0CF9E8">
      <w:start w:val="1"/>
      <w:numFmt w:val="bullet"/>
      <w:lvlText w:val="o"/>
      <w:lvlJc w:val="left"/>
      <w:pPr>
        <w:ind w:left="5760" w:hanging="360"/>
      </w:pPr>
      <w:rPr>
        <w:rFonts w:ascii="Courier New" w:hAnsi="Courier New" w:hint="default"/>
      </w:rPr>
    </w:lvl>
    <w:lvl w:ilvl="8" w:tplc="D968E95A">
      <w:start w:val="1"/>
      <w:numFmt w:val="bullet"/>
      <w:lvlText w:val=""/>
      <w:lvlJc w:val="left"/>
      <w:pPr>
        <w:ind w:left="6480" w:hanging="360"/>
      </w:pPr>
      <w:rPr>
        <w:rFonts w:ascii="Wingdings" w:hAnsi="Wingdings" w:hint="default"/>
      </w:rPr>
    </w:lvl>
  </w:abstractNum>
  <w:abstractNum w:abstractNumId="20" w15:restartNumberingAfterBreak="0">
    <w:nsid w:val="3B5E4AB3"/>
    <w:multiLevelType w:val="multilevel"/>
    <w:tmpl w:val="A680E7FA"/>
    <w:lvl w:ilvl="0">
      <w:start w:val="1"/>
      <w:numFmt w:val="decimal"/>
      <w:pStyle w:val="TOCHeading"/>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E94073E"/>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1E40479"/>
    <w:multiLevelType w:val="hybridMultilevel"/>
    <w:tmpl w:val="CE567278"/>
    <w:lvl w:ilvl="0" w:tplc="CA384C26">
      <w:start w:val="1"/>
      <w:numFmt w:val="decimal"/>
      <w:lvlText w:val="Assumption %1:"/>
      <w:lvlJc w:val="left"/>
      <w:pPr>
        <w:ind w:left="2520" w:hanging="360"/>
      </w:pPr>
      <w:rPr>
        <w:rFonts w:hint="default"/>
        <w:b/>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3" w15:restartNumberingAfterBreak="0">
    <w:nsid w:val="44DB4723"/>
    <w:multiLevelType w:val="hybridMultilevel"/>
    <w:tmpl w:val="A7948BF0"/>
    <w:lvl w:ilvl="0" w:tplc="FA5A0CCA">
      <w:start w:val="1"/>
      <w:numFmt w:val="bullet"/>
      <w:lvlText w:val=""/>
      <w:lvlJc w:val="left"/>
      <w:pPr>
        <w:ind w:left="720" w:hanging="360"/>
      </w:pPr>
      <w:rPr>
        <w:rFonts w:ascii="Symbol" w:hAnsi="Symbol" w:hint="default"/>
      </w:rPr>
    </w:lvl>
    <w:lvl w:ilvl="1" w:tplc="1D2C922C">
      <w:start w:val="1"/>
      <w:numFmt w:val="bullet"/>
      <w:lvlText w:val="o"/>
      <w:lvlJc w:val="left"/>
      <w:pPr>
        <w:ind w:left="1440" w:hanging="360"/>
      </w:pPr>
      <w:rPr>
        <w:rFonts w:ascii="Courier New" w:hAnsi="Courier New" w:hint="default"/>
      </w:rPr>
    </w:lvl>
    <w:lvl w:ilvl="2" w:tplc="43E659CE">
      <w:start w:val="1"/>
      <w:numFmt w:val="bullet"/>
      <w:lvlText w:val=""/>
      <w:lvlJc w:val="left"/>
      <w:pPr>
        <w:ind w:left="2160" w:hanging="360"/>
      </w:pPr>
      <w:rPr>
        <w:rFonts w:ascii="Wingdings" w:hAnsi="Wingdings" w:hint="default"/>
      </w:rPr>
    </w:lvl>
    <w:lvl w:ilvl="3" w:tplc="A08EF4D8">
      <w:start w:val="1"/>
      <w:numFmt w:val="bullet"/>
      <w:lvlText w:val=""/>
      <w:lvlJc w:val="left"/>
      <w:pPr>
        <w:ind w:left="2880" w:hanging="360"/>
      </w:pPr>
      <w:rPr>
        <w:rFonts w:ascii="Symbol" w:hAnsi="Symbol" w:hint="default"/>
      </w:rPr>
    </w:lvl>
    <w:lvl w:ilvl="4" w:tplc="BC6E7656">
      <w:start w:val="1"/>
      <w:numFmt w:val="bullet"/>
      <w:lvlText w:val="o"/>
      <w:lvlJc w:val="left"/>
      <w:pPr>
        <w:ind w:left="3600" w:hanging="360"/>
      </w:pPr>
      <w:rPr>
        <w:rFonts w:ascii="Courier New" w:hAnsi="Courier New" w:hint="default"/>
      </w:rPr>
    </w:lvl>
    <w:lvl w:ilvl="5" w:tplc="3560EEA6">
      <w:start w:val="1"/>
      <w:numFmt w:val="bullet"/>
      <w:lvlText w:val=""/>
      <w:lvlJc w:val="left"/>
      <w:pPr>
        <w:ind w:left="4320" w:hanging="360"/>
      </w:pPr>
      <w:rPr>
        <w:rFonts w:ascii="Wingdings" w:hAnsi="Wingdings" w:hint="default"/>
      </w:rPr>
    </w:lvl>
    <w:lvl w:ilvl="6" w:tplc="E252F5AC">
      <w:start w:val="1"/>
      <w:numFmt w:val="bullet"/>
      <w:lvlText w:val=""/>
      <w:lvlJc w:val="left"/>
      <w:pPr>
        <w:ind w:left="5040" w:hanging="360"/>
      </w:pPr>
      <w:rPr>
        <w:rFonts w:ascii="Symbol" w:hAnsi="Symbol" w:hint="default"/>
      </w:rPr>
    </w:lvl>
    <w:lvl w:ilvl="7" w:tplc="8F960A12">
      <w:start w:val="1"/>
      <w:numFmt w:val="bullet"/>
      <w:lvlText w:val="o"/>
      <w:lvlJc w:val="left"/>
      <w:pPr>
        <w:ind w:left="5760" w:hanging="360"/>
      </w:pPr>
      <w:rPr>
        <w:rFonts w:ascii="Courier New" w:hAnsi="Courier New" w:hint="default"/>
      </w:rPr>
    </w:lvl>
    <w:lvl w:ilvl="8" w:tplc="A9E414E4">
      <w:start w:val="1"/>
      <w:numFmt w:val="bullet"/>
      <w:lvlText w:val=""/>
      <w:lvlJc w:val="left"/>
      <w:pPr>
        <w:ind w:left="6480" w:hanging="360"/>
      </w:pPr>
      <w:rPr>
        <w:rFonts w:ascii="Wingdings" w:hAnsi="Wingdings" w:hint="default"/>
      </w:rPr>
    </w:lvl>
  </w:abstractNum>
  <w:abstractNum w:abstractNumId="24" w15:restartNumberingAfterBreak="0">
    <w:nsid w:val="460A26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E8646B"/>
    <w:multiLevelType w:val="hybridMultilevel"/>
    <w:tmpl w:val="5EC6659C"/>
    <w:lvl w:ilvl="0" w:tplc="92960416">
      <w:start w:val="1"/>
      <w:numFmt w:val="bullet"/>
      <w:lvlText w:val=""/>
      <w:lvlJc w:val="left"/>
      <w:pPr>
        <w:ind w:left="720" w:hanging="360"/>
      </w:pPr>
      <w:rPr>
        <w:rFonts w:ascii="Symbol" w:hAnsi="Symbol" w:hint="default"/>
      </w:rPr>
    </w:lvl>
    <w:lvl w:ilvl="1" w:tplc="18E2D71E">
      <w:start w:val="1"/>
      <w:numFmt w:val="bullet"/>
      <w:lvlText w:val="o"/>
      <w:lvlJc w:val="left"/>
      <w:pPr>
        <w:ind w:left="1440" w:hanging="360"/>
      </w:pPr>
      <w:rPr>
        <w:rFonts w:ascii="Courier New" w:hAnsi="Courier New" w:hint="default"/>
      </w:rPr>
    </w:lvl>
    <w:lvl w:ilvl="2" w:tplc="13E804A4">
      <w:start w:val="1"/>
      <w:numFmt w:val="bullet"/>
      <w:lvlText w:val=""/>
      <w:lvlJc w:val="left"/>
      <w:pPr>
        <w:ind w:left="2160" w:hanging="360"/>
      </w:pPr>
      <w:rPr>
        <w:rFonts w:ascii="Wingdings" w:hAnsi="Wingdings" w:hint="default"/>
      </w:rPr>
    </w:lvl>
    <w:lvl w:ilvl="3" w:tplc="7F9643DA">
      <w:start w:val="1"/>
      <w:numFmt w:val="bullet"/>
      <w:lvlText w:val=""/>
      <w:lvlJc w:val="left"/>
      <w:pPr>
        <w:ind w:left="2880" w:hanging="360"/>
      </w:pPr>
      <w:rPr>
        <w:rFonts w:ascii="Symbol" w:hAnsi="Symbol" w:hint="default"/>
      </w:rPr>
    </w:lvl>
    <w:lvl w:ilvl="4" w:tplc="82683C44">
      <w:start w:val="1"/>
      <w:numFmt w:val="bullet"/>
      <w:lvlText w:val="o"/>
      <w:lvlJc w:val="left"/>
      <w:pPr>
        <w:ind w:left="3600" w:hanging="360"/>
      </w:pPr>
      <w:rPr>
        <w:rFonts w:ascii="Courier New" w:hAnsi="Courier New" w:hint="default"/>
      </w:rPr>
    </w:lvl>
    <w:lvl w:ilvl="5" w:tplc="4D7E4930">
      <w:start w:val="1"/>
      <w:numFmt w:val="bullet"/>
      <w:lvlText w:val=""/>
      <w:lvlJc w:val="left"/>
      <w:pPr>
        <w:ind w:left="4320" w:hanging="360"/>
      </w:pPr>
      <w:rPr>
        <w:rFonts w:ascii="Wingdings" w:hAnsi="Wingdings" w:hint="default"/>
      </w:rPr>
    </w:lvl>
    <w:lvl w:ilvl="6" w:tplc="2D72BBCC">
      <w:start w:val="1"/>
      <w:numFmt w:val="bullet"/>
      <w:lvlText w:val=""/>
      <w:lvlJc w:val="left"/>
      <w:pPr>
        <w:ind w:left="5040" w:hanging="360"/>
      </w:pPr>
      <w:rPr>
        <w:rFonts w:ascii="Symbol" w:hAnsi="Symbol" w:hint="default"/>
      </w:rPr>
    </w:lvl>
    <w:lvl w:ilvl="7" w:tplc="F2461F6C">
      <w:start w:val="1"/>
      <w:numFmt w:val="bullet"/>
      <w:lvlText w:val="o"/>
      <w:lvlJc w:val="left"/>
      <w:pPr>
        <w:ind w:left="5760" w:hanging="360"/>
      </w:pPr>
      <w:rPr>
        <w:rFonts w:ascii="Courier New" w:hAnsi="Courier New" w:hint="default"/>
      </w:rPr>
    </w:lvl>
    <w:lvl w:ilvl="8" w:tplc="B516BA42">
      <w:start w:val="1"/>
      <w:numFmt w:val="bullet"/>
      <w:lvlText w:val=""/>
      <w:lvlJc w:val="left"/>
      <w:pPr>
        <w:ind w:left="6480" w:hanging="360"/>
      </w:pPr>
      <w:rPr>
        <w:rFonts w:ascii="Wingdings" w:hAnsi="Wingdings" w:hint="default"/>
      </w:rPr>
    </w:lvl>
  </w:abstractNum>
  <w:abstractNum w:abstractNumId="26" w15:restartNumberingAfterBreak="0">
    <w:nsid w:val="524577BB"/>
    <w:multiLevelType w:val="hybridMultilevel"/>
    <w:tmpl w:val="03147364"/>
    <w:lvl w:ilvl="0" w:tplc="2AA68AF6">
      <w:start w:val="1"/>
      <w:numFmt w:val="bullet"/>
      <w:lvlText w:val=""/>
      <w:lvlJc w:val="left"/>
      <w:pPr>
        <w:ind w:left="720" w:hanging="360"/>
      </w:pPr>
      <w:rPr>
        <w:rFonts w:ascii="Symbol" w:hAnsi="Symbol" w:hint="default"/>
      </w:rPr>
    </w:lvl>
    <w:lvl w:ilvl="1" w:tplc="7894608C">
      <w:start w:val="1"/>
      <w:numFmt w:val="bullet"/>
      <w:lvlText w:val="o"/>
      <w:lvlJc w:val="left"/>
      <w:pPr>
        <w:ind w:left="1440" w:hanging="360"/>
      </w:pPr>
      <w:rPr>
        <w:rFonts w:ascii="Courier New" w:hAnsi="Courier New" w:hint="default"/>
      </w:rPr>
    </w:lvl>
    <w:lvl w:ilvl="2" w:tplc="748CBC36">
      <w:start w:val="1"/>
      <w:numFmt w:val="bullet"/>
      <w:lvlText w:val=""/>
      <w:lvlJc w:val="left"/>
      <w:pPr>
        <w:ind w:left="2160" w:hanging="360"/>
      </w:pPr>
      <w:rPr>
        <w:rFonts w:ascii="Wingdings" w:hAnsi="Wingdings" w:hint="default"/>
      </w:rPr>
    </w:lvl>
    <w:lvl w:ilvl="3" w:tplc="E890959A">
      <w:start w:val="1"/>
      <w:numFmt w:val="bullet"/>
      <w:lvlText w:val=""/>
      <w:lvlJc w:val="left"/>
      <w:pPr>
        <w:ind w:left="2880" w:hanging="360"/>
      </w:pPr>
      <w:rPr>
        <w:rFonts w:ascii="Symbol" w:hAnsi="Symbol" w:hint="default"/>
      </w:rPr>
    </w:lvl>
    <w:lvl w:ilvl="4" w:tplc="9E36FA8E">
      <w:start w:val="1"/>
      <w:numFmt w:val="bullet"/>
      <w:lvlText w:val="o"/>
      <w:lvlJc w:val="left"/>
      <w:pPr>
        <w:ind w:left="3600" w:hanging="360"/>
      </w:pPr>
      <w:rPr>
        <w:rFonts w:ascii="Courier New" w:hAnsi="Courier New" w:hint="default"/>
      </w:rPr>
    </w:lvl>
    <w:lvl w:ilvl="5" w:tplc="E744D666">
      <w:start w:val="1"/>
      <w:numFmt w:val="bullet"/>
      <w:lvlText w:val=""/>
      <w:lvlJc w:val="left"/>
      <w:pPr>
        <w:ind w:left="4320" w:hanging="360"/>
      </w:pPr>
      <w:rPr>
        <w:rFonts w:ascii="Wingdings" w:hAnsi="Wingdings" w:hint="default"/>
      </w:rPr>
    </w:lvl>
    <w:lvl w:ilvl="6" w:tplc="930476EE">
      <w:start w:val="1"/>
      <w:numFmt w:val="bullet"/>
      <w:lvlText w:val=""/>
      <w:lvlJc w:val="left"/>
      <w:pPr>
        <w:ind w:left="5040" w:hanging="360"/>
      </w:pPr>
      <w:rPr>
        <w:rFonts w:ascii="Symbol" w:hAnsi="Symbol" w:hint="default"/>
      </w:rPr>
    </w:lvl>
    <w:lvl w:ilvl="7" w:tplc="F648F09E">
      <w:start w:val="1"/>
      <w:numFmt w:val="bullet"/>
      <w:lvlText w:val="o"/>
      <w:lvlJc w:val="left"/>
      <w:pPr>
        <w:ind w:left="5760" w:hanging="360"/>
      </w:pPr>
      <w:rPr>
        <w:rFonts w:ascii="Courier New" w:hAnsi="Courier New" w:hint="default"/>
      </w:rPr>
    </w:lvl>
    <w:lvl w:ilvl="8" w:tplc="A502C3E2">
      <w:start w:val="1"/>
      <w:numFmt w:val="bullet"/>
      <w:lvlText w:val=""/>
      <w:lvlJc w:val="left"/>
      <w:pPr>
        <w:ind w:left="6480" w:hanging="360"/>
      </w:pPr>
      <w:rPr>
        <w:rFonts w:ascii="Wingdings" w:hAnsi="Wingdings" w:hint="default"/>
      </w:rPr>
    </w:lvl>
  </w:abstractNum>
  <w:abstractNum w:abstractNumId="27" w15:restartNumberingAfterBreak="0">
    <w:nsid w:val="5C36457D"/>
    <w:multiLevelType w:val="hybridMultilevel"/>
    <w:tmpl w:val="116C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5D25A7"/>
    <w:multiLevelType w:val="hybridMultilevel"/>
    <w:tmpl w:val="7BF03AB0"/>
    <w:lvl w:ilvl="0" w:tplc="BCAE0DEA">
      <w:start w:val="1"/>
      <w:numFmt w:val="bullet"/>
      <w:lvlText w:val=""/>
      <w:lvlJc w:val="left"/>
      <w:pPr>
        <w:ind w:left="720" w:hanging="360"/>
      </w:pPr>
      <w:rPr>
        <w:rFonts w:ascii="Symbol" w:hAnsi="Symbol" w:hint="default"/>
      </w:rPr>
    </w:lvl>
    <w:lvl w:ilvl="1" w:tplc="2BDABEC0">
      <w:start w:val="1"/>
      <w:numFmt w:val="bullet"/>
      <w:lvlText w:val="o"/>
      <w:lvlJc w:val="left"/>
      <w:pPr>
        <w:ind w:left="1440" w:hanging="360"/>
      </w:pPr>
      <w:rPr>
        <w:rFonts w:ascii="Courier New" w:hAnsi="Courier New" w:hint="default"/>
      </w:rPr>
    </w:lvl>
    <w:lvl w:ilvl="2" w:tplc="43D6D078">
      <w:start w:val="1"/>
      <w:numFmt w:val="bullet"/>
      <w:lvlText w:val=""/>
      <w:lvlJc w:val="left"/>
      <w:pPr>
        <w:ind w:left="2160" w:hanging="360"/>
      </w:pPr>
      <w:rPr>
        <w:rFonts w:ascii="Wingdings" w:hAnsi="Wingdings" w:hint="default"/>
      </w:rPr>
    </w:lvl>
    <w:lvl w:ilvl="3" w:tplc="0DA6E31E">
      <w:start w:val="1"/>
      <w:numFmt w:val="bullet"/>
      <w:lvlText w:val=""/>
      <w:lvlJc w:val="left"/>
      <w:pPr>
        <w:ind w:left="2880" w:hanging="360"/>
      </w:pPr>
      <w:rPr>
        <w:rFonts w:ascii="Symbol" w:hAnsi="Symbol" w:hint="default"/>
      </w:rPr>
    </w:lvl>
    <w:lvl w:ilvl="4" w:tplc="7C02C880">
      <w:start w:val="1"/>
      <w:numFmt w:val="bullet"/>
      <w:lvlText w:val="o"/>
      <w:lvlJc w:val="left"/>
      <w:pPr>
        <w:ind w:left="3600" w:hanging="360"/>
      </w:pPr>
      <w:rPr>
        <w:rFonts w:ascii="Courier New" w:hAnsi="Courier New" w:hint="default"/>
      </w:rPr>
    </w:lvl>
    <w:lvl w:ilvl="5" w:tplc="64A69742">
      <w:start w:val="1"/>
      <w:numFmt w:val="bullet"/>
      <w:lvlText w:val=""/>
      <w:lvlJc w:val="left"/>
      <w:pPr>
        <w:ind w:left="4320" w:hanging="360"/>
      </w:pPr>
      <w:rPr>
        <w:rFonts w:ascii="Wingdings" w:hAnsi="Wingdings" w:hint="default"/>
      </w:rPr>
    </w:lvl>
    <w:lvl w:ilvl="6" w:tplc="690A2C72">
      <w:start w:val="1"/>
      <w:numFmt w:val="bullet"/>
      <w:lvlText w:val=""/>
      <w:lvlJc w:val="left"/>
      <w:pPr>
        <w:ind w:left="5040" w:hanging="360"/>
      </w:pPr>
      <w:rPr>
        <w:rFonts w:ascii="Symbol" w:hAnsi="Symbol" w:hint="default"/>
      </w:rPr>
    </w:lvl>
    <w:lvl w:ilvl="7" w:tplc="6A20EF10">
      <w:start w:val="1"/>
      <w:numFmt w:val="bullet"/>
      <w:lvlText w:val="o"/>
      <w:lvlJc w:val="left"/>
      <w:pPr>
        <w:ind w:left="5760" w:hanging="360"/>
      </w:pPr>
      <w:rPr>
        <w:rFonts w:ascii="Courier New" w:hAnsi="Courier New" w:hint="default"/>
      </w:rPr>
    </w:lvl>
    <w:lvl w:ilvl="8" w:tplc="DB62D288">
      <w:start w:val="1"/>
      <w:numFmt w:val="bullet"/>
      <w:lvlText w:val=""/>
      <w:lvlJc w:val="left"/>
      <w:pPr>
        <w:ind w:left="6480" w:hanging="360"/>
      </w:pPr>
      <w:rPr>
        <w:rFonts w:ascii="Wingdings" w:hAnsi="Wingdings" w:hint="default"/>
      </w:rPr>
    </w:lvl>
  </w:abstractNum>
  <w:abstractNum w:abstractNumId="29" w15:restartNumberingAfterBreak="0">
    <w:nsid w:val="61F37964"/>
    <w:multiLevelType w:val="hybridMultilevel"/>
    <w:tmpl w:val="A2760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E31603"/>
    <w:multiLevelType w:val="hybridMultilevel"/>
    <w:tmpl w:val="49860896"/>
    <w:lvl w:ilvl="0" w:tplc="BFD4BF68">
      <w:start w:val="1"/>
      <w:numFmt w:val="bullet"/>
      <w:lvlText w:val=""/>
      <w:lvlJc w:val="left"/>
      <w:pPr>
        <w:ind w:left="720" w:hanging="360"/>
      </w:pPr>
      <w:rPr>
        <w:rFonts w:ascii="Symbol" w:hAnsi="Symbol" w:hint="default"/>
      </w:rPr>
    </w:lvl>
    <w:lvl w:ilvl="1" w:tplc="968052C6">
      <w:start w:val="1"/>
      <w:numFmt w:val="bullet"/>
      <w:lvlText w:val="o"/>
      <w:lvlJc w:val="left"/>
      <w:pPr>
        <w:ind w:left="1440" w:hanging="360"/>
      </w:pPr>
      <w:rPr>
        <w:rFonts w:ascii="Courier New" w:hAnsi="Courier New" w:hint="default"/>
      </w:rPr>
    </w:lvl>
    <w:lvl w:ilvl="2" w:tplc="EC5C0DFE">
      <w:start w:val="1"/>
      <w:numFmt w:val="bullet"/>
      <w:lvlText w:val=""/>
      <w:lvlJc w:val="left"/>
      <w:pPr>
        <w:ind w:left="2160" w:hanging="360"/>
      </w:pPr>
      <w:rPr>
        <w:rFonts w:ascii="Wingdings" w:hAnsi="Wingdings" w:hint="default"/>
      </w:rPr>
    </w:lvl>
    <w:lvl w:ilvl="3" w:tplc="1568BA6E">
      <w:start w:val="1"/>
      <w:numFmt w:val="bullet"/>
      <w:lvlText w:val=""/>
      <w:lvlJc w:val="left"/>
      <w:pPr>
        <w:ind w:left="2880" w:hanging="360"/>
      </w:pPr>
      <w:rPr>
        <w:rFonts w:ascii="Symbol" w:hAnsi="Symbol" w:hint="default"/>
      </w:rPr>
    </w:lvl>
    <w:lvl w:ilvl="4" w:tplc="BBDA3512">
      <w:start w:val="1"/>
      <w:numFmt w:val="bullet"/>
      <w:lvlText w:val="o"/>
      <w:lvlJc w:val="left"/>
      <w:pPr>
        <w:ind w:left="3600" w:hanging="360"/>
      </w:pPr>
      <w:rPr>
        <w:rFonts w:ascii="Courier New" w:hAnsi="Courier New" w:hint="default"/>
      </w:rPr>
    </w:lvl>
    <w:lvl w:ilvl="5" w:tplc="4912A0D2">
      <w:start w:val="1"/>
      <w:numFmt w:val="bullet"/>
      <w:lvlText w:val=""/>
      <w:lvlJc w:val="left"/>
      <w:pPr>
        <w:ind w:left="4320" w:hanging="360"/>
      </w:pPr>
      <w:rPr>
        <w:rFonts w:ascii="Wingdings" w:hAnsi="Wingdings" w:hint="default"/>
      </w:rPr>
    </w:lvl>
    <w:lvl w:ilvl="6" w:tplc="30C42DEE">
      <w:start w:val="1"/>
      <w:numFmt w:val="bullet"/>
      <w:lvlText w:val=""/>
      <w:lvlJc w:val="left"/>
      <w:pPr>
        <w:ind w:left="5040" w:hanging="360"/>
      </w:pPr>
      <w:rPr>
        <w:rFonts w:ascii="Symbol" w:hAnsi="Symbol" w:hint="default"/>
      </w:rPr>
    </w:lvl>
    <w:lvl w:ilvl="7" w:tplc="4A202BCE">
      <w:start w:val="1"/>
      <w:numFmt w:val="bullet"/>
      <w:lvlText w:val="o"/>
      <w:lvlJc w:val="left"/>
      <w:pPr>
        <w:ind w:left="5760" w:hanging="360"/>
      </w:pPr>
      <w:rPr>
        <w:rFonts w:ascii="Courier New" w:hAnsi="Courier New" w:hint="default"/>
      </w:rPr>
    </w:lvl>
    <w:lvl w:ilvl="8" w:tplc="F78A2072">
      <w:start w:val="1"/>
      <w:numFmt w:val="bullet"/>
      <w:lvlText w:val=""/>
      <w:lvlJc w:val="left"/>
      <w:pPr>
        <w:ind w:left="6480" w:hanging="360"/>
      </w:pPr>
      <w:rPr>
        <w:rFonts w:ascii="Wingdings" w:hAnsi="Wingdings" w:hint="default"/>
      </w:rPr>
    </w:lvl>
  </w:abstractNum>
  <w:abstractNum w:abstractNumId="31" w15:restartNumberingAfterBreak="0">
    <w:nsid w:val="66FA5A01"/>
    <w:multiLevelType w:val="hybridMultilevel"/>
    <w:tmpl w:val="1D5C92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293284"/>
    <w:multiLevelType w:val="hybridMultilevel"/>
    <w:tmpl w:val="63564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1E326D"/>
    <w:multiLevelType w:val="hybridMultilevel"/>
    <w:tmpl w:val="6F324392"/>
    <w:lvl w:ilvl="0" w:tplc="8D348CEE">
      <w:start w:val="1"/>
      <w:numFmt w:val="bullet"/>
      <w:lvlText w:val=""/>
      <w:lvlJc w:val="left"/>
      <w:pPr>
        <w:ind w:left="720" w:hanging="360"/>
      </w:pPr>
      <w:rPr>
        <w:rFonts w:ascii="Symbol" w:hAnsi="Symbol" w:hint="default"/>
      </w:rPr>
    </w:lvl>
    <w:lvl w:ilvl="1" w:tplc="2B02620A">
      <w:start w:val="1"/>
      <w:numFmt w:val="bullet"/>
      <w:lvlText w:val="o"/>
      <w:lvlJc w:val="left"/>
      <w:pPr>
        <w:ind w:left="1440" w:hanging="360"/>
      </w:pPr>
      <w:rPr>
        <w:rFonts w:ascii="Courier New" w:hAnsi="Courier New" w:hint="default"/>
      </w:rPr>
    </w:lvl>
    <w:lvl w:ilvl="2" w:tplc="8B00FDE8">
      <w:start w:val="1"/>
      <w:numFmt w:val="bullet"/>
      <w:lvlText w:val=""/>
      <w:lvlJc w:val="left"/>
      <w:pPr>
        <w:ind w:left="2160" w:hanging="360"/>
      </w:pPr>
      <w:rPr>
        <w:rFonts w:ascii="Wingdings" w:hAnsi="Wingdings" w:hint="default"/>
      </w:rPr>
    </w:lvl>
    <w:lvl w:ilvl="3" w:tplc="48FEC6BA">
      <w:start w:val="1"/>
      <w:numFmt w:val="bullet"/>
      <w:lvlText w:val=""/>
      <w:lvlJc w:val="left"/>
      <w:pPr>
        <w:ind w:left="2880" w:hanging="360"/>
      </w:pPr>
      <w:rPr>
        <w:rFonts w:ascii="Symbol" w:hAnsi="Symbol" w:hint="default"/>
      </w:rPr>
    </w:lvl>
    <w:lvl w:ilvl="4" w:tplc="436281A2">
      <w:start w:val="1"/>
      <w:numFmt w:val="bullet"/>
      <w:lvlText w:val="o"/>
      <w:lvlJc w:val="left"/>
      <w:pPr>
        <w:ind w:left="3600" w:hanging="360"/>
      </w:pPr>
      <w:rPr>
        <w:rFonts w:ascii="Courier New" w:hAnsi="Courier New" w:hint="default"/>
      </w:rPr>
    </w:lvl>
    <w:lvl w:ilvl="5" w:tplc="B5A864D2">
      <w:start w:val="1"/>
      <w:numFmt w:val="bullet"/>
      <w:lvlText w:val=""/>
      <w:lvlJc w:val="left"/>
      <w:pPr>
        <w:ind w:left="4320" w:hanging="360"/>
      </w:pPr>
      <w:rPr>
        <w:rFonts w:ascii="Wingdings" w:hAnsi="Wingdings" w:hint="default"/>
      </w:rPr>
    </w:lvl>
    <w:lvl w:ilvl="6" w:tplc="3FBC6B1C">
      <w:start w:val="1"/>
      <w:numFmt w:val="bullet"/>
      <w:lvlText w:val=""/>
      <w:lvlJc w:val="left"/>
      <w:pPr>
        <w:ind w:left="5040" w:hanging="360"/>
      </w:pPr>
      <w:rPr>
        <w:rFonts w:ascii="Symbol" w:hAnsi="Symbol" w:hint="default"/>
      </w:rPr>
    </w:lvl>
    <w:lvl w:ilvl="7" w:tplc="B0B22810">
      <w:start w:val="1"/>
      <w:numFmt w:val="bullet"/>
      <w:lvlText w:val="o"/>
      <w:lvlJc w:val="left"/>
      <w:pPr>
        <w:ind w:left="5760" w:hanging="360"/>
      </w:pPr>
      <w:rPr>
        <w:rFonts w:ascii="Courier New" w:hAnsi="Courier New" w:hint="default"/>
      </w:rPr>
    </w:lvl>
    <w:lvl w:ilvl="8" w:tplc="6FBA8E4C">
      <w:start w:val="1"/>
      <w:numFmt w:val="bullet"/>
      <w:lvlText w:val=""/>
      <w:lvlJc w:val="left"/>
      <w:pPr>
        <w:ind w:left="6480" w:hanging="360"/>
      </w:pPr>
      <w:rPr>
        <w:rFonts w:ascii="Wingdings" w:hAnsi="Wingdings" w:hint="default"/>
      </w:rPr>
    </w:lvl>
  </w:abstractNum>
  <w:abstractNum w:abstractNumId="34" w15:restartNumberingAfterBreak="0">
    <w:nsid w:val="76AB5190"/>
    <w:multiLevelType w:val="hybridMultilevel"/>
    <w:tmpl w:val="6F00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BF0662"/>
    <w:multiLevelType w:val="hybridMultilevel"/>
    <w:tmpl w:val="7FEE3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DA7597"/>
    <w:multiLevelType w:val="hybridMultilevel"/>
    <w:tmpl w:val="E724025A"/>
    <w:lvl w:ilvl="0" w:tplc="7F508DF0">
      <w:start w:val="1"/>
      <w:numFmt w:val="bullet"/>
      <w:lvlText w:val=""/>
      <w:lvlJc w:val="left"/>
      <w:pPr>
        <w:ind w:left="720" w:hanging="360"/>
      </w:pPr>
      <w:rPr>
        <w:rFonts w:ascii="Symbol" w:hAnsi="Symbol" w:hint="default"/>
      </w:rPr>
    </w:lvl>
    <w:lvl w:ilvl="1" w:tplc="9FC4AD62">
      <w:start w:val="1"/>
      <w:numFmt w:val="bullet"/>
      <w:lvlText w:val="o"/>
      <w:lvlJc w:val="left"/>
      <w:pPr>
        <w:ind w:left="1440" w:hanging="360"/>
      </w:pPr>
      <w:rPr>
        <w:rFonts w:ascii="Courier New" w:hAnsi="Courier New" w:hint="default"/>
      </w:rPr>
    </w:lvl>
    <w:lvl w:ilvl="2" w:tplc="18F4916E">
      <w:start w:val="1"/>
      <w:numFmt w:val="bullet"/>
      <w:lvlText w:val=""/>
      <w:lvlJc w:val="left"/>
      <w:pPr>
        <w:ind w:left="2160" w:hanging="360"/>
      </w:pPr>
      <w:rPr>
        <w:rFonts w:ascii="Wingdings" w:hAnsi="Wingdings" w:hint="default"/>
      </w:rPr>
    </w:lvl>
    <w:lvl w:ilvl="3" w:tplc="A1C46170">
      <w:start w:val="1"/>
      <w:numFmt w:val="bullet"/>
      <w:lvlText w:val=""/>
      <w:lvlJc w:val="left"/>
      <w:pPr>
        <w:ind w:left="2880" w:hanging="360"/>
      </w:pPr>
      <w:rPr>
        <w:rFonts w:ascii="Symbol" w:hAnsi="Symbol" w:hint="default"/>
      </w:rPr>
    </w:lvl>
    <w:lvl w:ilvl="4" w:tplc="5B38D394">
      <w:start w:val="1"/>
      <w:numFmt w:val="bullet"/>
      <w:lvlText w:val="o"/>
      <w:lvlJc w:val="left"/>
      <w:pPr>
        <w:ind w:left="3600" w:hanging="360"/>
      </w:pPr>
      <w:rPr>
        <w:rFonts w:ascii="Courier New" w:hAnsi="Courier New" w:hint="default"/>
      </w:rPr>
    </w:lvl>
    <w:lvl w:ilvl="5" w:tplc="4CE8D666">
      <w:start w:val="1"/>
      <w:numFmt w:val="bullet"/>
      <w:lvlText w:val=""/>
      <w:lvlJc w:val="left"/>
      <w:pPr>
        <w:ind w:left="4320" w:hanging="360"/>
      </w:pPr>
      <w:rPr>
        <w:rFonts w:ascii="Wingdings" w:hAnsi="Wingdings" w:hint="default"/>
      </w:rPr>
    </w:lvl>
    <w:lvl w:ilvl="6" w:tplc="86C0EF04">
      <w:start w:val="1"/>
      <w:numFmt w:val="bullet"/>
      <w:lvlText w:val=""/>
      <w:lvlJc w:val="left"/>
      <w:pPr>
        <w:ind w:left="5040" w:hanging="360"/>
      </w:pPr>
      <w:rPr>
        <w:rFonts w:ascii="Symbol" w:hAnsi="Symbol" w:hint="default"/>
      </w:rPr>
    </w:lvl>
    <w:lvl w:ilvl="7" w:tplc="19EE0436">
      <w:start w:val="1"/>
      <w:numFmt w:val="bullet"/>
      <w:lvlText w:val="o"/>
      <w:lvlJc w:val="left"/>
      <w:pPr>
        <w:ind w:left="5760" w:hanging="360"/>
      </w:pPr>
      <w:rPr>
        <w:rFonts w:ascii="Courier New" w:hAnsi="Courier New" w:hint="default"/>
      </w:rPr>
    </w:lvl>
    <w:lvl w:ilvl="8" w:tplc="D1180A82">
      <w:start w:val="1"/>
      <w:numFmt w:val="bullet"/>
      <w:lvlText w:val=""/>
      <w:lvlJc w:val="left"/>
      <w:pPr>
        <w:ind w:left="6480" w:hanging="360"/>
      </w:pPr>
      <w:rPr>
        <w:rFonts w:ascii="Wingdings" w:hAnsi="Wingdings" w:hint="default"/>
      </w:rPr>
    </w:lvl>
  </w:abstractNum>
  <w:abstractNum w:abstractNumId="37" w15:restartNumberingAfterBreak="0">
    <w:nsid w:val="7BA81D59"/>
    <w:multiLevelType w:val="multilevel"/>
    <w:tmpl w:val="5130F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EF4E3F"/>
    <w:multiLevelType w:val="hybridMultilevel"/>
    <w:tmpl w:val="18446CE6"/>
    <w:lvl w:ilvl="0" w:tplc="1BE0E7B4">
      <w:start w:val="1"/>
      <w:numFmt w:val="bullet"/>
      <w:lvlText w:val=""/>
      <w:lvlJc w:val="left"/>
      <w:pPr>
        <w:ind w:left="720" w:hanging="360"/>
      </w:pPr>
      <w:rPr>
        <w:rFonts w:ascii="Symbol" w:hAnsi="Symbol" w:hint="default"/>
      </w:rPr>
    </w:lvl>
    <w:lvl w:ilvl="1" w:tplc="A7760E0A">
      <w:start w:val="1"/>
      <w:numFmt w:val="bullet"/>
      <w:lvlText w:val="o"/>
      <w:lvlJc w:val="left"/>
      <w:pPr>
        <w:ind w:left="1440" w:hanging="360"/>
      </w:pPr>
      <w:rPr>
        <w:rFonts w:ascii="Courier New" w:hAnsi="Courier New" w:hint="default"/>
      </w:rPr>
    </w:lvl>
    <w:lvl w:ilvl="2" w:tplc="EBC467D2">
      <w:start w:val="1"/>
      <w:numFmt w:val="bullet"/>
      <w:lvlText w:val=""/>
      <w:lvlJc w:val="left"/>
      <w:pPr>
        <w:ind w:left="2160" w:hanging="360"/>
      </w:pPr>
      <w:rPr>
        <w:rFonts w:ascii="Wingdings" w:hAnsi="Wingdings" w:hint="default"/>
      </w:rPr>
    </w:lvl>
    <w:lvl w:ilvl="3" w:tplc="6A967CFE">
      <w:start w:val="1"/>
      <w:numFmt w:val="bullet"/>
      <w:lvlText w:val=""/>
      <w:lvlJc w:val="left"/>
      <w:pPr>
        <w:ind w:left="2880" w:hanging="360"/>
      </w:pPr>
      <w:rPr>
        <w:rFonts w:ascii="Symbol" w:hAnsi="Symbol" w:hint="default"/>
      </w:rPr>
    </w:lvl>
    <w:lvl w:ilvl="4" w:tplc="98F0C4F4">
      <w:start w:val="1"/>
      <w:numFmt w:val="bullet"/>
      <w:lvlText w:val="o"/>
      <w:lvlJc w:val="left"/>
      <w:pPr>
        <w:ind w:left="3600" w:hanging="360"/>
      </w:pPr>
      <w:rPr>
        <w:rFonts w:ascii="Courier New" w:hAnsi="Courier New" w:hint="default"/>
      </w:rPr>
    </w:lvl>
    <w:lvl w:ilvl="5" w:tplc="5C4097D6">
      <w:start w:val="1"/>
      <w:numFmt w:val="bullet"/>
      <w:lvlText w:val=""/>
      <w:lvlJc w:val="left"/>
      <w:pPr>
        <w:ind w:left="4320" w:hanging="360"/>
      </w:pPr>
      <w:rPr>
        <w:rFonts w:ascii="Wingdings" w:hAnsi="Wingdings" w:hint="default"/>
      </w:rPr>
    </w:lvl>
    <w:lvl w:ilvl="6" w:tplc="76727014">
      <w:start w:val="1"/>
      <w:numFmt w:val="bullet"/>
      <w:lvlText w:val=""/>
      <w:lvlJc w:val="left"/>
      <w:pPr>
        <w:ind w:left="5040" w:hanging="360"/>
      </w:pPr>
      <w:rPr>
        <w:rFonts w:ascii="Symbol" w:hAnsi="Symbol" w:hint="default"/>
      </w:rPr>
    </w:lvl>
    <w:lvl w:ilvl="7" w:tplc="17347CC0">
      <w:start w:val="1"/>
      <w:numFmt w:val="bullet"/>
      <w:lvlText w:val="o"/>
      <w:lvlJc w:val="left"/>
      <w:pPr>
        <w:ind w:left="5760" w:hanging="360"/>
      </w:pPr>
      <w:rPr>
        <w:rFonts w:ascii="Courier New" w:hAnsi="Courier New" w:hint="default"/>
      </w:rPr>
    </w:lvl>
    <w:lvl w:ilvl="8" w:tplc="54B4E62A">
      <w:start w:val="1"/>
      <w:numFmt w:val="bullet"/>
      <w:lvlText w:val=""/>
      <w:lvlJc w:val="left"/>
      <w:pPr>
        <w:ind w:left="6480" w:hanging="360"/>
      </w:pPr>
      <w:rPr>
        <w:rFonts w:ascii="Wingdings" w:hAnsi="Wingdings" w:hint="default"/>
      </w:rPr>
    </w:lvl>
  </w:abstractNum>
  <w:num w:numId="1">
    <w:abstractNumId w:val="9"/>
  </w:num>
  <w:num w:numId="2">
    <w:abstractNumId w:val="38"/>
  </w:num>
  <w:num w:numId="3">
    <w:abstractNumId w:val="25"/>
  </w:num>
  <w:num w:numId="4">
    <w:abstractNumId w:val="7"/>
  </w:num>
  <w:num w:numId="5">
    <w:abstractNumId w:val="36"/>
  </w:num>
  <w:num w:numId="6">
    <w:abstractNumId w:val="23"/>
  </w:num>
  <w:num w:numId="7">
    <w:abstractNumId w:val="30"/>
  </w:num>
  <w:num w:numId="8">
    <w:abstractNumId w:val="3"/>
  </w:num>
  <w:num w:numId="9">
    <w:abstractNumId w:val="8"/>
  </w:num>
  <w:num w:numId="10">
    <w:abstractNumId w:val="22"/>
  </w:num>
  <w:num w:numId="11">
    <w:abstractNumId w:val="18"/>
  </w:num>
  <w:num w:numId="12">
    <w:abstractNumId w:val="29"/>
  </w:num>
  <w:num w:numId="13">
    <w:abstractNumId w:val="10"/>
  </w:num>
  <w:num w:numId="14">
    <w:abstractNumId w:val="15"/>
  </w:num>
  <w:num w:numId="15">
    <w:abstractNumId w:val="2"/>
  </w:num>
  <w:num w:numId="16">
    <w:abstractNumId w:val="6"/>
  </w:num>
  <w:num w:numId="17">
    <w:abstractNumId w:val="31"/>
  </w:num>
  <w:num w:numId="18">
    <w:abstractNumId w:val="34"/>
  </w:num>
  <w:num w:numId="19">
    <w:abstractNumId w:val="32"/>
  </w:num>
  <w:num w:numId="20">
    <w:abstractNumId w:val="17"/>
  </w:num>
  <w:num w:numId="21">
    <w:abstractNumId w:val="8"/>
  </w:num>
  <w:num w:numId="22">
    <w:abstractNumId w:val="8"/>
  </w:num>
  <w:num w:numId="23">
    <w:abstractNumId w:val="13"/>
  </w:num>
  <w:num w:numId="24">
    <w:abstractNumId w:val="20"/>
  </w:num>
  <w:num w:numId="25">
    <w:abstractNumId w:val="24"/>
  </w:num>
  <w:num w:numId="26">
    <w:abstractNumId w:val="21"/>
  </w:num>
  <w:num w:numId="27">
    <w:abstractNumId w:val="21"/>
  </w:num>
  <w:num w:numId="28">
    <w:abstractNumId w:val="21"/>
    <w:lvlOverride w:ilvl="0">
      <w:startOverride w:val="2"/>
    </w:lvlOverride>
    <w:lvlOverride w:ilvl="1">
      <w:startOverride w:val="1"/>
    </w:lvlOverride>
  </w:num>
  <w:num w:numId="29">
    <w:abstractNumId w:val="21"/>
  </w:num>
  <w:num w:numId="30">
    <w:abstractNumId w:val="4"/>
  </w:num>
  <w:num w:numId="31">
    <w:abstractNumId w:val="26"/>
  </w:num>
  <w:num w:numId="32">
    <w:abstractNumId w:val="14"/>
  </w:num>
  <w:num w:numId="33">
    <w:abstractNumId w:val="19"/>
  </w:num>
  <w:num w:numId="34">
    <w:abstractNumId w:val="33"/>
  </w:num>
  <w:num w:numId="35">
    <w:abstractNumId w:val="27"/>
  </w:num>
  <w:num w:numId="36">
    <w:abstractNumId w:val="11"/>
  </w:num>
  <w:num w:numId="37">
    <w:abstractNumId w:val="16"/>
  </w:num>
  <w:num w:numId="38">
    <w:abstractNumId w:val="28"/>
  </w:num>
  <w:num w:numId="39">
    <w:abstractNumId w:val="20"/>
  </w:num>
  <w:num w:numId="40">
    <w:abstractNumId w:val="5"/>
  </w:num>
  <w:num w:numId="41">
    <w:abstractNumId w:val="12"/>
  </w:num>
  <w:num w:numId="42">
    <w:abstractNumId w:val="35"/>
  </w:num>
  <w:num w:numId="43">
    <w:abstractNumId w:val="3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hideSpellingErrors/>
  <w:hideGrammaticalErrors/>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E0NbIwMzAzMjE0MDBV0lEKTi0uzszPAykwrgUAF0e4SSwAAAA="/>
  </w:docVars>
  <w:rsids>
    <w:rsidRoot w:val="00967E71"/>
    <w:rsid w:val="0000143C"/>
    <w:rsid w:val="0000733F"/>
    <w:rsid w:val="00007E1A"/>
    <w:rsid w:val="0001115E"/>
    <w:rsid w:val="00011F94"/>
    <w:rsid w:val="00014CE5"/>
    <w:rsid w:val="00015AD3"/>
    <w:rsid w:val="000178CE"/>
    <w:rsid w:val="00022CB1"/>
    <w:rsid w:val="00024F11"/>
    <w:rsid w:val="00025D41"/>
    <w:rsid w:val="00027B88"/>
    <w:rsid w:val="00030FE5"/>
    <w:rsid w:val="000330C6"/>
    <w:rsid w:val="00036ADC"/>
    <w:rsid w:val="00042B2F"/>
    <w:rsid w:val="0004772D"/>
    <w:rsid w:val="00047ACA"/>
    <w:rsid w:val="00047C60"/>
    <w:rsid w:val="0005048F"/>
    <w:rsid w:val="00054158"/>
    <w:rsid w:val="00055E64"/>
    <w:rsid w:val="00056ED1"/>
    <w:rsid w:val="00057050"/>
    <w:rsid w:val="000570FA"/>
    <w:rsid w:val="00060AAB"/>
    <w:rsid w:val="00060B15"/>
    <w:rsid w:val="000633BE"/>
    <w:rsid w:val="00063949"/>
    <w:rsid w:val="00064A20"/>
    <w:rsid w:val="000663BB"/>
    <w:rsid w:val="00071F2E"/>
    <w:rsid w:val="0007535B"/>
    <w:rsid w:val="000753B0"/>
    <w:rsid w:val="000755F0"/>
    <w:rsid w:val="00075F31"/>
    <w:rsid w:val="00081F00"/>
    <w:rsid w:val="000828F9"/>
    <w:rsid w:val="000829DC"/>
    <w:rsid w:val="00083AAB"/>
    <w:rsid w:val="000856B7"/>
    <w:rsid w:val="00086D53"/>
    <w:rsid w:val="000875B5"/>
    <w:rsid w:val="00087D3B"/>
    <w:rsid w:val="00090BFD"/>
    <w:rsid w:val="0009193A"/>
    <w:rsid w:val="0009232E"/>
    <w:rsid w:val="0009271D"/>
    <w:rsid w:val="000950BA"/>
    <w:rsid w:val="000951A0"/>
    <w:rsid w:val="0009541F"/>
    <w:rsid w:val="00096296"/>
    <w:rsid w:val="000971F9"/>
    <w:rsid w:val="000A16DA"/>
    <w:rsid w:val="000A3CF5"/>
    <w:rsid w:val="000A47C8"/>
    <w:rsid w:val="000A59F4"/>
    <w:rsid w:val="000A6F40"/>
    <w:rsid w:val="000B1609"/>
    <w:rsid w:val="000B1918"/>
    <w:rsid w:val="000B2C20"/>
    <w:rsid w:val="000B2D83"/>
    <w:rsid w:val="000B3EE3"/>
    <w:rsid w:val="000B45CE"/>
    <w:rsid w:val="000B4994"/>
    <w:rsid w:val="000B4DE3"/>
    <w:rsid w:val="000B62D4"/>
    <w:rsid w:val="000C034A"/>
    <w:rsid w:val="000C108E"/>
    <w:rsid w:val="000C1E8E"/>
    <w:rsid w:val="000C2FF4"/>
    <w:rsid w:val="000C3205"/>
    <w:rsid w:val="000C3A85"/>
    <w:rsid w:val="000C3F49"/>
    <w:rsid w:val="000C62B5"/>
    <w:rsid w:val="000C6F54"/>
    <w:rsid w:val="000C7A55"/>
    <w:rsid w:val="000C7C53"/>
    <w:rsid w:val="000D30DE"/>
    <w:rsid w:val="000D3855"/>
    <w:rsid w:val="000D430A"/>
    <w:rsid w:val="000D5089"/>
    <w:rsid w:val="000D5D97"/>
    <w:rsid w:val="000D7BC5"/>
    <w:rsid w:val="000E1153"/>
    <w:rsid w:val="000E2F43"/>
    <w:rsid w:val="000E35D6"/>
    <w:rsid w:val="000E3A00"/>
    <w:rsid w:val="000E594F"/>
    <w:rsid w:val="000E7132"/>
    <w:rsid w:val="000F131E"/>
    <w:rsid w:val="000F39A8"/>
    <w:rsid w:val="00101408"/>
    <w:rsid w:val="00105781"/>
    <w:rsid w:val="001058B6"/>
    <w:rsid w:val="00105A6E"/>
    <w:rsid w:val="00105C25"/>
    <w:rsid w:val="001063F2"/>
    <w:rsid w:val="001073C8"/>
    <w:rsid w:val="00107A51"/>
    <w:rsid w:val="00112479"/>
    <w:rsid w:val="0011467F"/>
    <w:rsid w:val="00116BBB"/>
    <w:rsid w:val="00117779"/>
    <w:rsid w:val="001218BA"/>
    <w:rsid w:val="00123A28"/>
    <w:rsid w:val="00124262"/>
    <w:rsid w:val="00124C49"/>
    <w:rsid w:val="00125659"/>
    <w:rsid w:val="00125B80"/>
    <w:rsid w:val="00125D10"/>
    <w:rsid w:val="00125E08"/>
    <w:rsid w:val="001265B4"/>
    <w:rsid w:val="00127E8C"/>
    <w:rsid w:val="00130333"/>
    <w:rsid w:val="00132602"/>
    <w:rsid w:val="00135196"/>
    <w:rsid w:val="00136093"/>
    <w:rsid w:val="00136DD5"/>
    <w:rsid w:val="00137B82"/>
    <w:rsid w:val="00140F1E"/>
    <w:rsid w:val="00141A2E"/>
    <w:rsid w:val="00143309"/>
    <w:rsid w:val="00147A30"/>
    <w:rsid w:val="0015025A"/>
    <w:rsid w:val="0015112C"/>
    <w:rsid w:val="00152E5D"/>
    <w:rsid w:val="0015419F"/>
    <w:rsid w:val="0015482E"/>
    <w:rsid w:val="001556BC"/>
    <w:rsid w:val="00156F98"/>
    <w:rsid w:val="00164489"/>
    <w:rsid w:val="00166E1A"/>
    <w:rsid w:val="001676CB"/>
    <w:rsid w:val="0017132B"/>
    <w:rsid w:val="00172F0F"/>
    <w:rsid w:val="001759D2"/>
    <w:rsid w:val="001763CA"/>
    <w:rsid w:val="00176B3E"/>
    <w:rsid w:val="00185E08"/>
    <w:rsid w:val="001867B2"/>
    <w:rsid w:val="001870C0"/>
    <w:rsid w:val="001875BC"/>
    <w:rsid w:val="0019272F"/>
    <w:rsid w:val="001951B3"/>
    <w:rsid w:val="001A167D"/>
    <w:rsid w:val="001A1AB8"/>
    <w:rsid w:val="001A6EB0"/>
    <w:rsid w:val="001B030A"/>
    <w:rsid w:val="001B1226"/>
    <w:rsid w:val="001B1300"/>
    <w:rsid w:val="001B2728"/>
    <w:rsid w:val="001B3003"/>
    <w:rsid w:val="001B5197"/>
    <w:rsid w:val="001B58F5"/>
    <w:rsid w:val="001B5B9D"/>
    <w:rsid w:val="001B6745"/>
    <w:rsid w:val="001C2B6F"/>
    <w:rsid w:val="001C3DC0"/>
    <w:rsid w:val="001C49CB"/>
    <w:rsid w:val="001C5872"/>
    <w:rsid w:val="001C6C11"/>
    <w:rsid w:val="001D0180"/>
    <w:rsid w:val="001D17E8"/>
    <w:rsid w:val="001D4E1F"/>
    <w:rsid w:val="001D5396"/>
    <w:rsid w:val="001D5BC6"/>
    <w:rsid w:val="001D632E"/>
    <w:rsid w:val="001E0060"/>
    <w:rsid w:val="001E0FF2"/>
    <w:rsid w:val="001E1CFB"/>
    <w:rsid w:val="001F2EFC"/>
    <w:rsid w:val="001F39F2"/>
    <w:rsid w:val="001F6F29"/>
    <w:rsid w:val="001F6FB0"/>
    <w:rsid w:val="00202788"/>
    <w:rsid w:val="00204AD9"/>
    <w:rsid w:val="002054FC"/>
    <w:rsid w:val="0020561F"/>
    <w:rsid w:val="0021082B"/>
    <w:rsid w:val="00210A3F"/>
    <w:rsid w:val="0021375E"/>
    <w:rsid w:val="00215695"/>
    <w:rsid w:val="00215F04"/>
    <w:rsid w:val="00216865"/>
    <w:rsid w:val="00216B08"/>
    <w:rsid w:val="00221954"/>
    <w:rsid w:val="00225216"/>
    <w:rsid w:val="00225DD6"/>
    <w:rsid w:val="00226229"/>
    <w:rsid w:val="00226D73"/>
    <w:rsid w:val="0023178B"/>
    <w:rsid w:val="00232AAA"/>
    <w:rsid w:val="00233C0E"/>
    <w:rsid w:val="00236BD9"/>
    <w:rsid w:val="002376E6"/>
    <w:rsid w:val="00242522"/>
    <w:rsid w:val="002440F1"/>
    <w:rsid w:val="00247035"/>
    <w:rsid w:val="002476A8"/>
    <w:rsid w:val="002505C8"/>
    <w:rsid w:val="00251060"/>
    <w:rsid w:val="00251EA8"/>
    <w:rsid w:val="0025270B"/>
    <w:rsid w:val="0025566E"/>
    <w:rsid w:val="00255D19"/>
    <w:rsid w:val="002573E2"/>
    <w:rsid w:val="00260326"/>
    <w:rsid w:val="002603E9"/>
    <w:rsid w:val="0026327C"/>
    <w:rsid w:val="00264D1A"/>
    <w:rsid w:val="00266635"/>
    <w:rsid w:val="00270442"/>
    <w:rsid w:val="00270C07"/>
    <w:rsid w:val="00270C25"/>
    <w:rsid w:val="00272912"/>
    <w:rsid w:val="00272B0E"/>
    <w:rsid w:val="00274B56"/>
    <w:rsid w:val="00281529"/>
    <w:rsid w:val="00286BE2"/>
    <w:rsid w:val="00290D71"/>
    <w:rsid w:val="00291D3C"/>
    <w:rsid w:val="00293626"/>
    <w:rsid w:val="0029727F"/>
    <w:rsid w:val="002A4E84"/>
    <w:rsid w:val="002A62C7"/>
    <w:rsid w:val="002A6673"/>
    <w:rsid w:val="002A6CAC"/>
    <w:rsid w:val="002A78D2"/>
    <w:rsid w:val="002B0FF4"/>
    <w:rsid w:val="002B3F62"/>
    <w:rsid w:val="002B408F"/>
    <w:rsid w:val="002B4E23"/>
    <w:rsid w:val="002C0282"/>
    <w:rsid w:val="002C178B"/>
    <w:rsid w:val="002C5CA7"/>
    <w:rsid w:val="002D116A"/>
    <w:rsid w:val="002D2964"/>
    <w:rsid w:val="002D402C"/>
    <w:rsid w:val="002D4B00"/>
    <w:rsid w:val="002D4B9E"/>
    <w:rsid w:val="002D4D13"/>
    <w:rsid w:val="002D5C14"/>
    <w:rsid w:val="002D6557"/>
    <w:rsid w:val="002D6588"/>
    <w:rsid w:val="002E2FA2"/>
    <w:rsid w:val="002E49AA"/>
    <w:rsid w:val="002E4EE4"/>
    <w:rsid w:val="002E6237"/>
    <w:rsid w:val="002E69FF"/>
    <w:rsid w:val="002E7D7B"/>
    <w:rsid w:val="002F0F0B"/>
    <w:rsid w:val="002F39F5"/>
    <w:rsid w:val="0030099E"/>
    <w:rsid w:val="00300CEE"/>
    <w:rsid w:val="00303670"/>
    <w:rsid w:val="00304875"/>
    <w:rsid w:val="0030660B"/>
    <w:rsid w:val="003069EE"/>
    <w:rsid w:val="00307D9D"/>
    <w:rsid w:val="003132ED"/>
    <w:rsid w:val="00314146"/>
    <w:rsid w:val="0031529E"/>
    <w:rsid w:val="00321504"/>
    <w:rsid w:val="0032353F"/>
    <w:rsid w:val="00325AF7"/>
    <w:rsid w:val="003260E9"/>
    <w:rsid w:val="00326D02"/>
    <w:rsid w:val="00327B08"/>
    <w:rsid w:val="0033037E"/>
    <w:rsid w:val="00330784"/>
    <w:rsid w:val="00330922"/>
    <w:rsid w:val="003315BF"/>
    <w:rsid w:val="00332658"/>
    <w:rsid w:val="00333492"/>
    <w:rsid w:val="00333748"/>
    <w:rsid w:val="00333888"/>
    <w:rsid w:val="00335C88"/>
    <w:rsid w:val="00341494"/>
    <w:rsid w:val="00344262"/>
    <w:rsid w:val="0034746E"/>
    <w:rsid w:val="00354B79"/>
    <w:rsid w:val="003551A3"/>
    <w:rsid w:val="00360D12"/>
    <w:rsid w:val="00362E9A"/>
    <w:rsid w:val="00367667"/>
    <w:rsid w:val="00367D7C"/>
    <w:rsid w:val="0037089C"/>
    <w:rsid w:val="003727F8"/>
    <w:rsid w:val="00374564"/>
    <w:rsid w:val="0037746A"/>
    <w:rsid w:val="00377630"/>
    <w:rsid w:val="0038334F"/>
    <w:rsid w:val="00383E47"/>
    <w:rsid w:val="003922A1"/>
    <w:rsid w:val="003938B2"/>
    <w:rsid w:val="00395868"/>
    <w:rsid w:val="00395C18"/>
    <w:rsid w:val="003A0234"/>
    <w:rsid w:val="003A2564"/>
    <w:rsid w:val="003A2697"/>
    <w:rsid w:val="003A4CBC"/>
    <w:rsid w:val="003A7929"/>
    <w:rsid w:val="003A7FE2"/>
    <w:rsid w:val="003B17E2"/>
    <w:rsid w:val="003B2BDF"/>
    <w:rsid w:val="003B4C27"/>
    <w:rsid w:val="003B7476"/>
    <w:rsid w:val="003C025A"/>
    <w:rsid w:val="003C04AF"/>
    <w:rsid w:val="003C29BE"/>
    <w:rsid w:val="003C3271"/>
    <w:rsid w:val="003C3891"/>
    <w:rsid w:val="003C69B0"/>
    <w:rsid w:val="003D0D5C"/>
    <w:rsid w:val="003D1127"/>
    <w:rsid w:val="003D4E04"/>
    <w:rsid w:val="003D624A"/>
    <w:rsid w:val="003D6398"/>
    <w:rsid w:val="003E0AE3"/>
    <w:rsid w:val="003E3306"/>
    <w:rsid w:val="003E4EAD"/>
    <w:rsid w:val="003E50FF"/>
    <w:rsid w:val="003F22DB"/>
    <w:rsid w:val="003F5FC1"/>
    <w:rsid w:val="00400268"/>
    <w:rsid w:val="004057C8"/>
    <w:rsid w:val="004063B9"/>
    <w:rsid w:val="004078ED"/>
    <w:rsid w:val="00411440"/>
    <w:rsid w:val="00416A4B"/>
    <w:rsid w:val="00417CEA"/>
    <w:rsid w:val="00422EE2"/>
    <w:rsid w:val="004255B5"/>
    <w:rsid w:val="004324A5"/>
    <w:rsid w:val="00433358"/>
    <w:rsid w:val="00434F61"/>
    <w:rsid w:val="00436D74"/>
    <w:rsid w:val="00437666"/>
    <w:rsid w:val="0044137C"/>
    <w:rsid w:val="00442F4B"/>
    <w:rsid w:val="00443DCA"/>
    <w:rsid w:val="004443EC"/>
    <w:rsid w:val="00445010"/>
    <w:rsid w:val="0044759E"/>
    <w:rsid w:val="00447F81"/>
    <w:rsid w:val="00452E8C"/>
    <w:rsid w:val="0045676A"/>
    <w:rsid w:val="004575C6"/>
    <w:rsid w:val="00463B3C"/>
    <w:rsid w:val="00471CC1"/>
    <w:rsid w:val="004728CE"/>
    <w:rsid w:val="00473F32"/>
    <w:rsid w:val="00477404"/>
    <w:rsid w:val="00481F8C"/>
    <w:rsid w:val="004823A6"/>
    <w:rsid w:val="00483FFA"/>
    <w:rsid w:val="00485312"/>
    <w:rsid w:val="004858E0"/>
    <w:rsid w:val="004866C1"/>
    <w:rsid w:val="00486C75"/>
    <w:rsid w:val="00487017"/>
    <w:rsid w:val="00490C1B"/>
    <w:rsid w:val="00490F36"/>
    <w:rsid w:val="004914C3"/>
    <w:rsid w:val="00492F5E"/>
    <w:rsid w:val="00493F9D"/>
    <w:rsid w:val="004952B8"/>
    <w:rsid w:val="00496526"/>
    <w:rsid w:val="00497DD5"/>
    <w:rsid w:val="004A3996"/>
    <w:rsid w:val="004A3BBC"/>
    <w:rsid w:val="004A3C0A"/>
    <w:rsid w:val="004A4DFA"/>
    <w:rsid w:val="004A58A4"/>
    <w:rsid w:val="004A5DC7"/>
    <w:rsid w:val="004A6074"/>
    <w:rsid w:val="004A66FB"/>
    <w:rsid w:val="004A6824"/>
    <w:rsid w:val="004B1A0B"/>
    <w:rsid w:val="004B2450"/>
    <w:rsid w:val="004B45D0"/>
    <w:rsid w:val="004B4859"/>
    <w:rsid w:val="004B4939"/>
    <w:rsid w:val="004B5467"/>
    <w:rsid w:val="004B75B7"/>
    <w:rsid w:val="004C1461"/>
    <w:rsid w:val="004C1801"/>
    <w:rsid w:val="004C2EA3"/>
    <w:rsid w:val="004C4AA3"/>
    <w:rsid w:val="004C50B9"/>
    <w:rsid w:val="004C5CEC"/>
    <w:rsid w:val="004D258F"/>
    <w:rsid w:val="004D345F"/>
    <w:rsid w:val="004D5520"/>
    <w:rsid w:val="004D7CC2"/>
    <w:rsid w:val="004E2876"/>
    <w:rsid w:val="004E4047"/>
    <w:rsid w:val="004E4194"/>
    <w:rsid w:val="004E59D5"/>
    <w:rsid w:val="004F0796"/>
    <w:rsid w:val="004F1696"/>
    <w:rsid w:val="004F181B"/>
    <w:rsid w:val="004F27BE"/>
    <w:rsid w:val="004F399D"/>
    <w:rsid w:val="004F5425"/>
    <w:rsid w:val="004F7698"/>
    <w:rsid w:val="00503CB9"/>
    <w:rsid w:val="00503D40"/>
    <w:rsid w:val="00503F11"/>
    <w:rsid w:val="00504DD9"/>
    <w:rsid w:val="00506F41"/>
    <w:rsid w:val="00511FD0"/>
    <w:rsid w:val="00512015"/>
    <w:rsid w:val="00513994"/>
    <w:rsid w:val="00516770"/>
    <w:rsid w:val="00524CA5"/>
    <w:rsid w:val="005251A9"/>
    <w:rsid w:val="00525D01"/>
    <w:rsid w:val="005267CB"/>
    <w:rsid w:val="005313CE"/>
    <w:rsid w:val="0053240D"/>
    <w:rsid w:val="00533DFA"/>
    <w:rsid w:val="005341AC"/>
    <w:rsid w:val="00535AC0"/>
    <w:rsid w:val="005371B2"/>
    <w:rsid w:val="00540434"/>
    <w:rsid w:val="00540530"/>
    <w:rsid w:val="00541D39"/>
    <w:rsid w:val="00542221"/>
    <w:rsid w:val="005426E5"/>
    <w:rsid w:val="0054635E"/>
    <w:rsid w:val="005467D8"/>
    <w:rsid w:val="00556DCF"/>
    <w:rsid w:val="00557435"/>
    <w:rsid w:val="00557A3B"/>
    <w:rsid w:val="00560EAE"/>
    <w:rsid w:val="0056124B"/>
    <w:rsid w:val="00561650"/>
    <w:rsid w:val="00564C96"/>
    <w:rsid w:val="00570C51"/>
    <w:rsid w:val="00571C64"/>
    <w:rsid w:val="0057308F"/>
    <w:rsid w:val="00574A0F"/>
    <w:rsid w:val="00581A6B"/>
    <w:rsid w:val="00584216"/>
    <w:rsid w:val="00584797"/>
    <w:rsid w:val="00584CBD"/>
    <w:rsid w:val="00584ECC"/>
    <w:rsid w:val="0058511E"/>
    <w:rsid w:val="00585B18"/>
    <w:rsid w:val="0058692B"/>
    <w:rsid w:val="00586AA5"/>
    <w:rsid w:val="00587297"/>
    <w:rsid w:val="00587575"/>
    <w:rsid w:val="00592C39"/>
    <w:rsid w:val="00592D80"/>
    <w:rsid w:val="00594555"/>
    <w:rsid w:val="00595475"/>
    <w:rsid w:val="00597610"/>
    <w:rsid w:val="005A0AE6"/>
    <w:rsid w:val="005A30B5"/>
    <w:rsid w:val="005A5B64"/>
    <w:rsid w:val="005A5F8E"/>
    <w:rsid w:val="005A660B"/>
    <w:rsid w:val="005A6986"/>
    <w:rsid w:val="005B4EA8"/>
    <w:rsid w:val="005B5A76"/>
    <w:rsid w:val="005B68DB"/>
    <w:rsid w:val="005B7A11"/>
    <w:rsid w:val="005C48C6"/>
    <w:rsid w:val="005C6EC2"/>
    <w:rsid w:val="005C77F5"/>
    <w:rsid w:val="005C7B7C"/>
    <w:rsid w:val="005D026A"/>
    <w:rsid w:val="005D0319"/>
    <w:rsid w:val="005D104F"/>
    <w:rsid w:val="005D2C9C"/>
    <w:rsid w:val="005D33B7"/>
    <w:rsid w:val="005D33DE"/>
    <w:rsid w:val="005D49A8"/>
    <w:rsid w:val="005E0791"/>
    <w:rsid w:val="005E2AEA"/>
    <w:rsid w:val="005E40E9"/>
    <w:rsid w:val="005E5E33"/>
    <w:rsid w:val="005E7431"/>
    <w:rsid w:val="005F1A06"/>
    <w:rsid w:val="005F1E2F"/>
    <w:rsid w:val="005F38E3"/>
    <w:rsid w:val="005F4B85"/>
    <w:rsid w:val="005F4FD4"/>
    <w:rsid w:val="005F6F5D"/>
    <w:rsid w:val="00600C2E"/>
    <w:rsid w:val="00600CA1"/>
    <w:rsid w:val="00601521"/>
    <w:rsid w:val="00602832"/>
    <w:rsid w:val="00602CBA"/>
    <w:rsid w:val="00602DF7"/>
    <w:rsid w:val="006035E9"/>
    <w:rsid w:val="00603CFA"/>
    <w:rsid w:val="00604F42"/>
    <w:rsid w:val="0060672D"/>
    <w:rsid w:val="00610F8D"/>
    <w:rsid w:val="0061647D"/>
    <w:rsid w:val="0062163D"/>
    <w:rsid w:val="00624F92"/>
    <w:rsid w:val="00630CD1"/>
    <w:rsid w:val="00631CC8"/>
    <w:rsid w:val="00631D39"/>
    <w:rsid w:val="00635009"/>
    <w:rsid w:val="00635618"/>
    <w:rsid w:val="0063600B"/>
    <w:rsid w:val="00636F47"/>
    <w:rsid w:val="0063756F"/>
    <w:rsid w:val="00637E44"/>
    <w:rsid w:val="00640665"/>
    <w:rsid w:val="00642B77"/>
    <w:rsid w:val="00652B00"/>
    <w:rsid w:val="00654D87"/>
    <w:rsid w:val="0065579A"/>
    <w:rsid w:val="00656D2A"/>
    <w:rsid w:val="00661610"/>
    <w:rsid w:val="006627AA"/>
    <w:rsid w:val="00666AAB"/>
    <w:rsid w:val="0066753A"/>
    <w:rsid w:val="00667658"/>
    <w:rsid w:val="0066787A"/>
    <w:rsid w:val="00673782"/>
    <w:rsid w:val="006745FF"/>
    <w:rsid w:val="0068203D"/>
    <w:rsid w:val="006825E9"/>
    <w:rsid w:val="00683100"/>
    <w:rsid w:val="00686965"/>
    <w:rsid w:val="00686E9C"/>
    <w:rsid w:val="0069014F"/>
    <w:rsid w:val="00690810"/>
    <w:rsid w:val="00691FFE"/>
    <w:rsid w:val="00692C50"/>
    <w:rsid w:val="0069370D"/>
    <w:rsid w:val="00695682"/>
    <w:rsid w:val="00695E13"/>
    <w:rsid w:val="00695EF7"/>
    <w:rsid w:val="006A106E"/>
    <w:rsid w:val="006A4A08"/>
    <w:rsid w:val="006A56ED"/>
    <w:rsid w:val="006A6D2B"/>
    <w:rsid w:val="006A6D92"/>
    <w:rsid w:val="006A6E97"/>
    <w:rsid w:val="006A7503"/>
    <w:rsid w:val="006B1084"/>
    <w:rsid w:val="006B1A5E"/>
    <w:rsid w:val="006B22A4"/>
    <w:rsid w:val="006B25F4"/>
    <w:rsid w:val="006B267A"/>
    <w:rsid w:val="006B3B1D"/>
    <w:rsid w:val="006B675D"/>
    <w:rsid w:val="006B6AF8"/>
    <w:rsid w:val="006C25EC"/>
    <w:rsid w:val="006C273F"/>
    <w:rsid w:val="006D2A1C"/>
    <w:rsid w:val="006D370B"/>
    <w:rsid w:val="006D6012"/>
    <w:rsid w:val="006D6758"/>
    <w:rsid w:val="006D79A3"/>
    <w:rsid w:val="006E059E"/>
    <w:rsid w:val="006E282E"/>
    <w:rsid w:val="006E32FC"/>
    <w:rsid w:val="006E6C65"/>
    <w:rsid w:val="006F2600"/>
    <w:rsid w:val="006F505C"/>
    <w:rsid w:val="006F507B"/>
    <w:rsid w:val="006F604E"/>
    <w:rsid w:val="006F6334"/>
    <w:rsid w:val="00700915"/>
    <w:rsid w:val="0070321D"/>
    <w:rsid w:val="00703FA3"/>
    <w:rsid w:val="007044EC"/>
    <w:rsid w:val="00704C88"/>
    <w:rsid w:val="00706F93"/>
    <w:rsid w:val="007102BE"/>
    <w:rsid w:val="00710517"/>
    <w:rsid w:val="00711575"/>
    <w:rsid w:val="007121DD"/>
    <w:rsid w:val="00712526"/>
    <w:rsid w:val="00717861"/>
    <w:rsid w:val="00720F3A"/>
    <w:rsid w:val="00720F3B"/>
    <w:rsid w:val="00723B7B"/>
    <w:rsid w:val="00725C9B"/>
    <w:rsid w:val="0072606A"/>
    <w:rsid w:val="007333A1"/>
    <w:rsid w:val="00734899"/>
    <w:rsid w:val="00736D2D"/>
    <w:rsid w:val="00740504"/>
    <w:rsid w:val="00742951"/>
    <w:rsid w:val="00744DD8"/>
    <w:rsid w:val="007500D3"/>
    <w:rsid w:val="00750894"/>
    <w:rsid w:val="00751F36"/>
    <w:rsid w:val="00753F11"/>
    <w:rsid w:val="007546AE"/>
    <w:rsid w:val="007546C9"/>
    <w:rsid w:val="0075755D"/>
    <w:rsid w:val="007576C6"/>
    <w:rsid w:val="00757DF9"/>
    <w:rsid w:val="00757F2F"/>
    <w:rsid w:val="00760821"/>
    <w:rsid w:val="00761959"/>
    <w:rsid w:val="00761F4D"/>
    <w:rsid w:val="00762877"/>
    <w:rsid w:val="00763931"/>
    <w:rsid w:val="0076545C"/>
    <w:rsid w:val="00767F96"/>
    <w:rsid w:val="00772AED"/>
    <w:rsid w:val="00776DB2"/>
    <w:rsid w:val="00781DCE"/>
    <w:rsid w:val="00781EEE"/>
    <w:rsid w:val="0078217A"/>
    <w:rsid w:val="00783CE5"/>
    <w:rsid w:val="00785720"/>
    <w:rsid w:val="007864AB"/>
    <w:rsid w:val="00786B41"/>
    <w:rsid w:val="007909FF"/>
    <w:rsid w:val="00791571"/>
    <w:rsid w:val="00791931"/>
    <w:rsid w:val="007933D4"/>
    <w:rsid w:val="0079350D"/>
    <w:rsid w:val="0079357E"/>
    <w:rsid w:val="00794910"/>
    <w:rsid w:val="00795147"/>
    <w:rsid w:val="007A29D3"/>
    <w:rsid w:val="007A42D3"/>
    <w:rsid w:val="007A49B8"/>
    <w:rsid w:val="007A4AF1"/>
    <w:rsid w:val="007A58F9"/>
    <w:rsid w:val="007B2DE9"/>
    <w:rsid w:val="007B4A2B"/>
    <w:rsid w:val="007B5557"/>
    <w:rsid w:val="007B6910"/>
    <w:rsid w:val="007B76AF"/>
    <w:rsid w:val="007C0313"/>
    <w:rsid w:val="007C1FBA"/>
    <w:rsid w:val="007C28E3"/>
    <w:rsid w:val="007C351D"/>
    <w:rsid w:val="007C645A"/>
    <w:rsid w:val="007D1608"/>
    <w:rsid w:val="007D2C50"/>
    <w:rsid w:val="007D2C6A"/>
    <w:rsid w:val="007D3441"/>
    <w:rsid w:val="007D4C43"/>
    <w:rsid w:val="007E5BE4"/>
    <w:rsid w:val="007F1A54"/>
    <w:rsid w:val="007F218C"/>
    <w:rsid w:val="008006D0"/>
    <w:rsid w:val="00801004"/>
    <w:rsid w:val="008029AF"/>
    <w:rsid w:val="00807110"/>
    <w:rsid w:val="00807D37"/>
    <w:rsid w:val="008113FA"/>
    <w:rsid w:val="00812CA3"/>
    <w:rsid w:val="00813657"/>
    <w:rsid w:val="00814C4E"/>
    <w:rsid w:val="00814EF4"/>
    <w:rsid w:val="008166E8"/>
    <w:rsid w:val="008203FB"/>
    <w:rsid w:val="00821264"/>
    <w:rsid w:val="00822899"/>
    <w:rsid w:val="00822B96"/>
    <w:rsid w:val="00825D0F"/>
    <w:rsid w:val="00825E67"/>
    <w:rsid w:val="00826C41"/>
    <w:rsid w:val="008274C2"/>
    <w:rsid w:val="008275B5"/>
    <w:rsid w:val="00830932"/>
    <w:rsid w:val="008324D7"/>
    <w:rsid w:val="008332CA"/>
    <w:rsid w:val="0083647A"/>
    <w:rsid w:val="008368CA"/>
    <w:rsid w:val="00837260"/>
    <w:rsid w:val="00837784"/>
    <w:rsid w:val="00842CD3"/>
    <w:rsid w:val="008433CE"/>
    <w:rsid w:val="00843F48"/>
    <w:rsid w:val="0084641A"/>
    <w:rsid w:val="00847D79"/>
    <w:rsid w:val="0085286D"/>
    <w:rsid w:val="00853A03"/>
    <w:rsid w:val="00854E5D"/>
    <w:rsid w:val="00860319"/>
    <w:rsid w:val="00861F2B"/>
    <w:rsid w:val="00861FE7"/>
    <w:rsid w:val="008627CC"/>
    <w:rsid w:val="008637EA"/>
    <w:rsid w:val="008645E6"/>
    <w:rsid w:val="008650BB"/>
    <w:rsid w:val="0087064F"/>
    <w:rsid w:val="0087088C"/>
    <w:rsid w:val="00871DA9"/>
    <w:rsid w:val="00872652"/>
    <w:rsid w:val="00875084"/>
    <w:rsid w:val="008806DE"/>
    <w:rsid w:val="00882621"/>
    <w:rsid w:val="00882CA4"/>
    <w:rsid w:val="00893533"/>
    <w:rsid w:val="008959E3"/>
    <w:rsid w:val="00895ACC"/>
    <w:rsid w:val="008A05CB"/>
    <w:rsid w:val="008A3DEE"/>
    <w:rsid w:val="008A7134"/>
    <w:rsid w:val="008A7600"/>
    <w:rsid w:val="008B083C"/>
    <w:rsid w:val="008B397F"/>
    <w:rsid w:val="008B4169"/>
    <w:rsid w:val="008B6953"/>
    <w:rsid w:val="008B72E0"/>
    <w:rsid w:val="008B79AE"/>
    <w:rsid w:val="008C38DA"/>
    <w:rsid w:val="008C4732"/>
    <w:rsid w:val="008C6A37"/>
    <w:rsid w:val="008D1491"/>
    <w:rsid w:val="008D1EEE"/>
    <w:rsid w:val="008D1F3B"/>
    <w:rsid w:val="008D6171"/>
    <w:rsid w:val="008D6D1A"/>
    <w:rsid w:val="008D7187"/>
    <w:rsid w:val="008E15CF"/>
    <w:rsid w:val="008E4F3E"/>
    <w:rsid w:val="008E6957"/>
    <w:rsid w:val="008E6B1D"/>
    <w:rsid w:val="008F1211"/>
    <w:rsid w:val="008F2ACC"/>
    <w:rsid w:val="00901AF1"/>
    <w:rsid w:val="00902C5F"/>
    <w:rsid w:val="00904E82"/>
    <w:rsid w:val="0090588A"/>
    <w:rsid w:val="00905FBB"/>
    <w:rsid w:val="00907B1B"/>
    <w:rsid w:val="00910DE0"/>
    <w:rsid w:val="00913C2B"/>
    <w:rsid w:val="00913E7D"/>
    <w:rsid w:val="0091466F"/>
    <w:rsid w:val="0091496E"/>
    <w:rsid w:val="0091660D"/>
    <w:rsid w:val="00923F5D"/>
    <w:rsid w:val="009262C5"/>
    <w:rsid w:val="00926C81"/>
    <w:rsid w:val="0093005B"/>
    <w:rsid w:val="0093049F"/>
    <w:rsid w:val="0093067B"/>
    <w:rsid w:val="00930DE7"/>
    <w:rsid w:val="009323F1"/>
    <w:rsid w:val="009325CB"/>
    <w:rsid w:val="00932706"/>
    <w:rsid w:val="00933139"/>
    <w:rsid w:val="00933FD7"/>
    <w:rsid w:val="0093467B"/>
    <w:rsid w:val="00936B09"/>
    <w:rsid w:val="00937CEB"/>
    <w:rsid w:val="00941CE1"/>
    <w:rsid w:val="00942AFB"/>
    <w:rsid w:val="0094349E"/>
    <w:rsid w:val="009470AC"/>
    <w:rsid w:val="00951B63"/>
    <w:rsid w:val="00954872"/>
    <w:rsid w:val="00954CF1"/>
    <w:rsid w:val="009559E5"/>
    <w:rsid w:val="00956301"/>
    <w:rsid w:val="00957CE2"/>
    <w:rsid w:val="0096211B"/>
    <w:rsid w:val="0096213F"/>
    <w:rsid w:val="00962201"/>
    <w:rsid w:val="009624FC"/>
    <w:rsid w:val="009636D6"/>
    <w:rsid w:val="0096500E"/>
    <w:rsid w:val="00965A90"/>
    <w:rsid w:val="00966563"/>
    <w:rsid w:val="00967E71"/>
    <w:rsid w:val="0097041B"/>
    <w:rsid w:val="0097089A"/>
    <w:rsid w:val="00972688"/>
    <w:rsid w:val="009743B4"/>
    <w:rsid w:val="00974AFB"/>
    <w:rsid w:val="00974B0E"/>
    <w:rsid w:val="00974BB5"/>
    <w:rsid w:val="00975091"/>
    <w:rsid w:val="00975FE5"/>
    <w:rsid w:val="009777E1"/>
    <w:rsid w:val="00977F6D"/>
    <w:rsid w:val="009805FE"/>
    <w:rsid w:val="00981A95"/>
    <w:rsid w:val="00982379"/>
    <w:rsid w:val="00983E39"/>
    <w:rsid w:val="00986C91"/>
    <w:rsid w:val="00992200"/>
    <w:rsid w:val="009926DC"/>
    <w:rsid w:val="00992B8D"/>
    <w:rsid w:val="00996E91"/>
    <w:rsid w:val="00996EA4"/>
    <w:rsid w:val="00997162"/>
    <w:rsid w:val="009975AF"/>
    <w:rsid w:val="009A13C8"/>
    <w:rsid w:val="009A4537"/>
    <w:rsid w:val="009B472D"/>
    <w:rsid w:val="009B7C4C"/>
    <w:rsid w:val="009B7DCB"/>
    <w:rsid w:val="009C0F77"/>
    <w:rsid w:val="009C26FD"/>
    <w:rsid w:val="009C30D4"/>
    <w:rsid w:val="009C57FB"/>
    <w:rsid w:val="009D0E79"/>
    <w:rsid w:val="009D118F"/>
    <w:rsid w:val="009D363D"/>
    <w:rsid w:val="009D3B78"/>
    <w:rsid w:val="009D3D8E"/>
    <w:rsid w:val="009D4F88"/>
    <w:rsid w:val="009D567E"/>
    <w:rsid w:val="009E036B"/>
    <w:rsid w:val="009E19D6"/>
    <w:rsid w:val="009E2FC3"/>
    <w:rsid w:val="009E3D7A"/>
    <w:rsid w:val="009E4D22"/>
    <w:rsid w:val="009E5123"/>
    <w:rsid w:val="009E6074"/>
    <w:rsid w:val="009E6E89"/>
    <w:rsid w:val="009F0983"/>
    <w:rsid w:val="009F1C62"/>
    <w:rsid w:val="009F306A"/>
    <w:rsid w:val="009F4361"/>
    <w:rsid w:val="009F4661"/>
    <w:rsid w:val="009F51CE"/>
    <w:rsid w:val="009F5599"/>
    <w:rsid w:val="009F730C"/>
    <w:rsid w:val="00A004A3"/>
    <w:rsid w:val="00A005C8"/>
    <w:rsid w:val="00A007EC"/>
    <w:rsid w:val="00A01B58"/>
    <w:rsid w:val="00A0321D"/>
    <w:rsid w:val="00A0399A"/>
    <w:rsid w:val="00A07B5E"/>
    <w:rsid w:val="00A137DB"/>
    <w:rsid w:val="00A13EB4"/>
    <w:rsid w:val="00A141A1"/>
    <w:rsid w:val="00A150CE"/>
    <w:rsid w:val="00A15275"/>
    <w:rsid w:val="00A15761"/>
    <w:rsid w:val="00A169AD"/>
    <w:rsid w:val="00A2204D"/>
    <w:rsid w:val="00A2413E"/>
    <w:rsid w:val="00A30010"/>
    <w:rsid w:val="00A3029B"/>
    <w:rsid w:val="00A3167E"/>
    <w:rsid w:val="00A34C76"/>
    <w:rsid w:val="00A35BB5"/>
    <w:rsid w:val="00A35FAA"/>
    <w:rsid w:val="00A36588"/>
    <w:rsid w:val="00A44819"/>
    <w:rsid w:val="00A469BE"/>
    <w:rsid w:val="00A46F56"/>
    <w:rsid w:val="00A47C4A"/>
    <w:rsid w:val="00A52E22"/>
    <w:rsid w:val="00A53CDF"/>
    <w:rsid w:val="00A5758D"/>
    <w:rsid w:val="00A6084A"/>
    <w:rsid w:val="00A622AB"/>
    <w:rsid w:val="00A63C99"/>
    <w:rsid w:val="00A65656"/>
    <w:rsid w:val="00A65BC9"/>
    <w:rsid w:val="00A67295"/>
    <w:rsid w:val="00A67315"/>
    <w:rsid w:val="00A67518"/>
    <w:rsid w:val="00A7030F"/>
    <w:rsid w:val="00A70A86"/>
    <w:rsid w:val="00A70D18"/>
    <w:rsid w:val="00A7396E"/>
    <w:rsid w:val="00A747BD"/>
    <w:rsid w:val="00A753DF"/>
    <w:rsid w:val="00A77E5A"/>
    <w:rsid w:val="00A81164"/>
    <w:rsid w:val="00A8337C"/>
    <w:rsid w:val="00A84210"/>
    <w:rsid w:val="00A8560C"/>
    <w:rsid w:val="00A85B41"/>
    <w:rsid w:val="00A87030"/>
    <w:rsid w:val="00A87D0F"/>
    <w:rsid w:val="00A916FE"/>
    <w:rsid w:val="00A931F5"/>
    <w:rsid w:val="00A942B4"/>
    <w:rsid w:val="00A95294"/>
    <w:rsid w:val="00A95567"/>
    <w:rsid w:val="00A957B7"/>
    <w:rsid w:val="00A95B80"/>
    <w:rsid w:val="00A95BB5"/>
    <w:rsid w:val="00A95CE8"/>
    <w:rsid w:val="00A9693E"/>
    <w:rsid w:val="00A976B4"/>
    <w:rsid w:val="00AA1992"/>
    <w:rsid w:val="00AA228F"/>
    <w:rsid w:val="00AA586C"/>
    <w:rsid w:val="00AA5A8D"/>
    <w:rsid w:val="00AA7E1E"/>
    <w:rsid w:val="00AB01A1"/>
    <w:rsid w:val="00AB5194"/>
    <w:rsid w:val="00AB6381"/>
    <w:rsid w:val="00AB71E0"/>
    <w:rsid w:val="00AB783D"/>
    <w:rsid w:val="00AC07CF"/>
    <w:rsid w:val="00AC2B50"/>
    <w:rsid w:val="00AC41C7"/>
    <w:rsid w:val="00AC493E"/>
    <w:rsid w:val="00AC5505"/>
    <w:rsid w:val="00AD0386"/>
    <w:rsid w:val="00AD063E"/>
    <w:rsid w:val="00AD386C"/>
    <w:rsid w:val="00AD3ABE"/>
    <w:rsid w:val="00AD4CF8"/>
    <w:rsid w:val="00AD5F1E"/>
    <w:rsid w:val="00AD6B87"/>
    <w:rsid w:val="00AD7114"/>
    <w:rsid w:val="00AE04AC"/>
    <w:rsid w:val="00AE1C1F"/>
    <w:rsid w:val="00AE3F8B"/>
    <w:rsid w:val="00AE749D"/>
    <w:rsid w:val="00AE7A86"/>
    <w:rsid w:val="00AF0A18"/>
    <w:rsid w:val="00AF0AA6"/>
    <w:rsid w:val="00AF1049"/>
    <w:rsid w:val="00AF1C0D"/>
    <w:rsid w:val="00AF2056"/>
    <w:rsid w:val="00AF6ED3"/>
    <w:rsid w:val="00AF75D2"/>
    <w:rsid w:val="00AF78D3"/>
    <w:rsid w:val="00AF7DA5"/>
    <w:rsid w:val="00B01A15"/>
    <w:rsid w:val="00B02BF9"/>
    <w:rsid w:val="00B03595"/>
    <w:rsid w:val="00B12B16"/>
    <w:rsid w:val="00B144E5"/>
    <w:rsid w:val="00B147BB"/>
    <w:rsid w:val="00B1678C"/>
    <w:rsid w:val="00B17D58"/>
    <w:rsid w:val="00B24F59"/>
    <w:rsid w:val="00B251A2"/>
    <w:rsid w:val="00B261E0"/>
    <w:rsid w:val="00B2678A"/>
    <w:rsid w:val="00B26B88"/>
    <w:rsid w:val="00B27162"/>
    <w:rsid w:val="00B32FEE"/>
    <w:rsid w:val="00B36063"/>
    <w:rsid w:val="00B404A4"/>
    <w:rsid w:val="00B4074A"/>
    <w:rsid w:val="00B40F5B"/>
    <w:rsid w:val="00B41ACA"/>
    <w:rsid w:val="00B43EF7"/>
    <w:rsid w:val="00B4463A"/>
    <w:rsid w:val="00B44A03"/>
    <w:rsid w:val="00B44FEF"/>
    <w:rsid w:val="00B46DAA"/>
    <w:rsid w:val="00B46FF0"/>
    <w:rsid w:val="00B502A3"/>
    <w:rsid w:val="00B51ACB"/>
    <w:rsid w:val="00B52C8F"/>
    <w:rsid w:val="00B5320C"/>
    <w:rsid w:val="00B537E7"/>
    <w:rsid w:val="00B573DD"/>
    <w:rsid w:val="00B61557"/>
    <w:rsid w:val="00B6183A"/>
    <w:rsid w:val="00B6274D"/>
    <w:rsid w:val="00B65A3B"/>
    <w:rsid w:val="00B67B1D"/>
    <w:rsid w:val="00B708D3"/>
    <w:rsid w:val="00B7202B"/>
    <w:rsid w:val="00B72202"/>
    <w:rsid w:val="00B72B4D"/>
    <w:rsid w:val="00B73313"/>
    <w:rsid w:val="00B73DB5"/>
    <w:rsid w:val="00B76D3C"/>
    <w:rsid w:val="00B826D7"/>
    <w:rsid w:val="00B83CE7"/>
    <w:rsid w:val="00B8448A"/>
    <w:rsid w:val="00B85897"/>
    <w:rsid w:val="00B87E7E"/>
    <w:rsid w:val="00B90FA9"/>
    <w:rsid w:val="00B945AD"/>
    <w:rsid w:val="00B94B52"/>
    <w:rsid w:val="00B94F2A"/>
    <w:rsid w:val="00B952BF"/>
    <w:rsid w:val="00B9617A"/>
    <w:rsid w:val="00B96AE0"/>
    <w:rsid w:val="00B96AF7"/>
    <w:rsid w:val="00BA3ADA"/>
    <w:rsid w:val="00BA3D97"/>
    <w:rsid w:val="00BA4707"/>
    <w:rsid w:val="00BA5ABA"/>
    <w:rsid w:val="00BA5E76"/>
    <w:rsid w:val="00BB18D2"/>
    <w:rsid w:val="00BB195A"/>
    <w:rsid w:val="00BB493F"/>
    <w:rsid w:val="00BB4D55"/>
    <w:rsid w:val="00BB79D6"/>
    <w:rsid w:val="00BD0307"/>
    <w:rsid w:val="00BD136D"/>
    <w:rsid w:val="00BD25B7"/>
    <w:rsid w:val="00BD3295"/>
    <w:rsid w:val="00BD4917"/>
    <w:rsid w:val="00BD5090"/>
    <w:rsid w:val="00BD5453"/>
    <w:rsid w:val="00BD662B"/>
    <w:rsid w:val="00BD7F34"/>
    <w:rsid w:val="00BE2EE4"/>
    <w:rsid w:val="00BE6D14"/>
    <w:rsid w:val="00BF0377"/>
    <w:rsid w:val="00BF1DE6"/>
    <w:rsid w:val="00C002D1"/>
    <w:rsid w:val="00C01836"/>
    <w:rsid w:val="00C0389E"/>
    <w:rsid w:val="00C03AAF"/>
    <w:rsid w:val="00C04501"/>
    <w:rsid w:val="00C0532C"/>
    <w:rsid w:val="00C057BF"/>
    <w:rsid w:val="00C06124"/>
    <w:rsid w:val="00C063BF"/>
    <w:rsid w:val="00C07355"/>
    <w:rsid w:val="00C07692"/>
    <w:rsid w:val="00C10814"/>
    <w:rsid w:val="00C110B5"/>
    <w:rsid w:val="00C112AE"/>
    <w:rsid w:val="00C126EE"/>
    <w:rsid w:val="00C15067"/>
    <w:rsid w:val="00C16E17"/>
    <w:rsid w:val="00C21693"/>
    <w:rsid w:val="00C23CAC"/>
    <w:rsid w:val="00C273B7"/>
    <w:rsid w:val="00C344E0"/>
    <w:rsid w:val="00C34C87"/>
    <w:rsid w:val="00C36351"/>
    <w:rsid w:val="00C375AA"/>
    <w:rsid w:val="00C37F33"/>
    <w:rsid w:val="00C44058"/>
    <w:rsid w:val="00C44F69"/>
    <w:rsid w:val="00C51338"/>
    <w:rsid w:val="00C53A13"/>
    <w:rsid w:val="00C5477D"/>
    <w:rsid w:val="00C57FAA"/>
    <w:rsid w:val="00C603D3"/>
    <w:rsid w:val="00C60948"/>
    <w:rsid w:val="00C67294"/>
    <w:rsid w:val="00C679B9"/>
    <w:rsid w:val="00C70809"/>
    <w:rsid w:val="00C726A9"/>
    <w:rsid w:val="00C72B02"/>
    <w:rsid w:val="00C76728"/>
    <w:rsid w:val="00C77803"/>
    <w:rsid w:val="00C81CEE"/>
    <w:rsid w:val="00C81D94"/>
    <w:rsid w:val="00C8216F"/>
    <w:rsid w:val="00C828C4"/>
    <w:rsid w:val="00C84E69"/>
    <w:rsid w:val="00C866DD"/>
    <w:rsid w:val="00C86AE5"/>
    <w:rsid w:val="00C87C8F"/>
    <w:rsid w:val="00C904CD"/>
    <w:rsid w:val="00C917D4"/>
    <w:rsid w:val="00C93576"/>
    <w:rsid w:val="00C955F0"/>
    <w:rsid w:val="00CA2BC9"/>
    <w:rsid w:val="00CA2EB1"/>
    <w:rsid w:val="00CA3462"/>
    <w:rsid w:val="00CA5C10"/>
    <w:rsid w:val="00CB2BA6"/>
    <w:rsid w:val="00CB603A"/>
    <w:rsid w:val="00CC2353"/>
    <w:rsid w:val="00CC3B2F"/>
    <w:rsid w:val="00CC5EC1"/>
    <w:rsid w:val="00CD03CD"/>
    <w:rsid w:val="00CD1855"/>
    <w:rsid w:val="00CD1975"/>
    <w:rsid w:val="00CD2BB5"/>
    <w:rsid w:val="00CD3E3D"/>
    <w:rsid w:val="00CD7E81"/>
    <w:rsid w:val="00CE0022"/>
    <w:rsid w:val="00CE265A"/>
    <w:rsid w:val="00CE2FEA"/>
    <w:rsid w:val="00CE315B"/>
    <w:rsid w:val="00CE3656"/>
    <w:rsid w:val="00CE38A3"/>
    <w:rsid w:val="00CE484E"/>
    <w:rsid w:val="00CE6BD8"/>
    <w:rsid w:val="00CF6B3C"/>
    <w:rsid w:val="00CF7423"/>
    <w:rsid w:val="00CF7B6C"/>
    <w:rsid w:val="00D1007B"/>
    <w:rsid w:val="00D111D6"/>
    <w:rsid w:val="00D11DC3"/>
    <w:rsid w:val="00D14B14"/>
    <w:rsid w:val="00D14CDF"/>
    <w:rsid w:val="00D1508C"/>
    <w:rsid w:val="00D15248"/>
    <w:rsid w:val="00D158BC"/>
    <w:rsid w:val="00D201BF"/>
    <w:rsid w:val="00D2050B"/>
    <w:rsid w:val="00D2403F"/>
    <w:rsid w:val="00D24170"/>
    <w:rsid w:val="00D2426E"/>
    <w:rsid w:val="00D25FC7"/>
    <w:rsid w:val="00D26F59"/>
    <w:rsid w:val="00D27C35"/>
    <w:rsid w:val="00D303E8"/>
    <w:rsid w:val="00D30E16"/>
    <w:rsid w:val="00D3181F"/>
    <w:rsid w:val="00D32BCC"/>
    <w:rsid w:val="00D34DF6"/>
    <w:rsid w:val="00D35237"/>
    <w:rsid w:val="00D35569"/>
    <w:rsid w:val="00D3753D"/>
    <w:rsid w:val="00D37650"/>
    <w:rsid w:val="00D41AE5"/>
    <w:rsid w:val="00D42CB1"/>
    <w:rsid w:val="00D43A5B"/>
    <w:rsid w:val="00D4582D"/>
    <w:rsid w:val="00D463F3"/>
    <w:rsid w:val="00D47AF7"/>
    <w:rsid w:val="00D541B8"/>
    <w:rsid w:val="00D56F58"/>
    <w:rsid w:val="00D642B9"/>
    <w:rsid w:val="00D6471D"/>
    <w:rsid w:val="00D64824"/>
    <w:rsid w:val="00D6535E"/>
    <w:rsid w:val="00D66C01"/>
    <w:rsid w:val="00D66D9D"/>
    <w:rsid w:val="00D72D0B"/>
    <w:rsid w:val="00D757FD"/>
    <w:rsid w:val="00D76193"/>
    <w:rsid w:val="00D76A1A"/>
    <w:rsid w:val="00D76DD2"/>
    <w:rsid w:val="00D76EC8"/>
    <w:rsid w:val="00D80388"/>
    <w:rsid w:val="00D803E8"/>
    <w:rsid w:val="00D85366"/>
    <w:rsid w:val="00D9073E"/>
    <w:rsid w:val="00D927D5"/>
    <w:rsid w:val="00D937FC"/>
    <w:rsid w:val="00D93BC3"/>
    <w:rsid w:val="00D95140"/>
    <w:rsid w:val="00D951EA"/>
    <w:rsid w:val="00D95DEC"/>
    <w:rsid w:val="00D96CF3"/>
    <w:rsid w:val="00D96EDE"/>
    <w:rsid w:val="00DA06FE"/>
    <w:rsid w:val="00DA1392"/>
    <w:rsid w:val="00DA2AA9"/>
    <w:rsid w:val="00DA3F8A"/>
    <w:rsid w:val="00DA44EB"/>
    <w:rsid w:val="00DA4878"/>
    <w:rsid w:val="00DA5384"/>
    <w:rsid w:val="00DA57F1"/>
    <w:rsid w:val="00DA6E63"/>
    <w:rsid w:val="00DA7F47"/>
    <w:rsid w:val="00DB097B"/>
    <w:rsid w:val="00DB11A8"/>
    <w:rsid w:val="00DB3564"/>
    <w:rsid w:val="00DC1888"/>
    <w:rsid w:val="00DC425B"/>
    <w:rsid w:val="00DD1074"/>
    <w:rsid w:val="00DD2BFC"/>
    <w:rsid w:val="00DD34C2"/>
    <w:rsid w:val="00DD43B9"/>
    <w:rsid w:val="00DD48FF"/>
    <w:rsid w:val="00DE7C1C"/>
    <w:rsid w:val="00DF0083"/>
    <w:rsid w:val="00DF09A7"/>
    <w:rsid w:val="00DF0D64"/>
    <w:rsid w:val="00DF4904"/>
    <w:rsid w:val="00DF5B12"/>
    <w:rsid w:val="00DF5D64"/>
    <w:rsid w:val="00DF65C8"/>
    <w:rsid w:val="00E003B4"/>
    <w:rsid w:val="00E06D66"/>
    <w:rsid w:val="00E0710B"/>
    <w:rsid w:val="00E116B4"/>
    <w:rsid w:val="00E11CD2"/>
    <w:rsid w:val="00E131B4"/>
    <w:rsid w:val="00E14F94"/>
    <w:rsid w:val="00E2001C"/>
    <w:rsid w:val="00E23241"/>
    <w:rsid w:val="00E23653"/>
    <w:rsid w:val="00E2374F"/>
    <w:rsid w:val="00E25255"/>
    <w:rsid w:val="00E2663F"/>
    <w:rsid w:val="00E27319"/>
    <w:rsid w:val="00E27733"/>
    <w:rsid w:val="00E2775F"/>
    <w:rsid w:val="00E30139"/>
    <w:rsid w:val="00E30692"/>
    <w:rsid w:val="00E323F3"/>
    <w:rsid w:val="00E33621"/>
    <w:rsid w:val="00E34B7D"/>
    <w:rsid w:val="00E36AAB"/>
    <w:rsid w:val="00E372A5"/>
    <w:rsid w:val="00E428AD"/>
    <w:rsid w:val="00E439FB"/>
    <w:rsid w:val="00E43DEA"/>
    <w:rsid w:val="00E4797F"/>
    <w:rsid w:val="00E5146F"/>
    <w:rsid w:val="00E55F46"/>
    <w:rsid w:val="00E62A1A"/>
    <w:rsid w:val="00E62C45"/>
    <w:rsid w:val="00E62D9D"/>
    <w:rsid w:val="00E6531F"/>
    <w:rsid w:val="00E669F1"/>
    <w:rsid w:val="00E67595"/>
    <w:rsid w:val="00E707D4"/>
    <w:rsid w:val="00E70E5F"/>
    <w:rsid w:val="00E7100B"/>
    <w:rsid w:val="00E74BD5"/>
    <w:rsid w:val="00E80216"/>
    <w:rsid w:val="00E805A1"/>
    <w:rsid w:val="00E80602"/>
    <w:rsid w:val="00E815C8"/>
    <w:rsid w:val="00E81B1D"/>
    <w:rsid w:val="00E82D62"/>
    <w:rsid w:val="00E8320F"/>
    <w:rsid w:val="00E844EA"/>
    <w:rsid w:val="00E8561C"/>
    <w:rsid w:val="00E87C3F"/>
    <w:rsid w:val="00E918D8"/>
    <w:rsid w:val="00E92460"/>
    <w:rsid w:val="00E9433E"/>
    <w:rsid w:val="00E94E8B"/>
    <w:rsid w:val="00E9782A"/>
    <w:rsid w:val="00E978D4"/>
    <w:rsid w:val="00E97B6E"/>
    <w:rsid w:val="00E97D97"/>
    <w:rsid w:val="00EA061D"/>
    <w:rsid w:val="00EA16D5"/>
    <w:rsid w:val="00EA2097"/>
    <w:rsid w:val="00EA34EF"/>
    <w:rsid w:val="00EA38E0"/>
    <w:rsid w:val="00EA679D"/>
    <w:rsid w:val="00EA7E8B"/>
    <w:rsid w:val="00EB247F"/>
    <w:rsid w:val="00EC57B8"/>
    <w:rsid w:val="00EC675F"/>
    <w:rsid w:val="00EC7E62"/>
    <w:rsid w:val="00ED1D62"/>
    <w:rsid w:val="00ED3DE9"/>
    <w:rsid w:val="00ED40DC"/>
    <w:rsid w:val="00ED53B0"/>
    <w:rsid w:val="00ED55AF"/>
    <w:rsid w:val="00ED7225"/>
    <w:rsid w:val="00ED7489"/>
    <w:rsid w:val="00EE0272"/>
    <w:rsid w:val="00EE274A"/>
    <w:rsid w:val="00EE3695"/>
    <w:rsid w:val="00EE3F55"/>
    <w:rsid w:val="00EF0784"/>
    <w:rsid w:val="00EF157F"/>
    <w:rsid w:val="00EF21F4"/>
    <w:rsid w:val="00EF2247"/>
    <w:rsid w:val="00EF24C4"/>
    <w:rsid w:val="00EF2B18"/>
    <w:rsid w:val="00EF4ABD"/>
    <w:rsid w:val="00F01891"/>
    <w:rsid w:val="00F02101"/>
    <w:rsid w:val="00F02AD1"/>
    <w:rsid w:val="00F048E4"/>
    <w:rsid w:val="00F04A78"/>
    <w:rsid w:val="00F05491"/>
    <w:rsid w:val="00F0595F"/>
    <w:rsid w:val="00F0598F"/>
    <w:rsid w:val="00F061D7"/>
    <w:rsid w:val="00F06AA2"/>
    <w:rsid w:val="00F06F88"/>
    <w:rsid w:val="00F118C4"/>
    <w:rsid w:val="00F136A3"/>
    <w:rsid w:val="00F15AEE"/>
    <w:rsid w:val="00F210CF"/>
    <w:rsid w:val="00F215D6"/>
    <w:rsid w:val="00F2161A"/>
    <w:rsid w:val="00F21739"/>
    <w:rsid w:val="00F22446"/>
    <w:rsid w:val="00F226E2"/>
    <w:rsid w:val="00F2406A"/>
    <w:rsid w:val="00F26176"/>
    <w:rsid w:val="00F26F37"/>
    <w:rsid w:val="00F30368"/>
    <w:rsid w:val="00F339A0"/>
    <w:rsid w:val="00F346F2"/>
    <w:rsid w:val="00F4393C"/>
    <w:rsid w:val="00F46737"/>
    <w:rsid w:val="00F50537"/>
    <w:rsid w:val="00F517CB"/>
    <w:rsid w:val="00F52595"/>
    <w:rsid w:val="00F53092"/>
    <w:rsid w:val="00F530FC"/>
    <w:rsid w:val="00F61DCA"/>
    <w:rsid w:val="00F640DC"/>
    <w:rsid w:val="00F64F8C"/>
    <w:rsid w:val="00F66D25"/>
    <w:rsid w:val="00F6739B"/>
    <w:rsid w:val="00F70A9B"/>
    <w:rsid w:val="00F71C0C"/>
    <w:rsid w:val="00F73235"/>
    <w:rsid w:val="00F73614"/>
    <w:rsid w:val="00F74517"/>
    <w:rsid w:val="00F80323"/>
    <w:rsid w:val="00F84DB6"/>
    <w:rsid w:val="00F85FFB"/>
    <w:rsid w:val="00F86D43"/>
    <w:rsid w:val="00F90BF1"/>
    <w:rsid w:val="00F90D56"/>
    <w:rsid w:val="00F9207F"/>
    <w:rsid w:val="00F937FA"/>
    <w:rsid w:val="00F9419C"/>
    <w:rsid w:val="00F97425"/>
    <w:rsid w:val="00FA0AB3"/>
    <w:rsid w:val="00FA0F5A"/>
    <w:rsid w:val="00FA1320"/>
    <w:rsid w:val="00FA1595"/>
    <w:rsid w:val="00FA2194"/>
    <w:rsid w:val="00FA4237"/>
    <w:rsid w:val="00FA5114"/>
    <w:rsid w:val="00FA6897"/>
    <w:rsid w:val="00FA702C"/>
    <w:rsid w:val="00FA7661"/>
    <w:rsid w:val="00FA7C26"/>
    <w:rsid w:val="00FB0E6C"/>
    <w:rsid w:val="00FB1780"/>
    <w:rsid w:val="00FB1D7F"/>
    <w:rsid w:val="00FB26B1"/>
    <w:rsid w:val="00FB2C53"/>
    <w:rsid w:val="00FB2DC0"/>
    <w:rsid w:val="00FB395A"/>
    <w:rsid w:val="00FB3AB3"/>
    <w:rsid w:val="00FB62EF"/>
    <w:rsid w:val="00FB649C"/>
    <w:rsid w:val="00FC0E13"/>
    <w:rsid w:val="00FC26EE"/>
    <w:rsid w:val="00FC2C8B"/>
    <w:rsid w:val="00FD2788"/>
    <w:rsid w:val="00FD3F13"/>
    <w:rsid w:val="00FD4097"/>
    <w:rsid w:val="00FD54EB"/>
    <w:rsid w:val="00FD5D14"/>
    <w:rsid w:val="00FD77AF"/>
    <w:rsid w:val="00FE030F"/>
    <w:rsid w:val="00FE345E"/>
    <w:rsid w:val="00FE53D4"/>
    <w:rsid w:val="00FF038A"/>
    <w:rsid w:val="00FF180C"/>
    <w:rsid w:val="00FF2779"/>
    <w:rsid w:val="00FF3C2F"/>
    <w:rsid w:val="00FF47F5"/>
    <w:rsid w:val="00FF5986"/>
    <w:rsid w:val="00FF68D0"/>
    <w:rsid w:val="19B34150"/>
    <w:rsid w:val="2D56E7D4"/>
    <w:rsid w:val="2FC5C4D9"/>
    <w:rsid w:val="551A77D0"/>
    <w:rsid w:val="624BD69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E65F93"/>
  <w15:docId w15:val="{4FB53C60-6D1D-5F4B-919E-1FF11AB9D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47F"/>
    <w:pPr>
      <w:spacing w:after="120" w:line="360" w:lineRule="auto"/>
      <w:jc w:val="both"/>
    </w:pPr>
    <w:rPr>
      <w:rFonts w:ascii="Times New Roman" w:hAnsi="Times New Roman"/>
    </w:rPr>
  </w:style>
  <w:style w:type="paragraph" w:styleId="Heading1">
    <w:name w:val="heading 1"/>
    <w:basedOn w:val="Normal"/>
    <w:next w:val="Normal"/>
    <w:link w:val="Heading1Char"/>
    <w:autoRedefine/>
    <w:uiPriority w:val="9"/>
    <w:qFormat/>
    <w:rsid w:val="00EB247F"/>
    <w:pPr>
      <w:keepNext/>
      <w:keepLines/>
      <w:numPr>
        <w:numId w:val="26"/>
      </w:numPr>
      <w:spacing w:before="360"/>
      <w:outlineLvl w:val="0"/>
    </w:pPr>
    <w:rPr>
      <w:rFonts w:asciiTheme="majorHAnsi" w:eastAsiaTheme="majorEastAsia" w:hAnsiTheme="majorHAnsi" w:cs="Times New Roman (Headings CS)"/>
      <w:b/>
      <w:bCs/>
      <w:smallCaps/>
      <w:color w:val="4F81BD" w:themeColor="accent1"/>
      <w:sz w:val="36"/>
      <w:szCs w:val="36"/>
    </w:rPr>
  </w:style>
  <w:style w:type="paragraph" w:styleId="Heading2">
    <w:name w:val="heading 2"/>
    <w:basedOn w:val="Normal"/>
    <w:next w:val="Normal"/>
    <w:link w:val="Heading2Char"/>
    <w:uiPriority w:val="9"/>
    <w:unhideWhenUsed/>
    <w:qFormat/>
    <w:rsid w:val="00EB247F"/>
    <w:pPr>
      <w:keepNext/>
      <w:keepLines/>
      <w:numPr>
        <w:ilvl w:val="1"/>
        <w:numId w:val="26"/>
      </w:numPr>
      <w:spacing w:before="360" w:after="0"/>
      <w:outlineLvl w:val="1"/>
    </w:pPr>
    <w:rPr>
      <w:rFonts w:asciiTheme="majorHAnsi" w:eastAsiaTheme="majorEastAsia" w:hAnsiTheme="majorHAnsi" w:cstheme="majorBidi"/>
      <w:b/>
      <w:bCs/>
      <w:smallCaps/>
      <w:color w:val="365F91" w:themeColor="accent1" w:themeShade="BF"/>
      <w:sz w:val="28"/>
      <w:szCs w:val="28"/>
    </w:rPr>
  </w:style>
  <w:style w:type="paragraph" w:styleId="Heading3">
    <w:name w:val="heading 3"/>
    <w:basedOn w:val="Normal"/>
    <w:next w:val="Normal"/>
    <w:link w:val="Heading3Char"/>
    <w:uiPriority w:val="9"/>
    <w:unhideWhenUsed/>
    <w:qFormat/>
    <w:rsid w:val="005D49A8"/>
    <w:pPr>
      <w:keepNext/>
      <w:keepLines/>
      <w:numPr>
        <w:ilvl w:val="2"/>
        <w:numId w:val="26"/>
      </w:numPr>
      <w:spacing w:before="240" w:after="0"/>
      <w:outlineLvl w:val="2"/>
    </w:pPr>
    <w:rPr>
      <w:rFonts w:asciiTheme="majorHAnsi" w:eastAsiaTheme="majorEastAsia" w:hAnsiTheme="majorHAnsi" w:cstheme="majorBidi"/>
      <w:b/>
      <w:bCs/>
      <w:color w:val="244061" w:themeColor="accent1" w:themeShade="80"/>
    </w:rPr>
  </w:style>
  <w:style w:type="paragraph" w:styleId="Heading4">
    <w:name w:val="heading 4"/>
    <w:basedOn w:val="Normal"/>
    <w:next w:val="Normal"/>
    <w:link w:val="Heading4Char"/>
    <w:uiPriority w:val="9"/>
    <w:unhideWhenUsed/>
    <w:qFormat/>
    <w:rsid w:val="00C07355"/>
    <w:pPr>
      <w:keepNext/>
      <w:keepLines/>
      <w:spacing w:before="200" w:after="0"/>
      <w:outlineLvl w:val="3"/>
    </w:pPr>
    <w:rPr>
      <w:rFonts w:asciiTheme="majorHAnsi" w:eastAsiaTheme="majorEastAsia" w:hAnsiTheme="majorHAnsi" w:cstheme="majorBidi"/>
      <w:b/>
      <w:bCs/>
      <w:i/>
      <w:iCs/>
      <w:color w:val="95B3D7" w:themeColor="accent1" w:themeTint="99"/>
    </w:rPr>
  </w:style>
  <w:style w:type="paragraph" w:styleId="Heading5">
    <w:name w:val="heading 5"/>
    <w:basedOn w:val="Normal"/>
    <w:next w:val="Normal"/>
    <w:link w:val="Heading5Char"/>
    <w:uiPriority w:val="9"/>
    <w:unhideWhenUsed/>
    <w:qFormat/>
    <w:rsid w:val="00DD48FF"/>
    <w:pPr>
      <w:keepNext/>
      <w:keepLines/>
      <w:spacing w:before="200" w:after="0"/>
      <w:ind w:left="1008" w:hanging="1008"/>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numPr>
        <w:ilvl w:val="5"/>
        <w:numId w:val="26"/>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pPr>
      <w:keepNext/>
      <w:keepLines/>
      <w:numPr>
        <w:ilvl w:val="6"/>
        <w:numId w:val="2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2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2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sid w:val="00EB247F"/>
    <w:rPr>
      <w:rFonts w:asciiTheme="majorHAnsi" w:eastAsiaTheme="majorEastAsia" w:hAnsiTheme="majorHAnsi" w:cs="Times New Roman (Headings CS)"/>
      <w:b/>
      <w:bCs/>
      <w:smallCaps/>
      <w:color w:val="4F81BD" w:themeColor="accent1"/>
      <w:sz w:val="36"/>
      <w:szCs w:val="36"/>
    </w:rPr>
  </w:style>
  <w:style w:type="character" w:customStyle="1" w:styleId="Heading2Char">
    <w:name w:val="Heading 2 Char"/>
    <w:basedOn w:val="DefaultParagraphFont"/>
    <w:link w:val="Heading2"/>
    <w:uiPriority w:val="9"/>
    <w:rsid w:val="00EB247F"/>
    <w:rPr>
      <w:rFonts w:asciiTheme="majorHAnsi" w:eastAsiaTheme="majorEastAsia" w:hAnsiTheme="majorHAnsi" w:cstheme="majorBidi"/>
      <w:b/>
      <w:bCs/>
      <w:smallCaps/>
      <w:color w:val="365F91" w:themeColor="accent1" w:themeShade="BF"/>
      <w:sz w:val="28"/>
      <w:szCs w:val="28"/>
    </w:rPr>
  </w:style>
  <w:style w:type="character" w:customStyle="1" w:styleId="Heading3Char">
    <w:name w:val="Heading 3 Char"/>
    <w:basedOn w:val="DefaultParagraphFont"/>
    <w:link w:val="Heading3"/>
    <w:uiPriority w:val="9"/>
    <w:rsid w:val="005D49A8"/>
    <w:rPr>
      <w:rFonts w:asciiTheme="majorHAnsi" w:eastAsiaTheme="majorEastAsia" w:hAnsiTheme="majorHAnsi" w:cstheme="majorBidi"/>
      <w:b/>
      <w:bCs/>
      <w:color w:val="244061" w:themeColor="accent1" w:themeShade="80"/>
    </w:rPr>
  </w:style>
  <w:style w:type="character" w:customStyle="1" w:styleId="Heading4Char">
    <w:name w:val="Heading 4 Char"/>
    <w:basedOn w:val="DefaultParagraphFont"/>
    <w:link w:val="Heading4"/>
    <w:uiPriority w:val="9"/>
    <w:rsid w:val="004B4939"/>
    <w:rPr>
      <w:rFonts w:asciiTheme="majorHAnsi" w:eastAsiaTheme="majorEastAsia" w:hAnsiTheme="majorHAnsi" w:cstheme="majorBidi"/>
      <w:b/>
      <w:bCs/>
      <w:i/>
      <w:iCs/>
      <w:color w:val="95B3D7" w:themeColor="accent1" w:themeTint="99"/>
    </w:rPr>
  </w:style>
  <w:style w:type="character" w:customStyle="1" w:styleId="Heading5Char">
    <w:name w:val="Heading 5 Char"/>
    <w:basedOn w:val="DefaultParagraphFont"/>
    <w:link w:val="Heading5"/>
    <w:uiPriority w:val="9"/>
    <w:rsid w:val="00DD48FF"/>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pPr>
    <w:rPr>
      <w:i/>
      <w:iCs/>
      <w:color w:val="1F497D" w:themeColor="text2"/>
      <w:sz w:val="18"/>
      <w:szCs w:val="18"/>
    </w:rPr>
  </w:style>
  <w:style w:type="paragraph" w:styleId="TOCHeading">
    <w:name w:val="TOC Heading"/>
    <w:basedOn w:val="Heading1"/>
    <w:next w:val="Normal"/>
    <w:uiPriority w:val="39"/>
    <w:unhideWhenUsed/>
    <w:qFormat/>
    <w:pPr>
      <w:numPr>
        <w:numId w:val="24"/>
      </w:numPr>
      <w:outlineLvl w:val="9"/>
    </w:pPr>
  </w:style>
  <w:style w:type="paragraph" w:styleId="NoSpacing">
    <w:name w:val="No Spacing"/>
    <w:uiPriority w:val="1"/>
    <w:qFormat/>
    <w:rsid w:val="00EB247F"/>
    <w:pPr>
      <w:spacing w:after="0" w:line="276" w:lineRule="auto"/>
    </w:pPr>
  </w:style>
  <w:style w:type="paragraph" w:styleId="ListParagraph">
    <w:name w:val="List Paragraph"/>
    <w:basedOn w:val="Normal"/>
    <w:uiPriority w:val="34"/>
    <w:qFormat/>
    <w:pPr>
      <w:ind w:left="720"/>
      <w:contextualSpacing/>
    </w:pPr>
  </w:style>
  <w:style w:type="character" w:styleId="Hyperlink">
    <w:name w:val="Hyperlink"/>
    <w:uiPriority w:val="99"/>
    <w:rsid w:val="00434F61"/>
    <w:rPr>
      <w:color w:val="000080"/>
      <w:u w:val="single"/>
    </w:rPr>
  </w:style>
  <w:style w:type="paragraph" w:styleId="TOC1">
    <w:name w:val="toc 1"/>
    <w:basedOn w:val="Normal"/>
    <w:next w:val="Normal"/>
    <w:autoRedefine/>
    <w:uiPriority w:val="39"/>
    <w:unhideWhenUsed/>
    <w:rsid w:val="00640665"/>
    <w:pPr>
      <w:spacing w:after="100"/>
    </w:pPr>
  </w:style>
  <w:style w:type="paragraph" w:styleId="TOC2">
    <w:name w:val="toc 2"/>
    <w:basedOn w:val="Normal"/>
    <w:next w:val="Normal"/>
    <w:autoRedefine/>
    <w:uiPriority w:val="39"/>
    <w:unhideWhenUsed/>
    <w:rsid w:val="00640665"/>
    <w:pPr>
      <w:spacing w:after="100"/>
      <w:ind w:left="220"/>
    </w:pPr>
  </w:style>
  <w:style w:type="paragraph" w:styleId="TOC3">
    <w:name w:val="toc 3"/>
    <w:basedOn w:val="Normal"/>
    <w:next w:val="Normal"/>
    <w:autoRedefine/>
    <w:uiPriority w:val="39"/>
    <w:unhideWhenUsed/>
    <w:rsid w:val="00640665"/>
    <w:pPr>
      <w:spacing w:after="100"/>
      <w:ind w:left="440"/>
    </w:pPr>
  </w:style>
  <w:style w:type="paragraph" w:customStyle="1" w:styleId="Pa5">
    <w:name w:val="Pa5"/>
    <w:basedOn w:val="Normal"/>
    <w:next w:val="Normal"/>
    <w:uiPriority w:val="99"/>
    <w:rsid w:val="00215F04"/>
    <w:pPr>
      <w:autoSpaceDE w:val="0"/>
      <w:autoSpaceDN w:val="0"/>
      <w:adjustRightInd w:val="0"/>
      <w:spacing w:after="0" w:line="221" w:lineRule="atLeast"/>
    </w:pPr>
    <w:rPr>
      <w:rFonts w:ascii="Calibri" w:eastAsiaTheme="minorHAnsi" w:hAnsi="Calibri" w:cs="Times New Roman"/>
      <w:sz w:val="24"/>
      <w:szCs w:val="24"/>
      <w:lang w:eastAsia="en-US"/>
    </w:rPr>
  </w:style>
  <w:style w:type="paragraph" w:customStyle="1" w:styleId="TableContents">
    <w:name w:val="Table Contents"/>
    <w:basedOn w:val="Normal"/>
    <w:rsid w:val="00541D39"/>
    <w:pPr>
      <w:widowControl w:val="0"/>
      <w:suppressLineNumbers/>
      <w:suppressAutoHyphens/>
      <w:overflowPunct w:val="0"/>
      <w:spacing w:after="0"/>
    </w:pPr>
    <w:rPr>
      <w:rFonts w:eastAsia="SimSun" w:cs="Times New Roman"/>
      <w:kern w:val="1"/>
      <w:sz w:val="24"/>
      <w:szCs w:val="24"/>
      <w:lang w:eastAsia="ar-SA"/>
    </w:rPr>
  </w:style>
  <w:style w:type="paragraph" w:styleId="BodyText">
    <w:name w:val="Body Text"/>
    <w:basedOn w:val="Normal"/>
    <w:link w:val="BodyTextChar"/>
    <w:rsid w:val="0009232E"/>
    <w:pPr>
      <w:widowControl w:val="0"/>
      <w:suppressAutoHyphens/>
      <w:overflowPunct w:val="0"/>
    </w:pPr>
    <w:rPr>
      <w:rFonts w:eastAsia="SimSun" w:cs="Times New Roman"/>
      <w:kern w:val="1"/>
      <w:sz w:val="24"/>
      <w:szCs w:val="24"/>
      <w:lang w:eastAsia="ar-SA"/>
    </w:rPr>
  </w:style>
  <w:style w:type="character" w:customStyle="1" w:styleId="BodyTextChar">
    <w:name w:val="Body Text Char"/>
    <w:basedOn w:val="DefaultParagraphFont"/>
    <w:link w:val="BodyText"/>
    <w:rsid w:val="0009232E"/>
    <w:rPr>
      <w:rFonts w:ascii="Times New Roman" w:eastAsia="SimSun" w:hAnsi="Times New Roman" w:cs="Times New Roman"/>
      <w:kern w:val="1"/>
      <w:sz w:val="24"/>
      <w:szCs w:val="24"/>
      <w:lang w:eastAsia="ar-SA"/>
    </w:rPr>
  </w:style>
  <w:style w:type="paragraph" w:styleId="FootnoteText">
    <w:name w:val="footnote text"/>
    <w:basedOn w:val="Normal"/>
    <w:link w:val="FootnoteTextChar"/>
    <w:uiPriority w:val="99"/>
    <w:unhideWhenUsed/>
    <w:rsid w:val="00D26F59"/>
    <w:pPr>
      <w:widowControl w:val="0"/>
      <w:snapToGrid w:val="0"/>
      <w:spacing w:after="0"/>
    </w:pPr>
    <w:rPr>
      <w:kern w:val="2"/>
      <w:sz w:val="18"/>
      <w:szCs w:val="18"/>
      <w:lang w:eastAsia="zh-CN"/>
    </w:rPr>
  </w:style>
  <w:style w:type="character" w:customStyle="1" w:styleId="FootnoteTextChar">
    <w:name w:val="Footnote Text Char"/>
    <w:basedOn w:val="DefaultParagraphFont"/>
    <w:link w:val="FootnoteText"/>
    <w:uiPriority w:val="99"/>
    <w:rsid w:val="00D26F59"/>
    <w:rPr>
      <w:kern w:val="2"/>
      <w:sz w:val="18"/>
      <w:szCs w:val="18"/>
      <w:lang w:eastAsia="zh-CN"/>
    </w:rPr>
  </w:style>
  <w:style w:type="character" w:styleId="FootnoteReference">
    <w:name w:val="footnote reference"/>
    <w:basedOn w:val="DefaultParagraphFont"/>
    <w:uiPriority w:val="99"/>
    <w:unhideWhenUsed/>
    <w:rsid w:val="00D26F59"/>
    <w:rPr>
      <w:vertAlign w:val="superscript"/>
    </w:rPr>
  </w:style>
  <w:style w:type="table" w:styleId="TableGrid">
    <w:name w:val="Table Grid"/>
    <w:basedOn w:val="TableNormal"/>
    <w:uiPriority w:val="39"/>
    <w:rsid w:val="00D26F59"/>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
    <w:name w:val="bullet"/>
    <w:basedOn w:val="DefaultParagraphFont"/>
    <w:rsid w:val="00AD3ABE"/>
  </w:style>
  <w:style w:type="paragraph" w:customStyle="1" w:styleId="Default">
    <w:name w:val="Default"/>
    <w:rsid w:val="008464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4">
    <w:name w:val="A4"/>
    <w:uiPriority w:val="99"/>
    <w:rsid w:val="00AE3F8B"/>
    <w:rPr>
      <w:rFonts w:cs="ZWSCJY+AGaramondPro-Regular"/>
      <w:color w:val="000000"/>
      <w:sz w:val="14"/>
      <w:szCs w:val="14"/>
    </w:rPr>
  </w:style>
  <w:style w:type="character" w:styleId="CommentReference">
    <w:name w:val="annotation reference"/>
    <w:basedOn w:val="DefaultParagraphFont"/>
    <w:uiPriority w:val="99"/>
    <w:semiHidden/>
    <w:unhideWhenUsed/>
    <w:rsid w:val="005F6F5D"/>
    <w:rPr>
      <w:sz w:val="16"/>
      <w:szCs w:val="16"/>
    </w:rPr>
  </w:style>
  <w:style w:type="paragraph" w:styleId="CommentText">
    <w:name w:val="annotation text"/>
    <w:basedOn w:val="Normal"/>
    <w:link w:val="CommentTextChar"/>
    <w:uiPriority w:val="99"/>
    <w:unhideWhenUsed/>
    <w:rsid w:val="005F6F5D"/>
    <w:rPr>
      <w:sz w:val="20"/>
      <w:szCs w:val="20"/>
    </w:rPr>
  </w:style>
  <w:style w:type="character" w:customStyle="1" w:styleId="CommentTextChar">
    <w:name w:val="Comment Text Char"/>
    <w:basedOn w:val="DefaultParagraphFont"/>
    <w:link w:val="CommentText"/>
    <w:uiPriority w:val="99"/>
    <w:rsid w:val="005F6F5D"/>
    <w:rPr>
      <w:sz w:val="20"/>
      <w:szCs w:val="20"/>
    </w:rPr>
  </w:style>
  <w:style w:type="paragraph" w:styleId="CommentSubject">
    <w:name w:val="annotation subject"/>
    <w:basedOn w:val="CommentText"/>
    <w:next w:val="CommentText"/>
    <w:link w:val="CommentSubjectChar"/>
    <w:uiPriority w:val="99"/>
    <w:semiHidden/>
    <w:unhideWhenUsed/>
    <w:rsid w:val="005F6F5D"/>
    <w:rPr>
      <w:b/>
      <w:bCs/>
    </w:rPr>
  </w:style>
  <w:style w:type="character" w:customStyle="1" w:styleId="CommentSubjectChar">
    <w:name w:val="Comment Subject Char"/>
    <w:basedOn w:val="CommentTextChar"/>
    <w:link w:val="CommentSubject"/>
    <w:uiPriority w:val="99"/>
    <w:semiHidden/>
    <w:rsid w:val="005F6F5D"/>
    <w:rPr>
      <w:b/>
      <w:bCs/>
      <w:sz w:val="20"/>
      <w:szCs w:val="20"/>
    </w:rPr>
  </w:style>
  <w:style w:type="paragraph" w:styleId="BalloonText">
    <w:name w:val="Balloon Text"/>
    <w:basedOn w:val="Normal"/>
    <w:link w:val="BalloonTextChar"/>
    <w:uiPriority w:val="99"/>
    <w:semiHidden/>
    <w:unhideWhenUsed/>
    <w:rsid w:val="005F6F5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F5D"/>
    <w:rPr>
      <w:rFonts w:ascii="Segoe UI" w:hAnsi="Segoe UI" w:cs="Segoe UI"/>
      <w:sz w:val="18"/>
      <w:szCs w:val="18"/>
    </w:rPr>
  </w:style>
  <w:style w:type="paragraph" w:styleId="TableofFigures">
    <w:name w:val="table of figures"/>
    <w:basedOn w:val="Normal"/>
    <w:next w:val="Normal"/>
    <w:uiPriority w:val="99"/>
    <w:unhideWhenUsed/>
    <w:rsid w:val="00F15AEE"/>
    <w:pPr>
      <w:spacing w:after="0"/>
    </w:pPr>
  </w:style>
  <w:style w:type="paragraph" w:styleId="Header">
    <w:name w:val="header"/>
    <w:basedOn w:val="Normal"/>
    <w:link w:val="HeaderChar"/>
    <w:uiPriority w:val="99"/>
    <w:unhideWhenUsed/>
    <w:rsid w:val="00F52595"/>
    <w:pPr>
      <w:tabs>
        <w:tab w:val="center" w:pos="4320"/>
        <w:tab w:val="right" w:pos="8640"/>
      </w:tabs>
      <w:spacing w:after="0"/>
    </w:pPr>
  </w:style>
  <w:style w:type="character" w:customStyle="1" w:styleId="HeaderChar">
    <w:name w:val="Header Char"/>
    <w:basedOn w:val="DefaultParagraphFont"/>
    <w:link w:val="Header"/>
    <w:uiPriority w:val="99"/>
    <w:rsid w:val="00F52595"/>
  </w:style>
  <w:style w:type="paragraph" w:styleId="Footer">
    <w:name w:val="footer"/>
    <w:basedOn w:val="Normal"/>
    <w:link w:val="FooterChar"/>
    <w:uiPriority w:val="99"/>
    <w:unhideWhenUsed/>
    <w:rsid w:val="00F52595"/>
    <w:pPr>
      <w:tabs>
        <w:tab w:val="center" w:pos="4320"/>
        <w:tab w:val="right" w:pos="8640"/>
      </w:tabs>
      <w:spacing w:after="0"/>
    </w:pPr>
  </w:style>
  <w:style w:type="character" w:customStyle="1" w:styleId="FooterChar">
    <w:name w:val="Footer Char"/>
    <w:basedOn w:val="DefaultParagraphFont"/>
    <w:link w:val="Footer"/>
    <w:uiPriority w:val="99"/>
    <w:rsid w:val="00F52595"/>
  </w:style>
  <w:style w:type="character" w:styleId="PageNumber">
    <w:name w:val="page number"/>
    <w:basedOn w:val="DefaultParagraphFont"/>
    <w:uiPriority w:val="99"/>
    <w:semiHidden/>
    <w:unhideWhenUsed/>
    <w:rsid w:val="00F52595"/>
  </w:style>
  <w:style w:type="paragraph" w:styleId="NormalWeb">
    <w:name w:val="Normal (Web)"/>
    <w:basedOn w:val="Normal"/>
    <w:uiPriority w:val="99"/>
    <w:unhideWhenUsed/>
    <w:rsid w:val="00762877"/>
    <w:pPr>
      <w:spacing w:before="100" w:beforeAutospacing="1" w:after="100" w:afterAutospacing="1"/>
    </w:pPr>
    <w:rPr>
      <w:rFonts w:eastAsia="Times New Roman" w:cs="Times New Roman"/>
      <w:sz w:val="24"/>
      <w:szCs w:val="24"/>
      <w:lang w:eastAsia="zh-CN"/>
    </w:rPr>
  </w:style>
  <w:style w:type="character" w:styleId="UnresolvedMention">
    <w:name w:val="Unresolved Mention"/>
    <w:basedOn w:val="DefaultParagraphFont"/>
    <w:uiPriority w:val="99"/>
    <w:semiHidden/>
    <w:unhideWhenUsed/>
    <w:rsid w:val="00FA6897"/>
    <w:rPr>
      <w:color w:val="605E5C"/>
      <w:shd w:val="clear" w:color="auto" w:fill="E1DFDD"/>
    </w:rPr>
  </w:style>
  <w:style w:type="paragraph" w:styleId="Revision">
    <w:name w:val="Revision"/>
    <w:hidden/>
    <w:uiPriority w:val="99"/>
    <w:semiHidden/>
    <w:rsid w:val="00CB603A"/>
    <w:pPr>
      <w:spacing w:after="0" w:line="240" w:lineRule="auto"/>
    </w:pPr>
  </w:style>
  <w:style w:type="character" w:styleId="FollowedHyperlink">
    <w:name w:val="FollowedHyperlink"/>
    <w:basedOn w:val="DefaultParagraphFont"/>
    <w:uiPriority w:val="99"/>
    <w:semiHidden/>
    <w:unhideWhenUsed/>
    <w:rsid w:val="00EB247F"/>
    <w:rPr>
      <w:color w:val="800080" w:themeColor="followedHyperlink"/>
      <w:u w:val="single"/>
    </w:rPr>
  </w:style>
  <w:style w:type="character" w:customStyle="1" w:styleId="apple-converted-space">
    <w:name w:val="apple-converted-space"/>
    <w:basedOn w:val="DefaultParagraphFont"/>
    <w:rsid w:val="00F50537"/>
  </w:style>
  <w:style w:type="table" w:customStyle="1" w:styleId="GridTable1Light1">
    <w:name w:val="Grid Table 1 Light1"/>
    <w:basedOn w:val="TableNormal"/>
    <w:uiPriority w:val="46"/>
    <w:rsid w:val="005574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557435"/>
    <w:pPr>
      <w:spacing w:after="0" w:line="240" w:lineRule="auto"/>
    </w:pPr>
    <w:rPr>
      <w:rFonts w:eastAsiaTheme="minorHAnsi"/>
      <w:sz w:val="24"/>
      <w:szCs w:val="24"/>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825D0F"/>
    <w:pPr>
      <w:spacing w:after="0" w:line="480" w:lineRule="auto"/>
      <w:ind w:left="720" w:hanging="720"/>
    </w:pPr>
  </w:style>
  <w:style w:type="character" w:styleId="PlaceholderText">
    <w:name w:val="Placeholder Text"/>
    <w:basedOn w:val="DefaultParagraphFont"/>
    <w:uiPriority w:val="99"/>
    <w:semiHidden/>
    <w:rsid w:val="00335C88"/>
    <w:rPr>
      <w:color w:val="808080"/>
    </w:rPr>
  </w:style>
  <w:style w:type="character" w:styleId="EndnoteReference">
    <w:name w:val="endnote reference"/>
    <w:basedOn w:val="DefaultParagraphFont"/>
    <w:uiPriority w:val="99"/>
    <w:semiHidden/>
    <w:unhideWhenUsed/>
    <w:rsid w:val="000B2D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8076">
      <w:bodyDiv w:val="1"/>
      <w:marLeft w:val="0"/>
      <w:marRight w:val="0"/>
      <w:marTop w:val="0"/>
      <w:marBottom w:val="0"/>
      <w:divBdr>
        <w:top w:val="none" w:sz="0" w:space="0" w:color="auto"/>
        <w:left w:val="none" w:sz="0" w:space="0" w:color="auto"/>
        <w:bottom w:val="none" w:sz="0" w:space="0" w:color="auto"/>
        <w:right w:val="none" w:sz="0" w:space="0" w:color="auto"/>
      </w:divBdr>
    </w:div>
    <w:div w:id="83040179">
      <w:bodyDiv w:val="1"/>
      <w:marLeft w:val="0"/>
      <w:marRight w:val="0"/>
      <w:marTop w:val="0"/>
      <w:marBottom w:val="0"/>
      <w:divBdr>
        <w:top w:val="none" w:sz="0" w:space="0" w:color="auto"/>
        <w:left w:val="none" w:sz="0" w:space="0" w:color="auto"/>
        <w:bottom w:val="none" w:sz="0" w:space="0" w:color="auto"/>
        <w:right w:val="none" w:sz="0" w:space="0" w:color="auto"/>
      </w:divBdr>
    </w:div>
    <w:div w:id="134756802">
      <w:bodyDiv w:val="1"/>
      <w:marLeft w:val="0"/>
      <w:marRight w:val="0"/>
      <w:marTop w:val="0"/>
      <w:marBottom w:val="0"/>
      <w:divBdr>
        <w:top w:val="none" w:sz="0" w:space="0" w:color="auto"/>
        <w:left w:val="none" w:sz="0" w:space="0" w:color="auto"/>
        <w:bottom w:val="none" w:sz="0" w:space="0" w:color="auto"/>
        <w:right w:val="none" w:sz="0" w:space="0" w:color="auto"/>
      </w:divBdr>
    </w:div>
    <w:div w:id="195431769">
      <w:bodyDiv w:val="1"/>
      <w:marLeft w:val="0"/>
      <w:marRight w:val="0"/>
      <w:marTop w:val="0"/>
      <w:marBottom w:val="0"/>
      <w:divBdr>
        <w:top w:val="none" w:sz="0" w:space="0" w:color="auto"/>
        <w:left w:val="none" w:sz="0" w:space="0" w:color="auto"/>
        <w:bottom w:val="none" w:sz="0" w:space="0" w:color="auto"/>
        <w:right w:val="none" w:sz="0" w:space="0" w:color="auto"/>
      </w:divBdr>
      <w:divsChild>
        <w:div w:id="1457332907">
          <w:marLeft w:val="0"/>
          <w:marRight w:val="0"/>
          <w:marTop w:val="0"/>
          <w:marBottom w:val="0"/>
          <w:divBdr>
            <w:top w:val="none" w:sz="0" w:space="0" w:color="auto"/>
            <w:left w:val="none" w:sz="0" w:space="0" w:color="auto"/>
            <w:bottom w:val="none" w:sz="0" w:space="0" w:color="auto"/>
            <w:right w:val="none" w:sz="0" w:space="0" w:color="auto"/>
          </w:divBdr>
        </w:div>
      </w:divsChild>
    </w:div>
    <w:div w:id="199589418">
      <w:bodyDiv w:val="1"/>
      <w:marLeft w:val="0"/>
      <w:marRight w:val="0"/>
      <w:marTop w:val="0"/>
      <w:marBottom w:val="0"/>
      <w:divBdr>
        <w:top w:val="none" w:sz="0" w:space="0" w:color="auto"/>
        <w:left w:val="none" w:sz="0" w:space="0" w:color="auto"/>
        <w:bottom w:val="none" w:sz="0" w:space="0" w:color="auto"/>
        <w:right w:val="none" w:sz="0" w:space="0" w:color="auto"/>
      </w:divBdr>
    </w:div>
    <w:div w:id="294529713">
      <w:bodyDiv w:val="1"/>
      <w:marLeft w:val="0"/>
      <w:marRight w:val="0"/>
      <w:marTop w:val="0"/>
      <w:marBottom w:val="0"/>
      <w:divBdr>
        <w:top w:val="none" w:sz="0" w:space="0" w:color="auto"/>
        <w:left w:val="none" w:sz="0" w:space="0" w:color="auto"/>
        <w:bottom w:val="none" w:sz="0" w:space="0" w:color="auto"/>
        <w:right w:val="none" w:sz="0" w:space="0" w:color="auto"/>
      </w:divBdr>
    </w:div>
    <w:div w:id="346718041">
      <w:bodyDiv w:val="1"/>
      <w:marLeft w:val="0"/>
      <w:marRight w:val="0"/>
      <w:marTop w:val="0"/>
      <w:marBottom w:val="0"/>
      <w:divBdr>
        <w:top w:val="none" w:sz="0" w:space="0" w:color="auto"/>
        <w:left w:val="none" w:sz="0" w:space="0" w:color="auto"/>
        <w:bottom w:val="none" w:sz="0" w:space="0" w:color="auto"/>
        <w:right w:val="none" w:sz="0" w:space="0" w:color="auto"/>
      </w:divBdr>
    </w:div>
    <w:div w:id="354234336">
      <w:bodyDiv w:val="1"/>
      <w:marLeft w:val="0"/>
      <w:marRight w:val="0"/>
      <w:marTop w:val="0"/>
      <w:marBottom w:val="0"/>
      <w:divBdr>
        <w:top w:val="none" w:sz="0" w:space="0" w:color="auto"/>
        <w:left w:val="none" w:sz="0" w:space="0" w:color="auto"/>
        <w:bottom w:val="none" w:sz="0" w:space="0" w:color="auto"/>
        <w:right w:val="none" w:sz="0" w:space="0" w:color="auto"/>
      </w:divBdr>
    </w:div>
    <w:div w:id="394817454">
      <w:bodyDiv w:val="1"/>
      <w:marLeft w:val="0"/>
      <w:marRight w:val="0"/>
      <w:marTop w:val="0"/>
      <w:marBottom w:val="0"/>
      <w:divBdr>
        <w:top w:val="none" w:sz="0" w:space="0" w:color="auto"/>
        <w:left w:val="none" w:sz="0" w:space="0" w:color="auto"/>
        <w:bottom w:val="none" w:sz="0" w:space="0" w:color="auto"/>
        <w:right w:val="none" w:sz="0" w:space="0" w:color="auto"/>
      </w:divBdr>
    </w:div>
    <w:div w:id="454520105">
      <w:bodyDiv w:val="1"/>
      <w:marLeft w:val="0"/>
      <w:marRight w:val="0"/>
      <w:marTop w:val="0"/>
      <w:marBottom w:val="0"/>
      <w:divBdr>
        <w:top w:val="none" w:sz="0" w:space="0" w:color="auto"/>
        <w:left w:val="none" w:sz="0" w:space="0" w:color="auto"/>
        <w:bottom w:val="none" w:sz="0" w:space="0" w:color="auto"/>
        <w:right w:val="none" w:sz="0" w:space="0" w:color="auto"/>
      </w:divBdr>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77536006">
      <w:bodyDiv w:val="1"/>
      <w:marLeft w:val="0"/>
      <w:marRight w:val="0"/>
      <w:marTop w:val="0"/>
      <w:marBottom w:val="0"/>
      <w:divBdr>
        <w:top w:val="none" w:sz="0" w:space="0" w:color="auto"/>
        <w:left w:val="none" w:sz="0" w:space="0" w:color="auto"/>
        <w:bottom w:val="none" w:sz="0" w:space="0" w:color="auto"/>
        <w:right w:val="none" w:sz="0" w:space="0" w:color="auto"/>
      </w:divBdr>
    </w:div>
    <w:div w:id="685595771">
      <w:bodyDiv w:val="1"/>
      <w:marLeft w:val="0"/>
      <w:marRight w:val="0"/>
      <w:marTop w:val="0"/>
      <w:marBottom w:val="0"/>
      <w:divBdr>
        <w:top w:val="none" w:sz="0" w:space="0" w:color="auto"/>
        <w:left w:val="none" w:sz="0" w:space="0" w:color="auto"/>
        <w:bottom w:val="none" w:sz="0" w:space="0" w:color="auto"/>
        <w:right w:val="none" w:sz="0" w:space="0" w:color="auto"/>
      </w:divBdr>
    </w:div>
    <w:div w:id="723677131">
      <w:bodyDiv w:val="1"/>
      <w:marLeft w:val="0"/>
      <w:marRight w:val="0"/>
      <w:marTop w:val="0"/>
      <w:marBottom w:val="0"/>
      <w:divBdr>
        <w:top w:val="none" w:sz="0" w:space="0" w:color="auto"/>
        <w:left w:val="none" w:sz="0" w:space="0" w:color="auto"/>
        <w:bottom w:val="none" w:sz="0" w:space="0" w:color="auto"/>
        <w:right w:val="none" w:sz="0" w:space="0" w:color="auto"/>
      </w:divBdr>
    </w:div>
    <w:div w:id="792476602">
      <w:bodyDiv w:val="1"/>
      <w:marLeft w:val="0"/>
      <w:marRight w:val="0"/>
      <w:marTop w:val="0"/>
      <w:marBottom w:val="0"/>
      <w:divBdr>
        <w:top w:val="none" w:sz="0" w:space="0" w:color="auto"/>
        <w:left w:val="none" w:sz="0" w:space="0" w:color="auto"/>
        <w:bottom w:val="none" w:sz="0" w:space="0" w:color="auto"/>
        <w:right w:val="none" w:sz="0" w:space="0" w:color="auto"/>
      </w:divBdr>
    </w:div>
    <w:div w:id="806438329">
      <w:bodyDiv w:val="1"/>
      <w:marLeft w:val="0"/>
      <w:marRight w:val="0"/>
      <w:marTop w:val="0"/>
      <w:marBottom w:val="0"/>
      <w:divBdr>
        <w:top w:val="none" w:sz="0" w:space="0" w:color="auto"/>
        <w:left w:val="none" w:sz="0" w:space="0" w:color="auto"/>
        <w:bottom w:val="none" w:sz="0" w:space="0" w:color="auto"/>
        <w:right w:val="none" w:sz="0" w:space="0" w:color="auto"/>
      </w:divBdr>
    </w:div>
    <w:div w:id="932322262">
      <w:bodyDiv w:val="1"/>
      <w:marLeft w:val="0"/>
      <w:marRight w:val="0"/>
      <w:marTop w:val="0"/>
      <w:marBottom w:val="0"/>
      <w:divBdr>
        <w:top w:val="none" w:sz="0" w:space="0" w:color="auto"/>
        <w:left w:val="none" w:sz="0" w:space="0" w:color="auto"/>
        <w:bottom w:val="none" w:sz="0" w:space="0" w:color="auto"/>
        <w:right w:val="none" w:sz="0" w:space="0" w:color="auto"/>
      </w:divBdr>
    </w:div>
    <w:div w:id="1075738017">
      <w:bodyDiv w:val="1"/>
      <w:marLeft w:val="0"/>
      <w:marRight w:val="0"/>
      <w:marTop w:val="0"/>
      <w:marBottom w:val="0"/>
      <w:divBdr>
        <w:top w:val="none" w:sz="0" w:space="0" w:color="auto"/>
        <w:left w:val="none" w:sz="0" w:space="0" w:color="auto"/>
        <w:bottom w:val="none" w:sz="0" w:space="0" w:color="auto"/>
        <w:right w:val="none" w:sz="0" w:space="0" w:color="auto"/>
      </w:divBdr>
    </w:div>
    <w:div w:id="1179854447">
      <w:bodyDiv w:val="1"/>
      <w:marLeft w:val="0"/>
      <w:marRight w:val="0"/>
      <w:marTop w:val="0"/>
      <w:marBottom w:val="0"/>
      <w:divBdr>
        <w:top w:val="none" w:sz="0" w:space="0" w:color="auto"/>
        <w:left w:val="none" w:sz="0" w:space="0" w:color="auto"/>
        <w:bottom w:val="none" w:sz="0" w:space="0" w:color="auto"/>
        <w:right w:val="none" w:sz="0" w:space="0" w:color="auto"/>
      </w:divBdr>
      <w:divsChild>
        <w:div w:id="1762412394">
          <w:marLeft w:val="0"/>
          <w:marRight w:val="0"/>
          <w:marTop w:val="0"/>
          <w:marBottom w:val="0"/>
          <w:divBdr>
            <w:top w:val="none" w:sz="0" w:space="0" w:color="auto"/>
            <w:left w:val="none" w:sz="0" w:space="0" w:color="auto"/>
            <w:bottom w:val="none" w:sz="0" w:space="0" w:color="auto"/>
            <w:right w:val="none" w:sz="0" w:space="0" w:color="auto"/>
          </w:divBdr>
          <w:divsChild>
            <w:div w:id="1657877170">
              <w:marLeft w:val="0"/>
              <w:marRight w:val="0"/>
              <w:marTop w:val="0"/>
              <w:marBottom w:val="0"/>
              <w:divBdr>
                <w:top w:val="none" w:sz="0" w:space="0" w:color="auto"/>
                <w:left w:val="none" w:sz="0" w:space="0" w:color="auto"/>
                <w:bottom w:val="none" w:sz="0" w:space="0" w:color="auto"/>
                <w:right w:val="none" w:sz="0" w:space="0" w:color="auto"/>
              </w:divBdr>
              <w:divsChild>
                <w:div w:id="211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92129">
      <w:bodyDiv w:val="1"/>
      <w:marLeft w:val="0"/>
      <w:marRight w:val="0"/>
      <w:marTop w:val="0"/>
      <w:marBottom w:val="0"/>
      <w:divBdr>
        <w:top w:val="none" w:sz="0" w:space="0" w:color="auto"/>
        <w:left w:val="none" w:sz="0" w:space="0" w:color="auto"/>
        <w:bottom w:val="none" w:sz="0" w:space="0" w:color="auto"/>
        <w:right w:val="none" w:sz="0" w:space="0" w:color="auto"/>
      </w:divBdr>
    </w:div>
    <w:div w:id="1240169406">
      <w:bodyDiv w:val="1"/>
      <w:marLeft w:val="0"/>
      <w:marRight w:val="0"/>
      <w:marTop w:val="0"/>
      <w:marBottom w:val="0"/>
      <w:divBdr>
        <w:top w:val="none" w:sz="0" w:space="0" w:color="auto"/>
        <w:left w:val="none" w:sz="0" w:space="0" w:color="auto"/>
        <w:bottom w:val="none" w:sz="0" w:space="0" w:color="auto"/>
        <w:right w:val="none" w:sz="0" w:space="0" w:color="auto"/>
      </w:divBdr>
      <w:divsChild>
        <w:div w:id="979843478">
          <w:marLeft w:val="0"/>
          <w:marRight w:val="0"/>
          <w:marTop w:val="0"/>
          <w:marBottom w:val="0"/>
          <w:divBdr>
            <w:top w:val="none" w:sz="0" w:space="0" w:color="auto"/>
            <w:left w:val="none" w:sz="0" w:space="0" w:color="auto"/>
            <w:bottom w:val="none" w:sz="0" w:space="0" w:color="auto"/>
            <w:right w:val="none" w:sz="0" w:space="0" w:color="auto"/>
          </w:divBdr>
        </w:div>
      </w:divsChild>
    </w:div>
    <w:div w:id="1278685154">
      <w:bodyDiv w:val="1"/>
      <w:marLeft w:val="0"/>
      <w:marRight w:val="0"/>
      <w:marTop w:val="0"/>
      <w:marBottom w:val="0"/>
      <w:divBdr>
        <w:top w:val="none" w:sz="0" w:space="0" w:color="auto"/>
        <w:left w:val="none" w:sz="0" w:space="0" w:color="auto"/>
        <w:bottom w:val="none" w:sz="0" w:space="0" w:color="auto"/>
        <w:right w:val="none" w:sz="0" w:space="0" w:color="auto"/>
      </w:divBdr>
      <w:divsChild>
        <w:div w:id="680158217">
          <w:marLeft w:val="0"/>
          <w:marRight w:val="0"/>
          <w:marTop w:val="0"/>
          <w:marBottom w:val="0"/>
          <w:divBdr>
            <w:top w:val="none" w:sz="0" w:space="0" w:color="auto"/>
            <w:left w:val="none" w:sz="0" w:space="0" w:color="auto"/>
            <w:bottom w:val="none" w:sz="0" w:space="0" w:color="auto"/>
            <w:right w:val="none" w:sz="0" w:space="0" w:color="auto"/>
          </w:divBdr>
        </w:div>
      </w:divsChild>
    </w:div>
    <w:div w:id="1345859872">
      <w:bodyDiv w:val="1"/>
      <w:marLeft w:val="0"/>
      <w:marRight w:val="0"/>
      <w:marTop w:val="0"/>
      <w:marBottom w:val="0"/>
      <w:divBdr>
        <w:top w:val="none" w:sz="0" w:space="0" w:color="auto"/>
        <w:left w:val="none" w:sz="0" w:space="0" w:color="auto"/>
        <w:bottom w:val="none" w:sz="0" w:space="0" w:color="auto"/>
        <w:right w:val="none" w:sz="0" w:space="0" w:color="auto"/>
      </w:divBdr>
    </w:div>
    <w:div w:id="1473477982">
      <w:bodyDiv w:val="1"/>
      <w:marLeft w:val="0"/>
      <w:marRight w:val="0"/>
      <w:marTop w:val="0"/>
      <w:marBottom w:val="0"/>
      <w:divBdr>
        <w:top w:val="none" w:sz="0" w:space="0" w:color="auto"/>
        <w:left w:val="none" w:sz="0" w:space="0" w:color="auto"/>
        <w:bottom w:val="none" w:sz="0" w:space="0" w:color="auto"/>
        <w:right w:val="none" w:sz="0" w:space="0" w:color="auto"/>
      </w:divBdr>
    </w:div>
    <w:div w:id="1738674082">
      <w:bodyDiv w:val="1"/>
      <w:marLeft w:val="0"/>
      <w:marRight w:val="0"/>
      <w:marTop w:val="0"/>
      <w:marBottom w:val="0"/>
      <w:divBdr>
        <w:top w:val="none" w:sz="0" w:space="0" w:color="auto"/>
        <w:left w:val="none" w:sz="0" w:space="0" w:color="auto"/>
        <w:bottom w:val="none" w:sz="0" w:space="0" w:color="auto"/>
        <w:right w:val="none" w:sz="0" w:space="0" w:color="auto"/>
      </w:divBdr>
      <w:divsChild>
        <w:div w:id="1340234814">
          <w:marLeft w:val="0"/>
          <w:marRight w:val="0"/>
          <w:marTop w:val="0"/>
          <w:marBottom w:val="0"/>
          <w:divBdr>
            <w:top w:val="none" w:sz="0" w:space="0" w:color="auto"/>
            <w:left w:val="none" w:sz="0" w:space="0" w:color="auto"/>
            <w:bottom w:val="none" w:sz="0" w:space="0" w:color="auto"/>
            <w:right w:val="none" w:sz="0" w:space="0" w:color="auto"/>
          </w:divBdr>
        </w:div>
        <w:div w:id="1386374138">
          <w:marLeft w:val="0"/>
          <w:marRight w:val="0"/>
          <w:marTop w:val="0"/>
          <w:marBottom w:val="0"/>
          <w:divBdr>
            <w:top w:val="none" w:sz="0" w:space="0" w:color="auto"/>
            <w:left w:val="none" w:sz="0" w:space="0" w:color="auto"/>
            <w:bottom w:val="none" w:sz="0" w:space="0" w:color="auto"/>
            <w:right w:val="none" w:sz="0" w:space="0" w:color="auto"/>
          </w:divBdr>
        </w:div>
        <w:div w:id="210188353">
          <w:marLeft w:val="0"/>
          <w:marRight w:val="0"/>
          <w:marTop w:val="0"/>
          <w:marBottom w:val="0"/>
          <w:divBdr>
            <w:top w:val="none" w:sz="0" w:space="0" w:color="auto"/>
            <w:left w:val="none" w:sz="0" w:space="0" w:color="auto"/>
            <w:bottom w:val="none" w:sz="0" w:space="0" w:color="auto"/>
            <w:right w:val="none" w:sz="0" w:space="0" w:color="auto"/>
          </w:divBdr>
        </w:div>
        <w:div w:id="1012074953">
          <w:marLeft w:val="0"/>
          <w:marRight w:val="0"/>
          <w:marTop w:val="0"/>
          <w:marBottom w:val="0"/>
          <w:divBdr>
            <w:top w:val="none" w:sz="0" w:space="0" w:color="auto"/>
            <w:left w:val="none" w:sz="0" w:space="0" w:color="auto"/>
            <w:bottom w:val="none" w:sz="0" w:space="0" w:color="auto"/>
            <w:right w:val="none" w:sz="0" w:space="0" w:color="auto"/>
          </w:divBdr>
        </w:div>
        <w:div w:id="1804348580">
          <w:marLeft w:val="0"/>
          <w:marRight w:val="0"/>
          <w:marTop w:val="0"/>
          <w:marBottom w:val="0"/>
          <w:divBdr>
            <w:top w:val="none" w:sz="0" w:space="0" w:color="auto"/>
            <w:left w:val="none" w:sz="0" w:space="0" w:color="auto"/>
            <w:bottom w:val="none" w:sz="0" w:space="0" w:color="auto"/>
            <w:right w:val="none" w:sz="0" w:space="0" w:color="auto"/>
          </w:divBdr>
        </w:div>
        <w:div w:id="477116928">
          <w:marLeft w:val="0"/>
          <w:marRight w:val="0"/>
          <w:marTop w:val="0"/>
          <w:marBottom w:val="0"/>
          <w:divBdr>
            <w:top w:val="none" w:sz="0" w:space="0" w:color="auto"/>
            <w:left w:val="none" w:sz="0" w:space="0" w:color="auto"/>
            <w:bottom w:val="none" w:sz="0" w:space="0" w:color="auto"/>
            <w:right w:val="none" w:sz="0" w:space="0" w:color="auto"/>
          </w:divBdr>
        </w:div>
        <w:div w:id="596521341">
          <w:marLeft w:val="0"/>
          <w:marRight w:val="0"/>
          <w:marTop w:val="0"/>
          <w:marBottom w:val="0"/>
          <w:divBdr>
            <w:top w:val="none" w:sz="0" w:space="0" w:color="auto"/>
            <w:left w:val="none" w:sz="0" w:space="0" w:color="auto"/>
            <w:bottom w:val="none" w:sz="0" w:space="0" w:color="auto"/>
            <w:right w:val="none" w:sz="0" w:space="0" w:color="auto"/>
          </w:divBdr>
        </w:div>
        <w:div w:id="391781669">
          <w:marLeft w:val="0"/>
          <w:marRight w:val="0"/>
          <w:marTop w:val="0"/>
          <w:marBottom w:val="0"/>
          <w:divBdr>
            <w:top w:val="none" w:sz="0" w:space="0" w:color="auto"/>
            <w:left w:val="none" w:sz="0" w:space="0" w:color="auto"/>
            <w:bottom w:val="none" w:sz="0" w:space="0" w:color="auto"/>
            <w:right w:val="none" w:sz="0" w:space="0" w:color="auto"/>
          </w:divBdr>
        </w:div>
        <w:div w:id="340396402">
          <w:marLeft w:val="0"/>
          <w:marRight w:val="0"/>
          <w:marTop w:val="0"/>
          <w:marBottom w:val="0"/>
          <w:divBdr>
            <w:top w:val="none" w:sz="0" w:space="0" w:color="auto"/>
            <w:left w:val="none" w:sz="0" w:space="0" w:color="auto"/>
            <w:bottom w:val="none" w:sz="0" w:space="0" w:color="auto"/>
            <w:right w:val="none" w:sz="0" w:space="0" w:color="auto"/>
          </w:divBdr>
        </w:div>
        <w:div w:id="1530795026">
          <w:marLeft w:val="0"/>
          <w:marRight w:val="0"/>
          <w:marTop w:val="0"/>
          <w:marBottom w:val="0"/>
          <w:divBdr>
            <w:top w:val="none" w:sz="0" w:space="0" w:color="auto"/>
            <w:left w:val="none" w:sz="0" w:space="0" w:color="auto"/>
            <w:bottom w:val="none" w:sz="0" w:space="0" w:color="auto"/>
            <w:right w:val="none" w:sz="0" w:space="0" w:color="auto"/>
          </w:divBdr>
        </w:div>
        <w:div w:id="1993633201">
          <w:marLeft w:val="0"/>
          <w:marRight w:val="0"/>
          <w:marTop w:val="0"/>
          <w:marBottom w:val="0"/>
          <w:divBdr>
            <w:top w:val="none" w:sz="0" w:space="0" w:color="auto"/>
            <w:left w:val="none" w:sz="0" w:space="0" w:color="auto"/>
            <w:bottom w:val="none" w:sz="0" w:space="0" w:color="auto"/>
            <w:right w:val="none" w:sz="0" w:space="0" w:color="auto"/>
          </w:divBdr>
        </w:div>
        <w:div w:id="1309748681">
          <w:marLeft w:val="0"/>
          <w:marRight w:val="0"/>
          <w:marTop w:val="0"/>
          <w:marBottom w:val="0"/>
          <w:divBdr>
            <w:top w:val="none" w:sz="0" w:space="0" w:color="auto"/>
            <w:left w:val="none" w:sz="0" w:space="0" w:color="auto"/>
            <w:bottom w:val="none" w:sz="0" w:space="0" w:color="auto"/>
            <w:right w:val="none" w:sz="0" w:space="0" w:color="auto"/>
          </w:divBdr>
        </w:div>
        <w:div w:id="532381353">
          <w:marLeft w:val="0"/>
          <w:marRight w:val="0"/>
          <w:marTop w:val="0"/>
          <w:marBottom w:val="0"/>
          <w:divBdr>
            <w:top w:val="none" w:sz="0" w:space="0" w:color="auto"/>
            <w:left w:val="none" w:sz="0" w:space="0" w:color="auto"/>
            <w:bottom w:val="none" w:sz="0" w:space="0" w:color="auto"/>
            <w:right w:val="none" w:sz="0" w:space="0" w:color="auto"/>
          </w:divBdr>
        </w:div>
        <w:div w:id="1257518370">
          <w:marLeft w:val="0"/>
          <w:marRight w:val="0"/>
          <w:marTop w:val="0"/>
          <w:marBottom w:val="0"/>
          <w:divBdr>
            <w:top w:val="none" w:sz="0" w:space="0" w:color="auto"/>
            <w:left w:val="none" w:sz="0" w:space="0" w:color="auto"/>
            <w:bottom w:val="none" w:sz="0" w:space="0" w:color="auto"/>
            <w:right w:val="none" w:sz="0" w:space="0" w:color="auto"/>
          </w:divBdr>
        </w:div>
        <w:div w:id="1649357852">
          <w:marLeft w:val="0"/>
          <w:marRight w:val="0"/>
          <w:marTop w:val="0"/>
          <w:marBottom w:val="0"/>
          <w:divBdr>
            <w:top w:val="none" w:sz="0" w:space="0" w:color="auto"/>
            <w:left w:val="none" w:sz="0" w:space="0" w:color="auto"/>
            <w:bottom w:val="none" w:sz="0" w:space="0" w:color="auto"/>
            <w:right w:val="none" w:sz="0" w:space="0" w:color="auto"/>
          </w:divBdr>
        </w:div>
        <w:div w:id="975334126">
          <w:marLeft w:val="0"/>
          <w:marRight w:val="0"/>
          <w:marTop w:val="0"/>
          <w:marBottom w:val="0"/>
          <w:divBdr>
            <w:top w:val="none" w:sz="0" w:space="0" w:color="auto"/>
            <w:left w:val="none" w:sz="0" w:space="0" w:color="auto"/>
            <w:bottom w:val="none" w:sz="0" w:space="0" w:color="auto"/>
            <w:right w:val="none" w:sz="0" w:space="0" w:color="auto"/>
          </w:divBdr>
        </w:div>
        <w:div w:id="1395467489">
          <w:marLeft w:val="0"/>
          <w:marRight w:val="0"/>
          <w:marTop w:val="0"/>
          <w:marBottom w:val="0"/>
          <w:divBdr>
            <w:top w:val="none" w:sz="0" w:space="0" w:color="auto"/>
            <w:left w:val="none" w:sz="0" w:space="0" w:color="auto"/>
            <w:bottom w:val="none" w:sz="0" w:space="0" w:color="auto"/>
            <w:right w:val="none" w:sz="0" w:space="0" w:color="auto"/>
          </w:divBdr>
        </w:div>
        <w:div w:id="1901550238">
          <w:marLeft w:val="0"/>
          <w:marRight w:val="0"/>
          <w:marTop w:val="0"/>
          <w:marBottom w:val="0"/>
          <w:divBdr>
            <w:top w:val="none" w:sz="0" w:space="0" w:color="auto"/>
            <w:left w:val="none" w:sz="0" w:space="0" w:color="auto"/>
            <w:bottom w:val="none" w:sz="0" w:space="0" w:color="auto"/>
            <w:right w:val="none" w:sz="0" w:space="0" w:color="auto"/>
          </w:divBdr>
        </w:div>
        <w:div w:id="216822110">
          <w:marLeft w:val="0"/>
          <w:marRight w:val="0"/>
          <w:marTop w:val="0"/>
          <w:marBottom w:val="0"/>
          <w:divBdr>
            <w:top w:val="none" w:sz="0" w:space="0" w:color="auto"/>
            <w:left w:val="none" w:sz="0" w:space="0" w:color="auto"/>
            <w:bottom w:val="none" w:sz="0" w:space="0" w:color="auto"/>
            <w:right w:val="none" w:sz="0" w:space="0" w:color="auto"/>
          </w:divBdr>
        </w:div>
        <w:div w:id="1265572474">
          <w:marLeft w:val="0"/>
          <w:marRight w:val="0"/>
          <w:marTop w:val="0"/>
          <w:marBottom w:val="0"/>
          <w:divBdr>
            <w:top w:val="none" w:sz="0" w:space="0" w:color="auto"/>
            <w:left w:val="none" w:sz="0" w:space="0" w:color="auto"/>
            <w:bottom w:val="none" w:sz="0" w:space="0" w:color="auto"/>
            <w:right w:val="none" w:sz="0" w:space="0" w:color="auto"/>
          </w:divBdr>
        </w:div>
        <w:div w:id="1166288413">
          <w:marLeft w:val="0"/>
          <w:marRight w:val="0"/>
          <w:marTop w:val="0"/>
          <w:marBottom w:val="0"/>
          <w:divBdr>
            <w:top w:val="none" w:sz="0" w:space="0" w:color="auto"/>
            <w:left w:val="none" w:sz="0" w:space="0" w:color="auto"/>
            <w:bottom w:val="none" w:sz="0" w:space="0" w:color="auto"/>
            <w:right w:val="none" w:sz="0" w:space="0" w:color="auto"/>
          </w:divBdr>
        </w:div>
        <w:div w:id="648828446">
          <w:marLeft w:val="0"/>
          <w:marRight w:val="0"/>
          <w:marTop w:val="0"/>
          <w:marBottom w:val="0"/>
          <w:divBdr>
            <w:top w:val="none" w:sz="0" w:space="0" w:color="auto"/>
            <w:left w:val="none" w:sz="0" w:space="0" w:color="auto"/>
            <w:bottom w:val="none" w:sz="0" w:space="0" w:color="auto"/>
            <w:right w:val="none" w:sz="0" w:space="0" w:color="auto"/>
          </w:divBdr>
        </w:div>
        <w:div w:id="1385254330">
          <w:marLeft w:val="0"/>
          <w:marRight w:val="0"/>
          <w:marTop w:val="0"/>
          <w:marBottom w:val="0"/>
          <w:divBdr>
            <w:top w:val="none" w:sz="0" w:space="0" w:color="auto"/>
            <w:left w:val="none" w:sz="0" w:space="0" w:color="auto"/>
            <w:bottom w:val="none" w:sz="0" w:space="0" w:color="auto"/>
            <w:right w:val="none" w:sz="0" w:space="0" w:color="auto"/>
          </w:divBdr>
        </w:div>
        <w:div w:id="171847389">
          <w:marLeft w:val="0"/>
          <w:marRight w:val="0"/>
          <w:marTop w:val="0"/>
          <w:marBottom w:val="0"/>
          <w:divBdr>
            <w:top w:val="none" w:sz="0" w:space="0" w:color="auto"/>
            <w:left w:val="none" w:sz="0" w:space="0" w:color="auto"/>
            <w:bottom w:val="none" w:sz="0" w:space="0" w:color="auto"/>
            <w:right w:val="none" w:sz="0" w:space="0" w:color="auto"/>
          </w:divBdr>
        </w:div>
        <w:div w:id="1855875082">
          <w:marLeft w:val="0"/>
          <w:marRight w:val="0"/>
          <w:marTop w:val="0"/>
          <w:marBottom w:val="0"/>
          <w:divBdr>
            <w:top w:val="none" w:sz="0" w:space="0" w:color="auto"/>
            <w:left w:val="none" w:sz="0" w:space="0" w:color="auto"/>
            <w:bottom w:val="none" w:sz="0" w:space="0" w:color="auto"/>
            <w:right w:val="none" w:sz="0" w:space="0" w:color="auto"/>
          </w:divBdr>
        </w:div>
        <w:div w:id="1945069862">
          <w:marLeft w:val="0"/>
          <w:marRight w:val="0"/>
          <w:marTop w:val="0"/>
          <w:marBottom w:val="0"/>
          <w:divBdr>
            <w:top w:val="none" w:sz="0" w:space="0" w:color="auto"/>
            <w:left w:val="none" w:sz="0" w:space="0" w:color="auto"/>
            <w:bottom w:val="none" w:sz="0" w:space="0" w:color="auto"/>
            <w:right w:val="none" w:sz="0" w:space="0" w:color="auto"/>
          </w:divBdr>
        </w:div>
        <w:div w:id="1862352905">
          <w:marLeft w:val="0"/>
          <w:marRight w:val="0"/>
          <w:marTop w:val="0"/>
          <w:marBottom w:val="0"/>
          <w:divBdr>
            <w:top w:val="none" w:sz="0" w:space="0" w:color="auto"/>
            <w:left w:val="none" w:sz="0" w:space="0" w:color="auto"/>
            <w:bottom w:val="none" w:sz="0" w:space="0" w:color="auto"/>
            <w:right w:val="none" w:sz="0" w:space="0" w:color="auto"/>
          </w:divBdr>
        </w:div>
        <w:div w:id="959385124">
          <w:marLeft w:val="0"/>
          <w:marRight w:val="0"/>
          <w:marTop w:val="0"/>
          <w:marBottom w:val="0"/>
          <w:divBdr>
            <w:top w:val="none" w:sz="0" w:space="0" w:color="auto"/>
            <w:left w:val="none" w:sz="0" w:space="0" w:color="auto"/>
            <w:bottom w:val="none" w:sz="0" w:space="0" w:color="auto"/>
            <w:right w:val="none" w:sz="0" w:space="0" w:color="auto"/>
          </w:divBdr>
        </w:div>
        <w:div w:id="19553658">
          <w:marLeft w:val="0"/>
          <w:marRight w:val="0"/>
          <w:marTop w:val="0"/>
          <w:marBottom w:val="0"/>
          <w:divBdr>
            <w:top w:val="none" w:sz="0" w:space="0" w:color="auto"/>
            <w:left w:val="none" w:sz="0" w:space="0" w:color="auto"/>
            <w:bottom w:val="none" w:sz="0" w:space="0" w:color="auto"/>
            <w:right w:val="none" w:sz="0" w:space="0" w:color="auto"/>
          </w:divBdr>
        </w:div>
        <w:div w:id="1132023237">
          <w:marLeft w:val="0"/>
          <w:marRight w:val="0"/>
          <w:marTop w:val="0"/>
          <w:marBottom w:val="0"/>
          <w:divBdr>
            <w:top w:val="none" w:sz="0" w:space="0" w:color="auto"/>
            <w:left w:val="none" w:sz="0" w:space="0" w:color="auto"/>
            <w:bottom w:val="none" w:sz="0" w:space="0" w:color="auto"/>
            <w:right w:val="none" w:sz="0" w:space="0" w:color="auto"/>
          </w:divBdr>
        </w:div>
        <w:div w:id="444345570">
          <w:marLeft w:val="0"/>
          <w:marRight w:val="0"/>
          <w:marTop w:val="0"/>
          <w:marBottom w:val="0"/>
          <w:divBdr>
            <w:top w:val="none" w:sz="0" w:space="0" w:color="auto"/>
            <w:left w:val="none" w:sz="0" w:space="0" w:color="auto"/>
            <w:bottom w:val="none" w:sz="0" w:space="0" w:color="auto"/>
            <w:right w:val="none" w:sz="0" w:space="0" w:color="auto"/>
          </w:divBdr>
        </w:div>
        <w:div w:id="1696231251">
          <w:marLeft w:val="0"/>
          <w:marRight w:val="0"/>
          <w:marTop w:val="0"/>
          <w:marBottom w:val="0"/>
          <w:divBdr>
            <w:top w:val="none" w:sz="0" w:space="0" w:color="auto"/>
            <w:left w:val="none" w:sz="0" w:space="0" w:color="auto"/>
            <w:bottom w:val="none" w:sz="0" w:space="0" w:color="auto"/>
            <w:right w:val="none" w:sz="0" w:space="0" w:color="auto"/>
          </w:divBdr>
        </w:div>
        <w:div w:id="1786925573">
          <w:marLeft w:val="0"/>
          <w:marRight w:val="0"/>
          <w:marTop w:val="0"/>
          <w:marBottom w:val="0"/>
          <w:divBdr>
            <w:top w:val="none" w:sz="0" w:space="0" w:color="auto"/>
            <w:left w:val="none" w:sz="0" w:space="0" w:color="auto"/>
            <w:bottom w:val="none" w:sz="0" w:space="0" w:color="auto"/>
            <w:right w:val="none" w:sz="0" w:space="0" w:color="auto"/>
          </w:divBdr>
        </w:div>
        <w:div w:id="782841853">
          <w:marLeft w:val="0"/>
          <w:marRight w:val="0"/>
          <w:marTop w:val="0"/>
          <w:marBottom w:val="0"/>
          <w:divBdr>
            <w:top w:val="none" w:sz="0" w:space="0" w:color="auto"/>
            <w:left w:val="none" w:sz="0" w:space="0" w:color="auto"/>
            <w:bottom w:val="none" w:sz="0" w:space="0" w:color="auto"/>
            <w:right w:val="none" w:sz="0" w:space="0" w:color="auto"/>
          </w:divBdr>
        </w:div>
        <w:div w:id="184907041">
          <w:marLeft w:val="0"/>
          <w:marRight w:val="0"/>
          <w:marTop w:val="0"/>
          <w:marBottom w:val="0"/>
          <w:divBdr>
            <w:top w:val="none" w:sz="0" w:space="0" w:color="auto"/>
            <w:left w:val="none" w:sz="0" w:space="0" w:color="auto"/>
            <w:bottom w:val="none" w:sz="0" w:space="0" w:color="auto"/>
            <w:right w:val="none" w:sz="0" w:space="0" w:color="auto"/>
          </w:divBdr>
        </w:div>
        <w:div w:id="537085056">
          <w:marLeft w:val="0"/>
          <w:marRight w:val="0"/>
          <w:marTop w:val="0"/>
          <w:marBottom w:val="0"/>
          <w:divBdr>
            <w:top w:val="none" w:sz="0" w:space="0" w:color="auto"/>
            <w:left w:val="none" w:sz="0" w:space="0" w:color="auto"/>
            <w:bottom w:val="none" w:sz="0" w:space="0" w:color="auto"/>
            <w:right w:val="none" w:sz="0" w:space="0" w:color="auto"/>
          </w:divBdr>
        </w:div>
        <w:div w:id="234358982">
          <w:marLeft w:val="0"/>
          <w:marRight w:val="0"/>
          <w:marTop w:val="0"/>
          <w:marBottom w:val="0"/>
          <w:divBdr>
            <w:top w:val="none" w:sz="0" w:space="0" w:color="auto"/>
            <w:left w:val="none" w:sz="0" w:space="0" w:color="auto"/>
            <w:bottom w:val="none" w:sz="0" w:space="0" w:color="auto"/>
            <w:right w:val="none" w:sz="0" w:space="0" w:color="auto"/>
          </w:divBdr>
        </w:div>
        <w:div w:id="402919792">
          <w:marLeft w:val="0"/>
          <w:marRight w:val="0"/>
          <w:marTop w:val="0"/>
          <w:marBottom w:val="0"/>
          <w:divBdr>
            <w:top w:val="none" w:sz="0" w:space="0" w:color="auto"/>
            <w:left w:val="none" w:sz="0" w:space="0" w:color="auto"/>
            <w:bottom w:val="none" w:sz="0" w:space="0" w:color="auto"/>
            <w:right w:val="none" w:sz="0" w:space="0" w:color="auto"/>
          </w:divBdr>
        </w:div>
        <w:div w:id="2076008621">
          <w:marLeft w:val="0"/>
          <w:marRight w:val="0"/>
          <w:marTop w:val="0"/>
          <w:marBottom w:val="0"/>
          <w:divBdr>
            <w:top w:val="none" w:sz="0" w:space="0" w:color="auto"/>
            <w:left w:val="none" w:sz="0" w:space="0" w:color="auto"/>
            <w:bottom w:val="none" w:sz="0" w:space="0" w:color="auto"/>
            <w:right w:val="none" w:sz="0" w:space="0" w:color="auto"/>
          </w:divBdr>
        </w:div>
        <w:div w:id="1663260">
          <w:marLeft w:val="0"/>
          <w:marRight w:val="0"/>
          <w:marTop w:val="0"/>
          <w:marBottom w:val="0"/>
          <w:divBdr>
            <w:top w:val="none" w:sz="0" w:space="0" w:color="auto"/>
            <w:left w:val="none" w:sz="0" w:space="0" w:color="auto"/>
            <w:bottom w:val="none" w:sz="0" w:space="0" w:color="auto"/>
            <w:right w:val="none" w:sz="0" w:space="0" w:color="auto"/>
          </w:divBdr>
        </w:div>
        <w:div w:id="498423387">
          <w:marLeft w:val="0"/>
          <w:marRight w:val="0"/>
          <w:marTop w:val="0"/>
          <w:marBottom w:val="0"/>
          <w:divBdr>
            <w:top w:val="none" w:sz="0" w:space="0" w:color="auto"/>
            <w:left w:val="none" w:sz="0" w:space="0" w:color="auto"/>
            <w:bottom w:val="none" w:sz="0" w:space="0" w:color="auto"/>
            <w:right w:val="none" w:sz="0" w:space="0" w:color="auto"/>
          </w:divBdr>
        </w:div>
        <w:div w:id="2125222535">
          <w:marLeft w:val="0"/>
          <w:marRight w:val="0"/>
          <w:marTop w:val="0"/>
          <w:marBottom w:val="0"/>
          <w:divBdr>
            <w:top w:val="none" w:sz="0" w:space="0" w:color="auto"/>
            <w:left w:val="none" w:sz="0" w:space="0" w:color="auto"/>
            <w:bottom w:val="none" w:sz="0" w:space="0" w:color="auto"/>
            <w:right w:val="none" w:sz="0" w:space="0" w:color="auto"/>
          </w:divBdr>
        </w:div>
        <w:div w:id="490603557">
          <w:marLeft w:val="0"/>
          <w:marRight w:val="0"/>
          <w:marTop w:val="0"/>
          <w:marBottom w:val="0"/>
          <w:divBdr>
            <w:top w:val="none" w:sz="0" w:space="0" w:color="auto"/>
            <w:left w:val="none" w:sz="0" w:space="0" w:color="auto"/>
            <w:bottom w:val="none" w:sz="0" w:space="0" w:color="auto"/>
            <w:right w:val="none" w:sz="0" w:space="0" w:color="auto"/>
          </w:divBdr>
        </w:div>
        <w:div w:id="199249879">
          <w:marLeft w:val="0"/>
          <w:marRight w:val="0"/>
          <w:marTop w:val="0"/>
          <w:marBottom w:val="0"/>
          <w:divBdr>
            <w:top w:val="none" w:sz="0" w:space="0" w:color="auto"/>
            <w:left w:val="none" w:sz="0" w:space="0" w:color="auto"/>
            <w:bottom w:val="none" w:sz="0" w:space="0" w:color="auto"/>
            <w:right w:val="none" w:sz="0" w:space="0" w:color="auto"/>
          </w:divBdr>
        </w:div>
        <w:div w:id="360054994">
          <w:marLeft w:val="0"/>
          <w:marRight w:val="0"/>
          <w:marTop w:val="0"/>
          <w:marBottom w:val="0"/>
          <w:divBdr>
            <w:top w:val="none" w:sz="0" w:space="0" w:color="auto"/>
            <w:left w:val="none" w:sz="0" w:space="0" w:color="auto"/>
            <w:bottom w:val="none" w:sz="0" w:space="0" w:color="auto"/>
            <w:right w:val="none" w:sz="0" w:space="0" w:color="auto"/>
          </w:divBdr>
        </w:div>
        <w:div w:id="117145270">
          <w:marLeft w:val="0"/>
          <w:marRight w:val="0"/>
          <w:marTop w:val="0"/>
          <w:marBottom w:val="0"/>
          <w:divBdr>
            <w:top w:val="none" w:sz="0" w:space="0" w:color="auto"/>
            <w:left w:val="none" w:sz="0" w:space="0" w:color="auto"/>
            <w:bottom w:val="none" w:sz="0" w:space="0" w:color="auto"/>
            <w:right w:val="none" w:sz="0" w:space="0" w:color="auto"/>
          </w:divBdr>
        </w:div>
        <w:div w:id="1178886634">
          <w:marLeft w:val="0"/>
          <w:marRight w:val="0"/>
          <w:marTop w:val="0"/>
          <w:marBottom w:val="0"/>
          <w:divBdr>
            <w:top w:val="none" w:sz="0" w:space="0" w:color="auto"/>
            <w:left w:val="none" w:sz="0" w:space="0" w:color="auto"/>
            <w:bottom w:val="none" w:sz="0" w:space="0" w:color="auto"/>
            <w:right w:val="none" w:sz="0" w:space="0" w:color="auto"/>
          </w:divBdr>
        </w:div>
        <w:div w:id="2065105697">
          <w:marLeft w:val="0"/>
          <w:marRight w:val="0"/>
          <w:marTop w:val="0"/>
          <w:marBottom w:val="0"/>
          <w:divBdr>
            <w:top w:val="none" w:sz="0" w:space="0" w:color="auto"/>
            <w:left w:val="none" w:sz="0" w:space="0" w:color="auto"/>
            <w:bottom w:val="none" w:sz="0" w:space="0" w:color="auto"/>
            <w:right w:val="none" w:sz="0" w:space="0" w:color="auto"/>
          </w:divBdr>
        </w:div>
        <w:div w:id="515577986">
          <w:marLeft w:val="0"/>
          <w:marRight w:val="0"/>
          <w:marTop w:val="0"/>
          <w:marBottom w:val="0"/>
          <w:divBdr>
            <w:top w:val="none" w:sz="0" w:space="0" w:color="auto"/>
            <w:left w:val="none" w:sz="0" w:space="0" w:color="auto"/>
            <w:bottom w:val="none" w:sz="0" w:space="0" w:color="auto"/>
            <w:right w:val="none" w:sz="0" w:space="0" w:color="auto"/>
          </w:divBdr>
        </w:div>
        <w:div w:id="1121536733">
          <w:marLeft w:val="0"/>
          <w:marRight w:val="0"/>
          <w:marTop w:val="0"/>
          <w:marBottom w:val="0"/>
          <w:divBdr>
            <w:top w:val="none" w:sz="0" w:space="0" w:color="auto"/>
            <w:left w:val="none" w:sz="0" w:space="0" w:color="auto"/>
            <w:bottom w:val="none" w:sz="0" w:space="0" w:color="auto"/>
            <w:right w:val="none" w:sz="0" w:space="0" w:color="auto"/>
          </w:divBdr>
        </w:div>
        <w:div w:id="649404331">
          <w:marLeft w:val="0"/>
          <w:marRight w:val="0"/>
          <w:marTop w:val="0"/>
          <w:marBottom w:val="0"/>
          <w:divBdr>
            <w:top w:val="none" w:sz="0" w:space="0" w:color="auto"/>
            <w:left w:val="none" w:sz="0" w:space="0" w:color="auto"/>
            <w:bottom w:val="none" w:sz="0" w:space="0" w:color="auto"/>
            <w:right w:val="none" w:sz="0" w:space="0" w:color="auto"/>
          </w:divBdr>
        </w:div>
        <w:div w:id="1850873669">
          <w:marLeft w:val="0"/>
          <w:marRight w:val="0"/>
          <w:marTop w:val="0"/>
          <w:marBottom w:val="0"/>
          <w:divBdr>
            <w:top w:val="none" w:sz="0" w:space="0" w:color="auto"/>
            <w:left w:val="none" w:sz="0" w:space="0" w:color="auto"/>
            <w:bottom w:val="none" w:sz="0" w:space="0" w:color="auto"/>
            <w:right w:val="none" w:sz="0" w:space="0" w:color="auto"/>
          </w:divBdr>
        </w:div>
        <w:div w:id="1363289776">
          <w:marLeft w:val="0"/>
          <w:marRight w:val="0"/>
          <w:marTop w:val="0"/>
          <w:marBottom w:val="0"/>
          <w:divBdr>
            <w:top w:val="none" w:sz="0" w:space="0" w:color="auto"/>
            <w:left w:val="none" w:sz="0" w:space="0" w:color="auto"/>
            <w:bottom w:val="none" w:sz="0" w:space="0" w:color="auto"/>
            <w:right w:val="none" w:sz="0" w:space="0" w:color="auto"/>
          </w:divBdr>
        </w:div>
        <w:div w:id="1333028573">
          <w:marLeft w:val="0"/>
          <w:marRight w:val="0"/>
          <w:marTop w:val="0"/>
          <w:marBottom w:val="0"/>
          <w:divBdr>
            <w:top w:val="none" w:sz="0" w:space="0" w:color="auto"/>
            <w:left w:val="none" w:sz="0" w:space="0" w:color="auto"/>
            <w:bottom w:val="none" w:sz="0" w:space="0" w:color="auto"/>
            <w:right w:val="none" w:sz="0" w:space="0" w:color="auto"/>
          </w:divBdr>
        </w:div>
        <w:div w:id="1280994453">
          <w:marLeft w:val="0"/>
          <w:marRight w:val="0"/>
          <w:marTop w:val="0"/>
          <w:marBottom w:val="0"/>
          <w:divBdr>
            <w:top w:val="none" w:sz="0" w:space="0" w:color="auto"/>
            <w:left w:val="none" w:sz="0" w:space="0" w:color="auto"/>
            <w:bottom w:val="none" w:sz="0" w:space="0" w:color="auto"/>
            <w:right w:val="none" w:sz="0" w:space="0" w:color="auto"/>
          </w:divBdr>
        </w:div>
        <w:div w:id="806629899">
          <w:marLeft w:val="0"/>
          <w:marRight w:val="0"/>
          <w:marTop w:val="0"/>
          <w:marBottom w:val="0"/>
          <w:divBdr>
            <w:top w:val="none" w:sz="0" w:space="0" w:color="auto"/>
            <w:left w:val="none" w:sz="0" w:space="0" w:color="auto"/>
            <w:bottom w:val="none" w:sz="0" w:space="0" w:color="auto"/>
            <w:right w:val="none" w:sz="0" w:space="0" w:color="auto"/>
          </w:divBdr>
        </w:div>
        <w:div w:id="1427648692">
          <w:marLeft w:val="0"/>
          <w:marRight w:val="0"/>
          <w:marTop w:val="0"/>
          <w:marBottom w:val="0"/>
          <w:divBdr>
            <w:top w:val="none" w:sz="0" w:space="0" w:color="auto"/>
            <w:left w:val="none" w:sz="0" w:space="0" w:color="auto"/>
            <w:bottom w:val="none" w:sz="0" w:space="0" w:color="auto"/>
            <w:right w:val="none" w:sz="0" w:space="0" w:color="auto"/>
          </w:divBdr>
        </w:div>
        <w:div w:id="1948342159">
          <w:marLeft w:val="0"/>
          <w:marRight w:val="0"/>
          <w:marTop w:val="0"/>
          <w:marBottom w:val="0"/>
          <w:divBdr>
            <w:top w:val="none" w:sz="0" w:space="0" w:color="auto"/>
            <w:left w:val="none" w:sz="0" w:space="0" w:color="auto"/>
            <w:bottom w:val="none" w:sz="0" w:space="0" w:color="auto"/>
            <w:right w:val="none" w:sz="0" w:space="0" w:color="auto"/>
          </w:divBdr>
        </w:div>
        <w:div w:id="932974908">
          <w:marLeft w:val="0"/>
          <w:marRight w:val="0"/>
          <w:marTop w:val="0"/>
          <w:marBottom w:val="0"/>
          <w:divBdr>
            <w:top w:val="none" w:sz="0" w:space="0" w:color="auto"/>
            <w:left w:val="none" w:sz="0" w:space="0" w:color="auto"/>
            <w:bottom w:val="none" w:sz="0" w:space="0" w:color="auto"/>
            <w:right w:val="none" w:sz="0" w:space="0" w:color="auto"/>
          </w:divBdr>
        </w:div>
        <w:div w:id="800919590">
          <w:marLeft w:val="0"/>
          <w:marRight w:val="0"/>
          <w:marTop w:val="0"/>
          <w:marBottom w:val="0"/>
          <w:divBdr>
            <w:top w:val="none" w:sz="0" w:space="0" w:color="auto"/>
            <w:left w:val="none" w:sz="0" w:space="0" w:color="auto"/>
            <w:bottom w:val="none" w:sz="0" w:space="0" w:color="auto"/>
            <w:right w:val="none" w:sz="0" w:space="0" w:color="auto"/>
          </w:divBdr>
        </w:div>
        <w:div w:id="34816872">
          <w:marLeft w:val="0"/>
          <w:marRight w:val="0"/>
          <w:marTop w:val="0"/>
          <w:marBottom w:val="0"/>
          <w:divBdr>
            <w:top w:val="none" w:sz="0" w:space="0" w:color="auto"/>
            <w:left w:val="none" w:sz="0" w:space="0" w:color="auto"/>
            <w:bottom w:val="none" w:sz="0" w:space="0" w:color="auto"/>
            <w:right w:val="none" w:sz="0" w:space="0" w:color="auto"/>
          </w:divBdr>
        </w:div>
        <w:div w:id="177432787">
          <w:marLeft w:val="0"/>
          <w:marRight w:val="0"/>
          <w:marTop w:val="0"/>
          <w:marBottom w:val="0"/>
          <w:divBdr>
            <w:top w:val="none" w:sz="0" w:space="0" w:color="auto"/>
            <w:left w:val="none" w:sz="0" w:space="0" w:color="auto"/>
            <w:bottom w:val="none" w:sz="0" w:space="0" w:color="auto"/>
            <w:right w:val="none" w:sz="0" w:space="0" w:color="auto"/>
          </w:divBdr>
        </w:div>
        <w:div w:id="136458674">
          <w:marLeft w:val="0"/>
          <w:marRight w:val="0"/>
          <w:marTop w:val="0"/>
          <w:marBottom w:val="0"/>
          <w:divBdr>
            <w:top w:val="none" w:sz="0" w:space="0" w:color="auto"/>
            <w:left w:val="none" w:sz="0" w:space="0" w:color="auto"/>
            <w:bottom w:val="none" w:sz="0" w:space="0" w:color="auto"/>
            <w:right w:val="none" w:sz="0" w:space="0" w:color="auto"/>
          </w:divBdr>
        </w:div>
        <w:div w:id="506213171">
          <w:marLeft w:val="0"/>
          <w:marRight w:val="0"/>
          <w:marTop w:val="0"/>
          <w:marBottom w:val="0"/>
          <w:divBdr>
            <w:top w:val="none" w:sz="0" w:space="0" w:color="auto"/>
            <w:left w:val="none" w:sz="0" w:space="0" w:color="auto"/>
            <w:bottom w:val="none" w:sz="0" w:space="0" w:color="auto"/>
            <w:right w:val="none" w:sz="0" w:space="0" w:color="auto"/>
          </w:divBdr>
        </w:div>
        <w:div w:id="1297372281">
          <w:marLeft w:val="0"/>
          <w:marRight w:val="0"/>
          <w:marTop w:val="0"/>
          <w:marBottom w:val="0"/>
          <w:divBdr>
            <w:top w:val="none" w:sz="0" w:space="0" w:color="auto"/>
            <w:left w:val="none" w:sz="0" w:space="0" w:color="auto"/>
            <w:bottom w:val="none" w:sz="0" w:space="0" w:color="auto"/>
            <w:right w:val="none" w:sz="0" w:space="0" w:color="auto"/>
          </w:divBdr>
        </w:div>
        <w:div w:id="1304652802">
          <w:marLeft w:val="0"/>
          <w:marRight w:val="0"/>
          <w:marTop w:val="0"/>
          <w:marBottom w:val="0"/>
          <w:divBdr>
            <w:top w:val="none" w:sz="0" w:space="0" w:color="auto"/>
            <w:left w:val="none" w:sz="0" w:space="0" w:color="auto"/>
            <w:bottom w:val="none" w:sz="0" w:space="0" w:color="auto"/>
            <w:right w:val="none" w:sz="0" w:space="0" w:color="auto"/>
          </w:divBdr>
        </w:div>
        <w:div w:id="1059134047">
          <w:marLeft w:val="0"/>
          <w:marRight w:val="0"/>
          <w:marTop w:val="0"/>
          <w:marBottom w:val="0"/>
          <w:divBdr>
            <w:top w:val="none" w:sz="0" w:space="0" w:color="auto"/>
            <w:left w:val="none" w:sz="0" w:space="0" w:color="auto"/>
            <w:bottom w:val="none" w:sz="0" w:space="0" w:color="auto"/>
            <w:right w:val="none" w:sz="0" w:space="0" w:color="auto"/>
          </w:divBdr>
        </w:div>
        <w:div w:id="1179269331">
          <w:marLeft w:val="0"/>
          <w:marRight w:val="0"/>
          <w:marTop w:val="0"/>
          <w:marBottom w:val="0"/>
          <w:divBdr>
            <w:top w:val="none" w:sz="0" w:space="0" w:color="auto"/>
            <w:left w:val="none" w:sz="0" w:space="0" w:color="auto"/>
            <w:bottom w:val="none" w:sz="0" w:space="0" w:color="auto"/>
            <w:right w:val="none" w:sz="0" w:space="0" w:color="auto"/>
          </w:divBdr>
        </w:div>
        <w:div w:id="298344461">
          <w:marLeft w:val="0"/>
          <w:marRight w:val="0"/>
          <w:marTop w:val="0"/>
          <w:marBottom w:val="0"/>
          <w:divBdr>
            <w:top w:val="none" w:sz="0" w:space="0" w:color="auto"/>
            <w:left w:val="none" w:sz="0" w:space="0" w:color="auto"/>
            <w:bottom w:val="none" w:sz="0" w:space="0" w:color="auto"/>
            <w:right w:val="none" w:sz="0" w:space="0" w:color="auto"/>
          </w:divBdr>
        </w:div>
        <w:div w:id="53161420">
          <w:marLeft w:val="0"/>
          <w:marRight w:val="0"/>
          <w:marTop w:val="0"/>
          <w:marBottom w:val="0"/>
          <w:divBdr>
            <w:top w:val="none" w:sz="0" w:space="0" w:color="auto"/>
            <w:left w:val="none" w:sz="0" w:space="0" w:color="auto"/>
            <w:bottom w:val="none" w:sz="0" w:space="0" w:color="auto"/>
            <w:right w:val="none" w:sz="0" w:space="0" w:color="auto"/>
          </w:divBdr>
        </w:div>
        <w:div w:id="1932855905">
          <w:marLeft w:val="0"/>
          <w:marRight w:val="0"/>
          <w:marTop w:val="0"/>
          <w:marBottom w:val="0"/>
          <w:divBdr>
            <w:top w:val="none" w:sz="0" w:space="0" w:color="auto"/>
            <w:left w:val="none" w:sz="0" w:space="0" w:color="auto"/>
            <w:bottom w:val="none" w:sz="0" w:space="0" w:color="auto"/>
            <w:right w:val="none" w:sz="0" w:space="0" w:color="auto"/>
          </w:divBdr>
        </w:div>
        <w:div w:id="618873891">
          <w:marLeft w:val="0"/>
          <w:marRight w:val="0"/>
          <w:marTop w:val="0"/>
          <w:marBottom w:val="0"/>
          <w:divBdr>
            <w:top w:val="none" w:sz="0" w:space="0" w:color="auto"/>
            <w:left w:val="none" w:sz="0" w:space="0" w:color="auto"/>
            <w:bottom w:val="none" w:sz="0" w:space="0" w:color="auto"/>
            <w:right w:val="none" w:sz="0" w:space="0" w:color="auto"/>
          </w:divBdr>
        </w:div>
        <w:div w:id="135070858">
          <w:marLeft w:val="0"/>
          <w:marRight w:val="0"/>
          <w:marTop w:val="0"/>
          <w:marBottom w:val="0"/>
          <w:divBdr>
            <w:top w:val="none" w:sz="0" w:space="0" w:color="auto"/>
            <w:left w:val="none" w:sz="0" w:space="0" w:color="auto"/>
            <w:bottom w:val="none" w:sz="0" w:space="0" w:color="auto"/>
            <w:right w:val="none" w:sz="0" w:space="0" w:color="auto"/>
          </w:divBdr>
        </w:div>
        <w:div w:id="916865143">
          <w:marLeft w:val="0"/>
          <w:marRight w:val="0"/>
          <w:marTop w:val="0"/>
          <w:marBottom w:val="0"/>
          <w:divBdr>
            <w:top w:val="none" w:sz="0" w:space="0" w:color="auto"/>
            <w:left w:val="none" w:sz="0" w:space="0" w:color="auto"/>
            <w:bottom w:val="none" w:sz="0" w:space="0" w:color="auto"/>
            <w:right w:val="none" w:sz="0" w:space="0" w:color="auto"/>
          </w:divBdr>
        </w:div>
        <w:div w:id="773599263">
          <w:marLeft w:val="0"/>
          <w:marRight w:val="0"/>
          <w:marTop w:val="0"/>
          <w:marBottom w:val="0"/>
          <w:divBdr>
            <w:top w:val="none" w:sz="0" w:space="0" w:color="auto"/>
            <w:left w:val="none" w:sz="0" w:space="0" w:color="auto"/>
            <w:bottom w:val="none" w:sz="0" w:space="0" w:color="auto"/>
            <w:right w:val="none" w:sz="0" w:space="0" w:color="auto"/>
          </w:divBdr>
        </w:div>
        <w:div w:id="486362723">
          <w:marLeft w:val="0"/>
          <w:marRight w:val="0"/>
          <w:marTop w:val="0"/>
          <w:marBottom w:val="0"/>
          <w:divBdr>
            <w:top w:val="none" w:sz="0" w:space="0" w:color="auto"/>
            <w:left w:val="none" w:sz="0" w:space="0" w:color="auto"/>
            <w:bottom w:val="none" w:sz="0" w:space="0" w:color="auto"/>
            <w:right w:val="none" w:sz="0" w:space="0" w:color="auto"/>
          </w:divBdr>
        </w:div>
        <w:div w:id="1054887056">
          <w:marLeft w:val="0"/>
          <w:marRight w:val="0"/>
          <w:marTop w:val="0"/>
          <w:marBottom w:val="0"/>
          <w:divBdr>
            <w:top w:val="none" w:sz="0" w:space="0" w:color="auto"/>
            <w:left w:val="none" w:sz="0" w:space="0" w:color="auto"/>
            <w:bottom w:val="none" w:sz="0" w:space="0" w:color="auto"/>
            <w:right w:val="none" w:sz="0" w:space="0" w:color="auto"/>
          </w:divBdr>
        </w:div>
        <w:div w:id="1368065482">
          <w:marLeft w:val="0"/>
          <w:marRight w:val="0"/>
          <w:marTop w:val="0"/>
          <w:marBottom w:val="0"/>
          <w:divBdr>
            <w:top w:val="none" w:sz="0" w:space="0" w:color="auto"/>
            <w:left w:val="none" w:sz="0" w:space="0" w:color="auto"/>
            <w:bottom w:val="none" w:sz="0" w:space="0" w:color="auto"/>
            <w:right w:val="none" w:sz="0" w:space="0" w:color="auto"/>
          </w:divBdr>
        </w:div>
        <w:div w:id="657348227">
          <w:marLeft w:val="0"/>
          <w:marRight w:val="0"/>
          <w:marTop w:val="0"/>
          <w:marBottom w:val="0"/>
          <w:divBdr>
            <w:top w:val="none" w:sz="0" w:space="0" w:color="auto"/>
            <w:left w:val="none" w:sz="0" w:space="0" w:color="auto"/>
            <w:bottom w:val="none" w:sz="0" w:space="0" w:color="auto"/>
            <w:right w:val="none" w:sz="0" w:space="0" w:color="auto"/>
          </w:divBdr>
        </w:div>
        <w:div w:id="316954993">
          <w:marLeft w:val="0"/>
          <w:marRight w:val="0"/>
          <w:marTop w:val="0"/>
          <w:marBottom w:val="0"/>
          <w:divBdr>
            <w:top w:val="none" w:sz="0" w:space="0" w:color="auto"/>
            <w:left w:val="none" w:sz="0" w:space="0" w:color="auto"/>
            <w:bottom w:val="none" w:sz="0" w:space="0" w:color="auto"/>
            <w:right w:val="none" w:sz="0" w:space="0" w:color="auto"/>
          </w:divBdr>
        </w:div>
        <w:div w:id="1726567164">
          <w:marLeft w:val="0"/>
          <w:marRight w:val="0"/>
          <w:marTop w:val="0"/>
          <w:marBottom w:val="0"/>
          <w:divBdr>
            <w:top w:val="none" w:sz="0" w:space="0" w:color="auto"/>
            <w:left w:val="none" w:sz="0" w:space="0" w:color="auto"/>
            <w:bottom w:val="none" w:sz="0" w:space="0" w:color="auto"/>
            <w:right w:val="none" w:sz="0" w:space="0" w:color="auto"/>
          </w:divBdr>
        </w:div>
        <w:div w:id="842475670">
          <w:marLeft w:val="0"/>
          <w:marRight w:val="0"/>
          <w:marTop w:val="0"/>
          <w:marBottom w:val="0"/>
          <w:divBdr>
            <w:top w:val="none" w:sz="0" w:space="0" w:color="auto"/>
            <w:left w:val="none" w:sz="0" w:space="0" w:color="auto"/>
            <w:bottom w:val="none" w:sz="0" w:space="0" w:color="auto"/>
            <w:right w:val="none" w:sz="0" w:space="0" w:color="auto"/>
          </w:divBdr>
        </w:div>
        <w:div w:id="510265636">
          <w:marLeft w:val="0"/>
          <w:marRight w:val="0"/>
          <w:marTop w:val="0"/>
          <w:marBottom w:val="0"/>
          <w:divBdr>
            <w:top w:val="none" w:sz="0" w:space="0" w:color="auto"/>
            <w:left w:val="none" w:sz="0" w:space="0" w:color="auto"/>
            <w:bottom w:val="none" w:sz="0" w:space="0" w:color="auto"/>
            <w:right w:val="none" w:sz="0" w:space="0" w:color="auto"/>
          </w:divBdr>
        </w:div>
        <w:div w:id="693267922">
          <w:marLeft w:val="0"/>
          <w:marRight w:val="0"/>
          <w:marTop w:val="0"/>
          <w:marBottom w:val="0"/>
          <w:divBdr>
            <w:top w:val="none" w:sz="0" w:space="0" w:color="auto"/>
            <w:left w:val="none" w:sz="0" w:space="0" w:color="auto"/>
            <w:bottom w:val="none" w:sz="0" w:space="0" w:color="auto"/>
            <w:right w:val="none" w:sz="0" w:space="0" w:color="auto"/>
          </w:divBdr>
        </w:div>
        <w:div w:id="972170877">
          <w:marLeft w:val="0"/>
          <w:marRight w:val="0"/>
          <w:marTop w:val="0"/>
          <w:marBottom w:val="0"/>
          <w:divBdr>
            <w:top w:val="none" w:sz="0" w:space="0" w:color="auto"/>
            <w:left w:val="none" w:sz="0" w:space="0" w:color="auto"/>
            <w:bottom w:val="none" w:sz="0" w:space="0" w:color="auto"/>
            <w:right w:val="none" w:sz="0" w:space="0" w:color="auto"/>
          </w:divBdr>
        </w:div>
        <w:div w:id="539704189">
          <w:marLeft w:val="0"/>
          <w:marRight w:val="0"/>
          <w:marTop w:val="0"/>
          <w:marBottom w:val="0"/>
          <w:divBdr>
            <w:top w:val="none" w:sz="0" w:space="0" w:color="auto"/>
            <w:left w:val="none" w:sz="0" w:space="0" w:color="auto"/>
            <w:bottom w:val="none" w:sz="0" w:space="0" w:color="auto"/>
            <w:right w:val="none" w:sz="0" w:space="0" w:color="auto"/>
          </w:divBdr>
        </w:div>
        <w:div w:id="965896349">
          <w:marLeft w:val="0"/>
          <w:marRight w:val="0"/>
          <w:marTop w:val="0"/>
          <w:marBottom w:val="0"/>
          <w:divBdr>
            <w:top w:val="none" w:sz="0" w:space="0" w:color="auto"/>
            <w:left w:val="none" w:sz="0" w:space="0" w:color="auto"/>
            <w:bottom w:val="none" w:sz="0" w:space="0" w:color="auto"/>
            <w:right w:val="none" w:sz="0" w:space="0" w:color="auto"/>
          </w:divBdr>
        </w:div>
        <w:div w:id="63190058">
          <w:marLeft w:val="0"/>
          <w:marRight w:val="0"/>
          <w:marTop w:val="0"/>
          <w:marBottom w:val="0"/>
          <w:divBdr>
            <w:top w:val="none" w:sz="0" w:space="0" w:color="auto"/>
            <w:left w:val="none" w:sz="0" w:space="0" w:color="auto"/>
            <w:bottom w:val="none" w:sz="0" w:space="0" w:color="auto"/>
            <w:right w:val="none" w:sz="0" w:space="0" w:color="auto"/>
          </w:divBdr>
        </w:div>
        <w:div w:id="1069041002">
          <w:marLeft w:val="0"/>
          <w:marRight w:val="0"/>
          <w:marTop w:val="0"/>
          <w:marBottom w:val="0"/>
          <w:divBdr>
            <w:top w:val="none" w:sz="0" w:space="0" w:color="auto"/>
            <w:left w:val="none" w:sz="0" w:space="0" w:color="auto"/>
            <w:bottom w:val="none" w:sz="0" w:space="0" w:color="auto"/>
            <w:right w:val="none" w:sz="0" w:space="0" w:color="auto"/>
          </w:divBdr>
        </w:div>
        <w:div w:id="2100982748">
          <w:marLeft w:val="0"/>
          <w:marRight w:val="0"/>
          <w:marTop w:val="0"/>
          <w:marBottom w:val="0"/>
          <w:divBdr>
            <w:top w:val="none" w:sz="0" w:space="0" w:color="auto"/>
            <w:left w:val="none" w:sz="0" w:space="0" w:color="auto"/>
            <w:bottom w:val="none" w:sz="0" w:space="0" w:color="auto"/>
            <w:right w:val="none" w:sz="0" w:space="0" w:color="auto"/>
          </w:divBdr>
        </w:div>
        <w:div w:id="1449205321">
          <w:marLeft w:val="0"/>
          <w:marRight w:val="0"/>
          <w:marTop w:val="0"/>
          <w:marBottom w:val="0"/>
          <w:divBdr>
            <w:top w:val="none" w:sz="0" w:space="0" w:color="auto"/>
            <w:left w:val="none" w:sz="0" w:space="0" w:color="auto"/>
            <w:bottom w:val="none" w:sz="0" w:space="0" w:color="auto"/>
            <w:right w:val="none" w:sz="0" w:space="0" w:color="auto"/>
          </w:divBdr>
        </w:div>
        <w:div w:id="1473908628">
          <w:marLeft w:val="0"/>
          <w:marRight w:val="0"/>
          <w:marTop w:val="0"/>
          <w:marBottom w:val="0"/>
          <w:divBdr>
            <w:top w:val="none" w:sz="0" w:space="0" w:color="auto"/>
            <w:left w:val="none" w:sz="0" w:space="0" w:color="auto"/>
            <w:bottom w:val="none" w:sz="0" w:space="0" w:color="auto"/>
            <w:right w:val="none" w:sz="0" w:space="0" w:color="auto"/>
          </w:divBdr>
        </w:div>
        <w:div w:id="1072046508">
          <w:marLeft w:val="0"/>
          <w:marRight w:val="0"/>
          <w:marTop w:val="0"/>
          <w:marBottom w:val="0"/>
          <w:divBdr>
            <w:top w:val="none" w:sz="0" w:space="0" w:color="auto"/>
            <w:left w:val="none" w:sz="0" w:space="0" w:color="auto"/>
            <w:bottom w:val="none" w:sz="0" w:space="0" w:color="auto"/>
            <w:right w:val="none" w:sz="0" w:space="0" w:color="auto"/>
          </w:divBdr>
        </w:div>
        <w:div w:id="1161390225">
          <w:marLeft w:val="0"/>
          <w:marRight w:val="0"/>
          <w:marTop w:val="0"/>
          <w:marBottom w:val="0"/>
          <w:divBdr>
            <w:top w:val="none" w:sz="0" w:space="0" w:color="auto"/>
            <w:left w:val="none" w:sz="0" w:space="0" w:color="auto"/>
            <w:bottom w:val="none" w:sz="0" w:space="0" w:color="auto"/>
            <w:right w:val="none" w:sz="0" w:space="0" w:color="auto"/>
          </w:divBdr>
        </w:div>
        <w:div w:id="464352552">
          <w:marLeft w:val="0"/>
          <w:marRight w:val="0"/>
          <w:marTop w:val="0"/>
          <w:marBottom w:val="0"/>
          <w:divBdr>
            <w:top w:val="none" w:sz="0" w:space="0" w:color="auto"/>
            <w:left w:val="none" w:sz="0" w:space="0" w:color="auto"/>
            <w:bottom w:val="none" w:sz="0" w:space="0" w:color="auto"/>
            <w:right w:val="none" w:sz="0" w:space="0" w:color="auto"/>
          </w:divBdr>
        </w:div>
        <w:div w:id="622344967">
          <w:marLeft w:val="0"/>
          <w:marRight w:val="0"/>
          <w:marTop w:val="0"/>
          <w:marBottom w:val="0"/>
          <w:divBdr>
            <w:top w:val="none" w:sz="0" w:space="0" w:color="auto"/>
            <w:left w:val="none" w:sz="0" w:space="0" w:color="auto"/>
            <w:bottom w:val="none" w:sz="0" w:space="0" w:color="auto"/>
            <w:right w:val="none" w:sz="0" w:space="0" w:color="auto"/>
          </w:divBdr>
        </w:div>
        <w:div w:id="111167333">
          <w:marLeft w:val="0"/>
          <w:marRight w:val="0"/>
          <w:marTop w:val="0"/>
          <w:marBottom w:val="0"/>
          <w:divBdr>
            <w:top w:val="none" w:sz="0" w:space="0" w:color="auto"/>
            <w:left w:val="none" w:sz="0" w:space="0" w:color="auto"/>
            <w:bottom w:val="none" w:sz="0" w:space="0" w:color="auto"/>
            <w:right w:val="none" w:sz="0" w:space="0" w:color="auto"/>
          </w:divBdr>
        </w:div>
        <w:div w:id="414908922">
          <w:marLeft w:val="0"/>
          <w:marRight w:val="0"/>
          <w:marTop w:val="0"/>
          <w:marBottom w:val="0"/>
          <w:divBdr>
            <w:top w:val="none" w:sz="0" w:space="0" w:color="auto"/>
            <w:left w:val="none" w:sz="0" w:space="0" w:color="auto"/>
            <w:bottom w:val="none" w:sz="0" w:space="0" w:color="auto"/>
            <w:right w:val="none" w:sz="0" w:space="0" w:color="auto"/>
          </w:divBdr>
        </w:div>
        <w:div w:id="1309675565">
          <w:marLeft w:val="0"/>
          <w:marRight w:val="0"/>
          <w:marTop w:val="0"/>
          <w:marBottom w:val="0"/>
          <w:divBdr>
            <w:top w:val="none" w:sz="0" w:space="0" w:color="auto"/>
            <w:left w:val="none" w:sz="0" w:space="0" w:color="auto"/>
            <w:bottom w:val="none" w:sz="0" w:space="0" w:color="auto"/>
            <w:right w:val="none" w:sz="0" w:space="0" w:color="auto"/>
          </w:divBdr>
        </w:div>
        <w:div w:id="240219588">
          <w:marLeft w:val="0"/>
          <w:marRight w:val="0"/>
          <w:marTop w:val="0"/>
          <w:marBottom w:val="0"/>
          <w:divBdr>
            <w:top w:val="none" w:sz="0" w:space="0" w:color="auto"/>
            <w:left w:val="none" w:sz="0" w:space="0" w:color="auto"/>
            <w:bottom w:val="none" w:sz="0" w:space="0" w:color="auto"/>
            <w:right w:val="none" w:sz="0" w:space="0" w:color="auto"/>
          </w:divBdr>
        </w:div>
        <w:div w:id="203950720">
          <w:marLeft w:val="0"/>
          <w:marRight w:val="0"/>
          <w:marTop w:val="0"/>
          <w:marBottom w:val="0"/>
          <w:divBdr>
            <w:top w:val="none" w:sz="0" w:space="0" w:color="auto"/>
            <w:left w:val="none" w:sz="0" w:space="0" w:color="auto"/>
            <w:bottom w:val="none" w:sz="0" w:space="0" w:color="auto"/>
            <w:right w:val="none" w:sz="0" w:space="0" w:color="auto"/>
          </w:divBdr>
        </w:div>
        <w:div w:id="1830319749">
          <w:marLeft w:val="0"/>
          <w:marRight w:val="0"/>
          <w:marTop w:val="0"/>
          <w:marBottom w:val="0"/>
          <w:divBdr>
            <w:top w:val="none" w:sz="0" w:space="0" w:color="auto"/>
            <w:left w:val="none" w:sz="0" w:space="0" w:color="auto"/>
            <w:bottom w:val="none" w:sz="0" w:space="0" w:color="auto"/>
            <w:right w:val="none" w:sz="0" w:space="0" w:color="auto"/>
          </w:divBdr>
        </w:div>
        <w:div w:id="128134916">
          <w:marLeft w:val="0"/>
          <w:marRight w:val="0"/>
          <w:marTop w:val="0"/>
          <w:marBottom w:val="0"/>
          <w:divBdr>
            <w:top w:val="none" w:sz="0" w:space="0" w:color="auto"/>
            <w:left w:val="none" w:sz="0" w:space="0" w:color="auto"/>
            <w:bottom w:val="none" w:sz="0" w:space="0" w:color="auto"/>
            <w:right w:val="none" w:sz="0" w:space="0" w:color="auto"/>
          </w:divBdr>
        </w:div>
        <w:div w:id="824667198">
          <w:marLeft w:val="0"/>
          <w:marRight w:val="0"/>
          <w:marTop w:val="0"/>
          <w:marBottom w:val="0"/>
          <w:divBdr>
            <w:top w:val="none" w:sz="0" w:space="0" w:color="auto"/>
            <w:left w:val="none" w:sz="0" w:space="0" w:color="auto"/>
            <w:bottom w:val="none" w:sz="0" w:space="0" w:color="auto"/>
            <w:right w:val="none" w:sz="0" w:space="0" w:color="auto"/>
          </w:divBdr>
        </w:div>
        <w:div w:id="822235053">
          <w:marLeft w:val="0"/>
          <w:marRight w:val="0"/>
          <w:marTop w:val="0"/>
          <w:marBottom w:val="0"/>
          <w:divBdr>
            <w:top w:val="none" w:sz="0" w:space="0" w:color="auto"/>
            <w:left w:val="none" w:sz="0" w:space="0" w:color="auto"/>
            <w:bottom w:val="none" w:sz="0" w:space="0" w:color="auto"/>
            <w:right w:val="none" w:sz="0" w:space="0" w:color="auto"/>
          </w:divBdr>
        </w:div>
        <w:div w:id="1226336640">
          <w:marLeft w:val="0"/>
          <w:marRight w:val="0"/>
          <w:marTop w:val="0"/>
          <w:marBottom w:val="0"/>
          <w:divBdr>
            <w:top w:val="none" w:sz="0" w:space="0" w:color="auto"/>
            <w:left w:val="none" w:sz="0" w:space="0" w:color="auto"/>
            <w:bottom w:val="none" w:sz="0" w:space="0" w:color="auto"/>
            <w:right w:val="none" w:sz="0" w:space="0" w:color="auto"/>
          </w:divBdr>
        </w:div>
        <w:div w:id="2033876517">
          <w:marLeft w:val="0"/>
          <w:marRight w:val="0"/>
          <w:marTop w:val="0"/>
          <w:marBottom w:val="0"/>
          <w:divBdr>
            <w:top w:val="none" w:sz="0" w:space="0" w:color="auto"/>
            <w:left w:val="none" w:sz="0" w:space="0" w:color="auto"/>
            <w:bottom w:val="none" w:sz="0" w:space="0" w:color="auto"/>
            <w:right w:val="none" w:sz="0" w:space="0" w:color="auto"/>
          </w:divBdr>
        </w:div>
        <w:div w:id="57048657">
          <w:marLeft w:val="0"/>
          <w:marRight w:val="0"/>
          <w:marTop w:val="0"/>
          <w:marBottom w:val="0"/>
          <w:divBdr>
            <w:top w:val="none" w:sz="0" w:space="0" w:color="auto"/>
            <w:left w:val="none" w:sz="0" w:space="0" w:color="auto"/>
            <w:bottom w:val="none" w:sz="0" w:space="0" w:color="auto"/>
            <w:right w:val="none" w:sz="0" w:space="0" w:color="auto"/>
          </w:divBdr>
        </w:div>
        <w:div w:id="546258764">
          <w:marLeft w:val="0"/>
          <w:marRight w:val="0"/>
          <w:marTop w:val="0"/>
          <w:marBottom w:val="0"/>
          <w:divBdr>
            <w:top w:val="none" w:sz="0" w:space="0" w:color="auto"/>
            <w:left w:val="none" w:sz="0" w:space="0" w:color="auto"/>
            <w:bottom w:val="none" w:sz="0" w:space="0" w:color="auto"/>
            <w:right w:val="none" w:sz="0" w:space="0" w:color="auto"/>
          </w:divBdr>
        </w:div>
        <w:div w:id="1673795847">
          <w:marLeft w:val="0"/>
          <w:marRight w:val="0"/>
          <w:marTop w:val="0"/>
          <w:marBottom w:val="0"/>
          <w:divBdr>
            <w:top w:val="none" w:sz="0" w:space="0" w:color="auto"/>
            <w:left w:val="none" w:sz="0" w:space="0" w:color="auto"/>
            <w:bottom w:val="none" w:sz="0" w:space="0" w:color="auto"/>
            <w:right w:val="none" w:sz="0" w:space="0" w:color="auto"/>
          </w:divBdr>
        </w:div>
        <w:div w:id="782958774">
          <w:marLeft w:val="0"/>
          <w:marRight w:val="0"/>
          <w:marTop w:val="0"/>
          <w:marBottom w:val="0"/>
          <w:divBdr>
            <w:top w:val="none" w:sz="0" w:space="0" w:color="auto"/>
            <w:left w:val="none" w:sz="0" w:space="0" w:color="auto"/>
            <w:bottom w:val="none" w:sz="0" w:space="0" w:color="auto"/>
            <w:right w:val="none" w:sz="0" w:space="0" w:color="auto"/>
          </w:divBdr>
        </w:div>
        <w:div w:id="1605729748">
          <w:marLeft w:val="0"/>
          <w:marRight w:val="0"/>
          <w:marTop w:val="0"/>
          <w:marBottom w:val="0"/>
          <w:divBdr>
            <w:top w:val="none" w:sz="0" w:space="0" w:color="auto"/>
            <w:left w:val="none" w:sz="0" w:space="0" w:color="auto"/>
            <w:bottom w:val="none" w:sz="0" w:space="0" w:color="auto"/>
            <w:right w:val="none" w:sz="0" w:space="0" w:color="auto"/>
          </w:divBdr>
        </w:div>
        <w:div w:id="1791826839">
          <w:marLeft w:val="0"/>
          <w:marRight w:val="0"/>
          <w:marTop w:val="0"/>
          <w:marBottom w:val="0"/>
          <w:divBdr>
            <w:top w:val="none" w:sz="0" w:space="0" w:color="auto"/>
            <w:left w:val="none" w:sz="0" w:space="0" w:color="auto"/>
            <w:bottom w:val="none" w:sz="0" w:space="0" w:color="auto"/>
            <w:right w:val="none" w:sz="0" w:space="0" w:color="auto"/>
          </w:divBdr>
        </w:div>
        <w:div w:id="192807403">
          <w:marLeft w:val="0"/>
          <w:marRight w:val="0"/>
          <w:marTop w:val="0"/>
          <w:marBottom w:val="0"/>
          <w:divBdr>
            <w:top w:val="none" w:sz="0" w:space="0" w:color="auto"/>
            <w:left w:val="none" w:sz="0" w:space="0" w:color="auto"/>
            <w:bottom w:val="none" w:sz="0" w:space="0" w:color="auto"/>
            <w:right w:val="none" w:sz="0" w:space="0" w:color="auto"/>
          </w:divBdr>
        </w:div>
        <w:div w:id="595746650">
          <w:marLeft w:val="0"/>
          <w:marRight w:val="0"/>
          <w:marTop w:val="0"/>
          <w:marBottom w:val="0"/>
          <w:divBdr>
            <w:top w:val="none" w:sz="0" w:space="0" w:color="auto"/>
            <w:left w:val="none" w:sz="0" w:space="0" w:color="auto"/>
            <w:bottom w:val="none" w:sz="0" w:space="0" w:color="auto"/>
            <w:right w:val="none" w:sz="0" w:space="0" w:color="auto"/>
          </w:divBdr>
        </w:div>
        <w:div w:id="503670587">
          <w:marLeft w:val="0"/>
          <w:marRight w:val="0"/>
          <w:marTop w:val="0"/>
          <w:marBottom w:val="0"/>
          <w:divBdr>
            <w:top w:val="none" w:sz="0" w:space="0" w:color="auto"/>
            <w:left w:val="none" w:sz="0" w:space="0" w:color="auto"/>
            <w:bottom w:val="none" w:sz="0" w:space="0" w:color="auto"/>
            <w:right w:val="none" w:sz="0" w:space="0" w:color="auto"/>
          </w:divBdr>
        </w:div>
        <w:div w:id="1489711508">
          <w:marLeft w:val="0"/>
          <w:marRight w:val="0"/>
          <w:marTop w:val="0"/>
          <w:marBottom w:val="0"/>
          <w:divBdr>
            <w:top w:val="none" w:sz="0" w:space="0" w:color="auto"/>
            <w:left w:val="none" w:sz="0" w:space="0" w:color="auto"/>
            <w:bottom w:val="none" w:sz="0" w:space="0" w:color="auto"/>
            <w:right w:val="none" w:sz="0" w:space="0" w:color="auto"/>
          </w:divBdr>
        </w:div>
        <w:div w:id="606356787">
          <w:marLeft w:val="0"/>
          <w:marRight w:val="0"/>
          <w:marTop w:val="0"/>
          <w:marBottom w:val="0"/>
          <w:divBdr>
            <w:top w:val="none" w:sz="0" w:space="0" w:color="auto"/>
            <w:left w:val="none" w:sz="0" w:space="0" w:color="auto"/>
            <w:bottom w:val="none" w:sz="0" w:space="0" w:color="auto"/>
            <w:right w:val="none" w:sz="0" w:space="0" w:color="auto"/>
          </w:divBdr>
        </w:div>
        <w:div w:id="1387417017">
          <w:marLeft w:val="0"/>
          <w:marRight w:val="0"/>
          <w:marTop w:val="0"/>
          <w:marBottom w:val="0"/>
          <w:divBdr>
            <w:top w:val="none" w:sz="0" w:space="0" w:color="auto"/>
            <w:left w:val="none" w:sz="0" w:space="0" w:color="auto"/>
            <w:bottom w:val="none" w:sz="0" w:space="0" w:color="auto"/>
            <w:right w:val="none" w:sz="0" w:space="0" w:color="auto"/>
          </w:divBdr>
        </w:div>
        <w:div w:id="1327368189">
          <w:marLeft w:val="0"/>
          <w:marRight w:val="0"/>
          <w:marTop w:val="0"/>
          <w:marBottom w:val="0"/>
          <w:divBdr>
            <w:top w:val="none" w:sz="0" w:space="0" w:color="auto"/>
            <w:left w:val="none" w:sz="0" w:space="0" w:color="auto"/>
            <w:bottom w:val="none" w:sz="0" w:space="0" w:color="auto"/>
            <w:right w:val="none" w:sz="0" w:space="0" w:color="auto"/>
          </w:divBdr>
        </w:div>
        <w:div w:id="111947690">
          <w:marLeft w:val="0"/>
          <w:marRight w:val="0"/>
          <w:marTop w:val="0"/>
          <w:marBottom w:val="0"/>
          <w:divBdr>
            <w:top w:val="none" w:sz="0" w:space="0" w:color="auto"/>
            <w:left w:val="none" w:sz="0" w:space="0" w:color="auto"/>
            <w:bottom w:val="none" w:sz="0" w:space="0" w:color="auto"/>
            <w:right w:val="none" w:sz="0" w:space="0" w:color="auto"/>
          </w:divBdr>
        </w:div>
        <w:div w:id="480736799">
          <w:marLeft w:val="0"/>
          <w:marRight w:val="0"/>
          <w:marTop w:val="0"/>
          <w:marBottom w:val="0"/>
          <w:divBdr>
            <w:top w:val="none" w:sz="0" w:space="0" w:color="auto"/>
            <w:left w:val="none" w:sz="0" w:space="0" w:color="auto"/>
            <w:bottom w:val="none" w:sz="0" w:space="0" w:color="auto"/>
            <w:right w:val="none" w:sz="0" w:space="0" w:color="auto"/>
          </w:divBdr>
        </w:div>
        <w:div w:id="581137274">
          <w:marLeft w:val="0"/>
          <w:marRight w:val="0"/>
          <w:marTop w:val="0"/>
          <w:marBottom w:val="0"/>
          <w:divBdr>
            <w:top w:val="none" w:sz="0" w:space="0" w:color="auto"/>
            <w:left w:val="none" w:sz="0" w:space="0" w:color="auto"/>
            <w:bottom w:val="none" w:sz="0" w:space="0" w:color="auto"/>
            <w:right w:val="none" w:sz="0" w:space="0" w:color="auto"/>
          </w:divBdr>
        </w:div>
        <w:div w:id="1217471696">
          <w:marLeft w:val="0"/>
          <w:marRight w:val="0"/>
          <w:marTop w:val="0"/>
          <w:marBottom w:val="0"/>
          <w:divBdr>
            <w:top w:val="none" w:sz="0" w:space="0" w:color="auto"/>
            <w:left w:val="none" w:sz="0" w:space="0" w:color="auto"/>
            <w:bottom w:val="none" w:sz="0" w:space="0" w:color="auto"/>
            <w:right w:val="none" w:sz="0" w:space="0" w:color="auto"/>
          </w:divBdr>
        </w:div>
        <w:div w:id="1543442511">
          <w:marLeft w:val="0"/>
          <w:marRight w:val="0"/>
          <w:marTop w:val="0"/>
          <w:marBottom w:val="0"/>
          <w:divBdr>
            <w:top w:val="none" w:sz="0" w:space="0" w:color="auto"/>
            <w:left w:val="none" w:sz="0" w:space="0" w:color="auto"/>
            <w:bottom w:val="none" w:sz="0" w:space="0" w:color="auto"/>
            <w:right w:val="none" w:sz="0" w:space="0" w:color="auto"/>
          </w:divBdr>
        </w:div>
        <w:div w:id="1162962494">
          <w:marLeft w:val="0"/>
          <w:marRight w:val="0"/>
          <w:marTop w:val="0"/>
          <w:marBottom w:val="0"/>
          <w:divBdr>
            <w:top w:val="none" w:sz="0" w:space="0" w:color="auto"/>
            <w:left w:val="none" w:sz="0" w:space="0" w:color="auto"/>
            <w:bottom w:val="none" w:sz="0" w:space="0" w:color="auto"/>
            <w:right w:val="none" w:sz="0" w:space="0" w:color="auto"/>
          </w:divBdr>
        </w:div>
        <w:div w:id="2022512862">
          <w:marLeft w:val="0"/>
          <w:marRight w:val="0"/>
          <w:marTop w:val="0"/>
          <w:marBottom w:val="0"/>
          <w:divBdr>
            <w:top w:val="none" w:sz="0" w:space="0" w:color="auto"/>
            <w:left w:val="none" w:sz="0" w:space="0" w:color="auto"/>
            <w:bottom w:val="none" w:sz="0" w:space="0" w:color="auto"/>
            <w:right w:val="none" w:sz="0" w:space="0" w:color="auto"/>
          </w:divBdr>
        </w:div>
        <w:div w:id="226232707">
          <w:marLeft w:val="0"/>
          <w:marRight w:val="0"/>
          <w:marTop w:val="0"/>
          <w:marBottom w:val="0"/>
          <w:divBdr>
            <w:top w:val="none" w:sz="0" w:space="0" w:color="auto"/>
            <w:left w:val="none" w:sz="0" w:space="0" w:color="auto"/>
            <w:bottom w:val="none" w:sz="0" w:space="0" w:color="auto"/>
            <w:right w:val="none" w:sz="0" w:space="0" w:color="auto"/>
          </w:divBdr>
        </w:div>
        <w:div w:id="1777410185">
          <w:marLeft w:val="0"/>
          <w:marRight w:val="0"/>
          <w:marTop w:val="0"/>
          <w:marBottom w:val="0"/>
          <w:divBdr>
            <w:top w:val="none" w:sz="0" w:space="0" w:color="auto"/>
            <w:left w:val="none" w:sz="0" w:space="0" w:color="auto"/>
            <w:bottom w:val="none" w:sz="0" w:space="0" w:color="auto"/>
            <w:right w:val="none" w:sz="0" w:space="0" w:color="auto"/>
          </w:divBdr>
        </w:div>
        <w:div w:id="937643106">
          <w:marLeft w:val="0"/>
          <w:marRight w:val="0"/>
          <w:marTop w:val="0"/>
          <w:marBottom w:val="0"/>
          <w:divBdr>
            <w:top w:val="none" w:sz="0" w:space="0" w:color="auto"/>
            <w:left w:val="none" w:sz="0" w:space="0" w:color="auto"/>
            <w:bottom w:val="none" w:sz="0" w:space="0" w:color="auto"/>
            <w:right w:val="none" w:sz="0" w:space="0" w:color="auto"/>
          </w:divBdr>
        </w:div>
        <w:div w:id="1516380770">
          <w:marLeft w:val="0"/>
          <w:marRight w:val="0"/>
          <w:marTop w:val="0"/>
          <w:marBottom w:val="0"/>
          <w:divBdr>
            <w:top w:val="none" w:sz="0" w:space="0" w:color="auto"/>
            <w:left w:val="none" w:sz="0" w:space="0" w:color="auto"/>
            <w:bottom w:val="none" w:sz="0" w:space="0" w:color="auto"/>
            <w:right w:val="none" w:sz="0" w:space="0" w:color="auto"/>
          </w:divBdr>
        </w:div>
        <w:div w:id="786503606">
          <w:marLeft w:val="0"/>
          <w:marRight w:val="0"/>
          <w:marTop w:val="0"/>
          <w:marBottom w:val="0"/>
          <w:divBdr>
            <w:top w:val="none" w:sz="0" w:space="0" w:color="auto"/>
            <w:left w:val="none" w:sz="0" w:space="0" w:color="auto"/>
            <w:bottom w:val="none" w:sz="0" w:space="0" w:color="auto"/>
            <w:right w:val="none" w:sz="0" w:space="0" w:color="auto"/>
          </w:divBdr>
        </w:div>
        <w:div w:id="1032456736">
          <w:marLeft w:val="0"/>
          <w:marRight w:val="0"/>
          <w:marTop w:val="0"/>
          <w:marBottom w:val="0"/>
          <w:divBdr>
            <w:top w:val="none" w:sz="0" w:space="0" w:color="auto"/>
            <w:left w:val="none" w:sz="0" w:space="0" w:color="auto"/>
            <w:bottom w:val="none" w:sz="0" w:space="0" w:color="auto"/>
            <w:right w:val="none" w:sz="0" w:space="0" w:color="auto"/>
          </w:divBdr>
        </w:div>
        <w:div w:id="1785464017">
          <w:marLeft w:val="0"/>
          <w:marRight w:val="0"/>
          <w:marTop w:val="0"/>
          <w:marBottom w:val="0"/>
          <w:divBdr>
            <w:top w:val="none" w:sz="0" w:space="0" w:color="auto"/>
            <w:left w:val="none" w:sz="0" w:space="0" w:color="auto"/>
            <w:bottom w:val="none" w:sz="0" w:space="0" w:color="auto"/>
            <w:right w:val="none" w:sz="0" w:space="0" w:color="auto"/>
          </w:divBdr>
        </w:div>
        <w:div w:id="1082028139">
          <w:marLeft w:val="0"/>
          <w:marRight w:val="0"/>
          <w:marTop w:val="0"/>
          <w:marBottom w:val="0"/>
          <w:divBdr>
            <w:top w:val="none" w:sz="0" w:space="0" w:color="auto"/>
            <w:left w:val="none" w:sz="0" w:space="0" w:color="auto"/>
            <w:bottom w:val="none" w:sz="0" w:space="0" w:color="auto"/>
            <w:right w:val="none" w:sz="0" w:space="0" w:color="auto"/>
          </w:divBdr>
        </w:div>
        <w:div w:id="1838226017">
          <w:marLeft w:val="0"/>
          <w:marRight w:val="0"/>
          <w:marTop w:val="0"/>
          <w:marBottom w:val="0"/>
          <w:divBdr>
            <w:top w:val="none" w:sz="0" w:space="0" w:color="auto"/>
            <w:left w:val="none" w:sz="0" w:space="0" w:color="auto"/>
            <w:bottom w:val="none" w:sz="0" w:space="0" w:color="auto"/>
            <w:right w:val="none" w:sz="0" w:space="0" w:color="auto"/>
          </w:divBdr>
        </w:div>
        <w:div w:id="2032293263">
          <w:marLeft w:val="0"/>
          <w:marRight w:val="0"/>
          <w:marTop w:val="0"/>
          <w:marBottom w:val="0"/>
          <w:divBdr>
            <w:top w:val="none" w:sz="0" w:space="0" w:color="auto"/>
            <w:left w:val="none" w:sz="0" w:space="0" w:color="auto"/>
            <w:bottom w:val="none" w:sz="0" w:space="0" w:color="auto"/>
            <w:right w:val="none" w:sz="0" w:space="0" w:color="auto"/>
          </w:divBdr>
        </w:div>
        <w:div w:id="1881474237">
          <w:marLeft w:val="0"/>
          <w:marRight w:val="0"/>
          <w:marTop w:val="0"/>
          <w:marBottom w:val="0"/>
          <w:divBdr>
            <w:top w:val="none" w:sz="0" w:space="0" w:color="auto"/>
            <w:left w:val="none" w:sz="0" w:space="0" w:color="auto"/>
            <w:bottom w:val="none" w:sz="0" w:space="0" w:color="auto"/>
            <w:right w:val="none" w:sz="0" w:space="0" w:color="auto"/>
          </w:divBdr>
        </w:div>
        <w:div w:id="1022516770">
          <w:marLeft w:val="0"/>
          <w:marRight w:val="0"/>
          <w:marTop w:val="0"/>
          <w:marBottom w:val="0"/>
          <w:divBdr>
            <w:top w:val="none" w:sz="0" w:space="0" w:color="auto"/>
            <w:left w:val="none" w:sz="0" w:space="0" w:color="auto"/>
            <w:bottom w:val="none" w:sz="0" w:space="0" w:color="auto"/>
            <w:right w:val="none" w:sz="0" w:space="0" w:color="auto"/>
          </w:divBdr>
        </w:div>
        <w:div w:id="1743529921">
          <w:marLeft w:val="0"/>
          <w:marRight w:val="0"/>
          <w:marTop w:val="0"/>
          <w:marBottom w:val="0"/>
          <w:divBdr>
            <w:top w:val="none" w:sz="0" w:space="0" w:color="auto"/>
            <w:left w:val="none" w:sz="0" w:space="0" w:color="auto"/>
            <w:bottom w:val="none" w:sz="0" w:space="0" w:color="auto"/>
            <w:right w:val="none" w:sz="0" w:space="0" w:color="auto"/>
          </w:divBdr>
        </w:div>
        <w:div w:id="700208274">
          <w:marLeft w:val="0"/>
          <w:marRight w:val="0"/>
          <w:marTop w:val="0"/>
          <w:marBottom w:val="0"/>
          <w:divBdr>
            <w:top w:val="none" w:sz="0" w:space="0" w:color="auto"/>
            <w:left w:val="none" w:sz="0" w:space="0" w:color="auto"/>
            <w:bottom w:val="none" w:sz="0" w:space="0" w:color="auto"/>
            <w:right w:val="none" w:sz="0" w:space="0" w:color="auto"/>
          </w:divBdr>
        </w:div>
        <w:div w:id="2242976">
          <w:marLeft w:val="0"/>
          <w:marRight w:val="0"/>
          <w:marTop w:val="0"/>
          <w:marBottom w:val="0"/>
          <w:divBdr>
            <w:top w:val="none" w:sz="0" w:space="0" w:color="auto"/>
            <w:left w:val="none" w:sz="0" w:space="0" w:color="auto"/>
            <w:bottom w:val="none" w:sz="0" w:space="0" w:color="auto"/>
            <w:right w:val="none" w:sz="0" w:space="0" w:color="auto"/>
          </w:divBdr>
        </w:div>
        <w:div w:id="985084760">
          <w:marLeft w:val="0"/>
          <w:marRight w:val="0"/>
          <w:marTop w:val="0"/>
          <w:marBottom w:val="0"/>
          <w:divBdr>
            <w:top w:val="none" w:sz="0" w:space="0" w:color="auto"/>
            <w:left w:val="none" w:sz="0" w:space="0" w:color="auto"/>
            <w:bottom w:val="none" w:sz="0" w:space="0" w:color="auto"/>
            <w:right w:val="none" w:sz="0" w:space="0" w:color="auto"/>
          </w:divBdr>
        </w:div>
        <w:div w:id="1374229480">
          <w:marLeft w:val="0"/>
          <w:marRight w:val="0"/>
          <w:marTop w:val="0"/>
          <w:marBottom w:val="0"/>
          <w:divBdr>
            <w:top w:val="none" w:sz="0" w:space="0" w:color="auto"/>
            <w:left w:val="none" w:sz="0" w:space="0" w:color="auto"/>
            <w:bottom w:val="none" w:sz="0" w:space="0" w:color="auto"/>
            <w:right w:val="none" w:sz="0" w:space="0" w:color="auto"/>
          </w:divBdr>
        </w:div>
        <w:div w:id="662899854">
          <w:marLeft w:val="0"/>
          <w:marRight w:val="0"/>
          <w:marTop w:val="0"/>
          <w:marBottom w:val="0"/>
          <w:divBdr>
            <w:top w:val="none" w:sz="0" w:space="0" w:color="auto"/>
            <w:left w:val="none" w:sz="0" w:space="0" w:color="auto"/>
            <w:bottom w:val="none" w:sz="0" w:space="0" w:color="auto"/>
            <w:right w:val="none" w:sz="0" w:space="0" w:color="auto"/>
          </w:divBdr>
        </w:div>
        <w:div w:id="764573105">
          <w:marLeft w:val="0"/>
          <w:marRight w:val="0"/>
          <w:marTop w:val="0"/>
          <w:marBottom w:val="0"/>
          <w:divBdr>
            <w:top w:val="none" w:sz="0" w:space="0" w:color="auto"/>
            <w:left w:val="none" w:sz="0" w:space="0" w:color="auto"/>
            <w:bottom w:val="none" w:sz="0" w:space="0" w:color="auto"/>
            <w:right w:val="none" w:sz="0" w:space="0" w:color="auto"/>
          </w:divBdr>
        </w:div>
        <w:div w:id="749813391">
          <w:marLeft w:val="0"/>
          <w:marRight w:val="0"/>
          <w:marTop w:val="0"/>
          <w:marBottom w:val="0"/>
          <w:divBdr>
            <w:top w:val="none" w:sz="0" w:space="0" w:color="auto"/>
            <w:left w:val="none" w:sz="0" w:space="0" w:color="auto"/>
            <w:bottom w:val="none" w:sz="0" w:space="0" w:color="auto"/>
            <w:right w:val="none" w:sz="0" w:space="0" w:color="auto"/>
          </w:divBdr>
        </w:div>
        <w:div w:id="515193964">
          <w:marLeft w:val="0"/>
          <w:marRight w:val="0"/>
          <w:marTop w:val="0"/>
          <w:marBottom w:val="0"/>
          <w:divBdr>
            <w:top w:val="none" w:sz="0" w:space="0" w:color="auto"/>
            <w:left w:val="none" w:sz="0" w:space="0" w:color="auto"/>
            <w:bottom w:val="none" w:sz="0" w:space="0" w:color="auto"/>
            <w:right w:val="none" w:sz="0" w:space="0" w:color="auto"/>
          </w:divBdr>
        </w:div>
        <w:div w:id="546452381">
          <w:marLeft w:val="0"/>
          <w:marRight w:val="0"/>
          <w:marTop w:val="0"/>
          <w:marBottom w:val="0"/>
          <w:divBdr>
            <w:top w:val="none" w:sz="0" w:space="0" w:color="auto"/>
            <w:left w:val="none" w:sz="0" w:space="0" w:color="auto"/>
            <w:bottom w:val="none" w:sz="0" w:space="0" w:color="auto"/>
            <w:right w:val="none" w:sz="0" w:space="0" w:color="auto"/>
          </w:divBdr>
        </w:div>
        <w:div w:id="614559973">
          <w:marLeft w:val="0"/>
          <w:marRight w:val="0"/>
          <w:marTop w:val="0"/>
          <w:marBottom w:val="0"/>
          <w:divBdr>
            <w:top w:val="none" w:sz="0" w:space="0" w:color="auto"/>
            <w:left w:val="none" w:sz="0" w:space="0" w:color="auto"/>
            <w:bottom w:val="none" w:sz="0" w:space="0" w:color="auto"/>
            <w:right w:val="none" w:sz="0" w:space="0" w:color="auto"/>
          </w:divBdr>
        </w:div>
        <w:div w:id="536744351">
          <w:marLeft w:val="0"/>
          <w:marRight w:val="0"/>
          <w:marTop w:val="0"/>
          <w:marBottom w:val="0"/>
          <w:divBdr>
            <w:top w:val="none" w:sz="0" w:space="0" w:color="auto"/>
            <w:left w:val="none" w:sz="0" w:space="0" w:color="auto"/>
            <w:bottom w:val="none" w:sz="0" w:space="0" w:color="auto"/>
            <w:right w:val="none" w:sz="0" w:space="0" w:color="auto"/>
          </w:divBdr>
        </w:div>
        <w:div w:id="109016757">
          <w:marLeft w:val="0"/>
          <w:marRight w:val="0"/>
          <w:marTop w:val="0"/>
          <w:marBottom w:val="0"/>
          <w:divBdr>
            <w:top w:val="none" w:sz="0" w:space="0" w:color="auto"/>
            <w:left w:val="none" w:sz="0" w:space="0" w:color="auto"/>
            <w:bottom w:val="none" w:sz="0" w:space="0" w:color="auto"/>
            <w:right w:val="none" w:sz="0" w:space="0" w:color="auto"/>
          </w:divBdr>
        </w:div>
        <w:div w:id="934946553">
          <w:marLeft w:val="0"/>
          <w:marRight w:val="0"/>
          <w:marTop w:val="0"/>
          <w:marBottom w:val="0"/>
          <w:divBdr>
            <w:top w:val="none" w:sz="0" w:space="0" w:color="auto"/>
            <w:left w:val="none" w:sz="0" w:space="0" w:color="auto"/>
            <w:bottom w:val="none" w:sz="0" w:space="0" w:color="auto"/>
            <w:right w:val="none" w:sz="0" w:space="0" w:color="auto"/>
          </w:divBdr>
        </w:div>
        <w:div w:id="1150515353">
          <w:marLeft w:val="0"/>
          <w:marRight w:val="0"/>
          <w:marTop w:val="0"/>
          <w:marBottom w:val="0"/>
          <w:divBdr>
            <w:top w:val="none" w:sz="0" w:space="0" w:color="auto"/>
            <w:left w:val="none" w:sz="0" w:space="0" w:color="auto"/>
            <w:bottom w:val="none" w:sz="0" w:space="0" w:color="auto"/>
            <w:right w:val="none" w:sz="0" w:space="0" w:color="auto"/>
          </w:divBdr>
        </w:div>
        <w:div w:id="519778785">
          <w:marLeft w:val="0"/>
          <w:marRight w:val="0"/>
          <w:marTop w:val="0"/>
          <w:marBottom w:val="0"/>
          <w:divBdr>
            <w:top w:val="none" w:sz="0" w:space="0" w:color="auto"/>
            <w:left w:val="none" w:sz="0" w:space="0" w:color="auto"/>
            <w:bottom w:val="none" w:sz="0" w:space="0" w:color="auto"/>
            <w:right w:val="none" w:sz="0" w:space="0" w:color="auto"/>
          </w:divBdr>
        </w:div>
        <w:div w:id="662049075">
          <w:marLeft w:val="0"/>
          <w:marRight w:val="0"/>
          <w:marTop w:val="0"/>
          <w:marBottom w:val="0"/>
          <w:divBdr>
            <w:top w:val="none" w:sz="0" w:space="0" w:color="auto"/>
            <w:left w:val="none" w:sz="0" w:space="0" w:color="auto"/>
            <w:bottom w:val="none" w:sz="0" w:space="0" w:color="auto"/>
            <w:right w:val="none" w:sz="0" w:space="0" w:color="auto"/>
          </w:divBdr>
        </w:div>
        <w:div w:id="1571039898">
          <w:marLeft w:val="0"/>
          <w:marRight w:val="0"/>
          <w:marTop w:val="0"/>
          <w:marBottom w:val="0"/>
          <w:divBdr>
            <w:top w:val="none" w:sz="0" w:space="0" w:color="auto"/>
            <w:left w:val="none" w:sz="0" w:space="0" w:color="auto"/>
            <w:bottom w:val="none" w:sz="0" w:space="0" w:color="auto"/>
            <w:right w:val="none" w:sz="0" w:space="0" w:color="auto"/>
          </w:divBdr>
        </w:div>
        <w:div w:id="1510022894">
          <w:marLeft w:val="0"/>
          <w:marRight w:val="0"/>
          <w:marTop w:val="0"/>
          <w:marBottom w:val="0"/>
          <w:divBdr>
            <w:top w:val="none" w:sz="0" w:space="0" w:color="auto"/>
            <w:left w:val="none" w:sz="0" w:space="0" w:color="auto"/>
            <w:bottom w:val="none" w:sz="0" w:space="0" w:color="auto"/>
            <w:right w:val="none" w:sz="0" w:space="0" w:color="auto"/>
          </w:divBdr>
        </w:div>
        <w:div w:id="400833053">
          <w:marLeft w:val="0"/>
          <w:marRight w:val="0"/>
          <w:marTop w:val="0"/>
          <w:marBottom w:val="0"/>
          <w:divBdr>
            <w:top w:val="none" w:sz="0" w:space="0" w:color="auto"/>
            <w:left w:val="none" w:sz="0" w:space="0" w:color="auto"/>
            <w:bottom w:val="none" w:sz="0" w:space="0" w:color="auto"/>
            <w:right w:val="none" w:sz="0" w:space="0" w:color="auto"/>
          </w:divBdr>
        </w:div>
        <w:div w:id="1936815984">
          <w:marLeft w:val="0"/>
          <w:marRight w:val="0"/>
          <w:marTop w:val="0"/>
          <w:marBottom w:val="0"/>
          <w:divBdr>
            <w:top w:val="none" w:sz="0" w:space="0" w:color="auto"/>
            <w:left w:val="none" w:sz="0" w:space="0" w:color="auto"/>
            <w:bottom w:val="none" w:sz="0" w:space="0" w:color="auto"/>
            <w:right w:val="none" w:sz="0" w:space="0" w:color="auto"/>
          </w:divBdr>
        </w:div>
        <w:div w:id="683896536">
          <w:marLeft w:val="0"/>
          <w:marRight w:val="0"/>
          <w:marTop w:val="0"/>
          <w:marBottom w:val="0"/>
          <w:divBdr>
            <w:top w:val="none" w:sz="0" w:space="0" w:color="auto"/>
            <w:left w:val="none" w:sz="0" w:space="0" w:color="auto"/>
            <w:bottom w:val="none" w:sz="0" w:space="0" w:color="auto"/>
            <w:right w:val="none" w:sz="0" w:space="0" w:color="auto"/>
          </w:divBdr>
        </w:div>
        <w:div w:id="113790136">
          <w:marLeft w:val="0"/>
          <w:marRight w:val="0"/>
          <w:marTop w:val="0"/>
          <w:marBottom w:val="0"/>
          <w:divBdr>
            <w:top w:val="none" w:sz="0" w:space="0" w:color="auto"/>
            <w:left w:val="none" w:sz="0" w:space="0" w:color="auto"/>
            <w:bottom w:val="none" w:sz="0" w:space="0" w:color="auto"/>
            <w:right w:val="none" w:sz="0" w:space="0" w:color="auto"/>
          </w:divBdr>
        </w:div>
        <w:div w:id="1040470076">
          <w:marLeft w:val="0"/>
          <w:marRight w:val="0"/>
          <w:marTop w:val="0"/>
          <w:marBottom w:val="0"/>
          <w:divBdr>
            <w:top w:val="none" w:sz="0" w:space="0" w:color="auto"/>
            <w:left w:val="none" w:sz="0" w:space="0" w:color="auto"/>
            <w:bottom w:val="none" w:sz="0" w:space="0" w:color="auto"/>
            <w:right w:val="none" w:sz="0" w:space="0" w:color="auto"/>
          </w:divBdr>
        </w:div>
        <w:div w:id="692996241">
          <w:marLeft w:val="0"/>
          <w:marRight w:val="0"/>
          <w:marTop w:val="0"/>
          <w:marBottom w:val="0"/>
          <w:divBdr>
            <w:top w:val="none" w:sz="0" w:space="0" w:color="auto"/>
            <w:left w:val="none" w:sz="0" w:space="0" w:color="auto"/>
            <w:bottom w:val="none" w:sz="0" w:space="0" w:color="auto"/>
            <w:right w:val="none" w:sz="0" w:space="0" w:color="auto"/>
          </w:divBdr>
        </w:div>
        <w:div w:id="2082631744">
          <w:marLeft w:val="0"/>
          <w:marRight w:val="0"/>
          <w:marTop w:val="0"/>
          <w:marBottom w:val="0"/>
          <w:divBdr>
            <w:top w:val="none" w:sz="0" w:space="0" w:color="auto"/>
            <w:left w:val="none" w:sz="0" w:space="0" w:color="auto"/>
            <w:bottom w:val="none" w:sz="0" w:space="0" w:color="auto"/>
            <w:right w:val="none" w:sz="0" w:space="0" w:color="auto"/>
          </w:divBdr>
        </w:div>
        <w:div w:id="2129421644">
          <w:marLeft w:val="0"/>
          <w:marRight w:val="0"/>
          <w:marTop w:val="0"/>
          <w:marBottom w:val="0"/>
          <w:divBdr>
            <w:top w:val="none" w:sz="0" w:space="0" w:color="auto"/>
            <w:left w:val="none" w:sz="0" w:space="0" w:color="auto"/>
            <w:bottom w:val="none" w:sz="0" w:space="0" w:color="auto"/>
            <w:right w:val="none" w:sz="0" w:space="0" w:color="auto"/>
          </w:divBdr>
        </w:div>
        <w:div w:id="968704573">
          <w:marLeft w:val="0"/>
          <w:marRight w:val="0"/>
          <w:marTop w:val="0"/>
          <w:marBottom w:val="0"/>
          <w:divBdr>
            <w:top w:val="none" w:sz="0" w:space="0" w:color="auto"/>
            <w:left w:val="none" w:sz="0" w:space="0" w:color="auto"/>
            <w:bottom w:val="none" w:sz="0" w:space="0" w:color="auto"/>
            <w:right w:val="none" w:sz="0" w:space="0" w:color="auto"/>
          </w:divBdr>
        </w:div>
        <w:div w:id="880360342">
          <w:marLeft w:val="0"/>
          <w:marRight w:val="0"/>
          <w:marTop w:val="0"/>
          <w:marBottom w:val="0"/>
          <w:divBdr>
            <w:top w:val="none" w:sz="0" w:space="0" w:color="auto"/>
            <w:left w:val="none" w:sz="0" w:space="0" w:color="auto"/>
            <w:bottom w:val="none" w:sz="0" w:space="0" w:color="auto"/>
            <w:right w:val="none" w:sz="0" w:space="0" w:color="auto"/>
          </w:divBdr>
        </w:div>
        <w:div w:id="1933665889">
          <w:marLeft w:val="0"/>
          <w:marRight w:val="0"/>
          <w:marTop w:val="0"/>
          <w:marBottom w:val="0"/>
          <w:divBdr>
            <w:top w:val="none" w:sz="0" w:space="0" w:color="auto"/>
            <w:left w:val="none" w:sz="0" w:space="0" w:color="auto"/>
            <w:bottom w:val="none" w:sz="0" w:space="0" w:color="auto"/>
            <w:right w:val="none" w:sz="0" w:space="0" w:color="auto"/>
          </w:divBdr>
        </w:div>
        <w:div w:id="802890315">
          <w:marLeft w:val="0"/>
          <w:marRight w:val="0"/>
          <w:marTop w:val="0"/>
          <w:marBottom w:val="0"/>
          <w:divBdr>
            <w:top w:val="none" w:sz="0" w:space="0" w:color="auto"/>
            <w:left w:val="none" w:sz="0" w:space="0" w:color="auto"/>
            <w:bottom w:val="none" w:sz="0" w:space="0" w:color="auto"/>
            <w:right w:val="none" w:sz="0" w:space="0" w:color="auto"/>
          </w:divBdr>
        </w:div>
        <w:div w:id="423956676">
          <w:marLeft w:val="0"/>
          <w:marRight w:val="0"/>
          <w:marTop w:val="0"/>
          <w:marBottom w:val="0"/>
          <w:divBdr>
            <w:top w:val="none" w:sz="0" w:space="0" w:color="auto"/>
            <w:left w:val="none" w:sz="0" w:space="0" w:color="auto"/>
            <w:bottom w:val="none" w:sz="0" w:space="0" w:color="auto"/>
            <w:right w:val="none" w:sz="0" w:space="0" w:color="auto"/>
          </w:divBdr>
        </w:div>
        <w:div w:id="847254550">
          <w:marLeft w:val="0"/>
          <w:marRight w:val="0"/>
          <w:marTop w:val="0"/>
          <w:marBottom w:val="0"/>
          <w:divBdr>
            <w:top w:val="none" w:sz="0" w:space="0" w:color="auto"/>
            <w:left w:val="none" w:sz="0" w:space="0" w:color="auto"/>
            <w:bottom w:val="none" w:sz="0" w:space="0" w:color="auto"/>
            <w:right w:val="none" w:sz="0" w:space="0" w:color="auto"/>
          </w:divBdr>
        </w:div>
        <w:div w:id="353119082">
          <w:marLeft w:val="0"/>
          <w:marRight w:val="0"/>
          <w:marTop w:val="0"/>
          <w:marBottom w:val="0"/>
          <w:divBdr>
            <w:top w:val="none" w:sz="0" w:space="0" w:color="auto"/>
            <w:left w:val="none" w:sz="0" w:space="0" w:color="auto"/>
            <w:bottom w:val="none" w:sz="0" w:space="0" w:color="auto"/>
            <w:right w:val="none" w:sz="0" w:space="0" w:color="auto"/>
          </w:divBdr>
        </w:div>
        <w:div w:id="72170725">
          <w:marLeft w:val="0"/>
          <w:marRight w:val="0"/>
          <w:marTop w:val="0"/>
          <w:marBottom w:val="0"/>
          <w:divBdr>
            <w:top w:val="none" w:sz="0" w:space="0" w:color="auto"/>
            <w:left w:val="none" w:sz="0" w:space="0" w:color="auto"/>
            <w:bottom w:val="none" w:sz="0" w:space="0" w:color="auto"/>
            <w:right w:val="none" w:sz="0" w:space="0" w:color="auto"/>
          </w:divBdr>
        </w:div>
        <w:div w:id="1220240155">
          <w:marLeft w:val="0"/>
          <w:marRight w:val="0"/>
          <w:marTop w:val="0"/>
          <w:marBottom w:val="0"/>
          <w:divBdr>
            <w:top w:val="none" w:sz="0" w:space="0" w:color="auto"/>
            <w:left w:val="none" w:sz="0" w:space="0" w:color="auto"/>
            <w:bottom w:val="none" w:sz="0" w:space="0" w:color="auto"/>
            <w:right w:val="none" w:sz="0" w:space="0" w:color="auto"/>
          </w:divBdr>
        </w:div>
        <w:div w:id="990909452">
          <w:marLeft w:val="0"/>
          <w:marRight w:val="0"/>
          <w:marTop w:val="0"/>
          <w:marBottom w:val="0"/>
          <w:divBdr>
            <w:top w:val="none" w:sz="0" w:space="0" w:color="auto"/>
            <w:left w:val="none" w:sz="0" w:space="0" w:color="auto"/>
            <w:bottom w:val="none" w:sz="0" w:space="0" w:color="auto"/>
            <w:right w:val="none" w:sz="0" w:space="0" w:color="auto"/>
          </w:divBdr>
        </w:div>
        <w:div w:id="692193303">
          <w:marLeft w:val="0"/>
          <w:marRight w:val="0"/>
          <w:marTop w:val="0"/>
          <w:marBottom w:val="0"/>
          <w:divBdr>
            <w:top w:val="none" w:sz="0" w:space="0" w:color="auto"/>
            <w:left w:val="none" w:sz="0" w:space="0" w:color="auto"/>
            <w:bottom w:val="none" w:sz="0" w:space="0" w:color="auto"/>
            <w:right w:val="none" w:sz="0" w:space="0" w:color="auto"/>
          </w:divBdr>
        </w:div>
        <w:div w:id="1495953369">
          <w:marLeft w:val="0"/>
          <w:marRight w:val="0"/>
          <w:marTop w:val="0"/>
          <w:marBottom w:val="0"/>
          <w:divBdr>
            <w:top w:val="none" w:sz="0" w:space="0" w:color="auto"/>
            <w:left w:val="none" w:sz="0" w:space="0" w:color="auto"/>
            <w:bottom w:val="none" w:sz="0" w:space="0" w:color="auto"/>
            <w:right w:val="none" w:sz="0" w:space="0" w:color="auto"/>
          </w:divBdr>
        </w:div>
        <w:div w:id="2052993968">
          <w:marLeft w:val="0"/>
          <w:marRight w:val="0"/>
          <w:marTop w:val="0"/>
          <w:marBottom w:val="0"/>
          <w:divBdr>
            <w:top w:val="none" w:sz="0" w:space="0" w:color="auto"/>
            <w:left w:val="none" w:sz="0" w:space="0" w:color="auto"/>
            <w:bottom w:val="none" w:sz="0" w:space="0" w:color="auto"/>
            <w:right w:val="none" w:sz="0" w:space="0" w:color="auto"/>
          </w:divBdr>
        </w:div>
        <w:div w:id="145709727">
          <w:marLeft w:val="0"/>
          <w:marRight w:val="0"/>
          <w:marTop w:val="0"/>
          <w:marBottom w:val="0"/>
          <w:divBdr>
            <w:top w:val="none" w:sz="0" w:space="0" w:color="auto"/>
            <w:left w:val="none" w:sz="0" w:space="0" w:color="auto"/>
            <w:bottom w:val="none" w:sz="0" w:space="0" w:color="auto"/>
            <w:right w:val="none" w:sz="0" w:space="0" w:color="auto"/>
          </w:divBdr>
        </w:div>
        <w:div w:id="973485854">
          <w:marLeft w:val="0"/>
          <w:marRight w:val="0"/>
          <w:marTop w:val="0"/>
          <w:marBottom w:val="0"/>
          <w:divBdr>
            <w:top w:val="none" w:sz="0" w:space="0" w:color="auto"/>
            <w:left w:val="none" w:sz="0" w:space="0" w:color="auto"/>
            <w:bottom w:val="none" w:sz="0" w:space="0" w:color="auto"/>
            <w:right w:val="none" w:sz="0" w:space="0" w:color="auto"/>
          </w:divBdr>
        </w:div>
        <w:div w:id="302924764">
          <w:marLeft w:val="0"/>
          <w:marRight w:val="0"/>
          <w:marTop w:val="0"/>
          <w:marBottom w:val="0"/>
          <w:divBdr>
            <w:top w:val="none" w:sz="0" w:space="0" w:color="auto"/>
            <w:left w:val="none" w:sz="0" w:space="0" w:color="auto"/>
            <w:bottom w:val="none" w:sz="0" w:space="0" w:color="auto"/>
            <w:right w:val="none" w:sz="0" w:space="0" w:color="auto"/>
          </w:divBdr>
        </w:div>
        <w:div w:id="1499812366">
          <w:marLeft w:val="0"/>
          <w:marRight w:val="0"/>
          <w:marTop w:val="0"/>
          <w:marBottom w:val="0"/>
          <w:divBdr>
            <w:top w:val="none" w:sz="0" w:space="0" w:color="auto"/>
            <w:left w:val="none" w:sz="0" w:space="0" w:color="auto"/>
            <w:bottom w:val="none" w:sz="0" w:space="0" w:color="auto"/>
            <w:right w:val="none" w:sz="0" w:space="0" w:color="auto"/>
          </w:divBdr>
        </w:div>
        <w:div w:id="2044402454">
          <w:marLeft w:val="0"/>
          <w:marRight w:val="0"/>
          <w:marTop w:val="0"/>
          <w:marBottom w:val="0"/>
          <w:divBdr>
            <w:top w:val="none" w:sz="0" w:space="0" w:color="auto"/>
            <w:left w:val="none" w:sz="0" w:space="0" w:color="auto"/>
            <w:bottom w:val="none" w:sz="0" w:space="0" w:color="auto"/>
            <w:right w:val="none" w:sz="0" w:space="0" w:color="auto"/>
          </w:divBdr>
        </w:div>
        <w:div w:id="564219900">
          <w:marLeft w:val="0"/>
          <w:marRight w:val="0"/>
          <w:marTop w:val="0"/>
          <w:marBottom w:val="0"/>
          <w:divBdr>
            <w:top w:val="none" w:sz="0" w:space="0" w:color="auto"/>
            <w:left w:val="none" w:sz="0" w:space="0" w:color="auto"/>
            <w:bottom w:val="none" w:sz="0" w:space="0" w:color="auto"/>
            <w:right w:val="none" w:sz="0" w:space="0" w:color="auto"/>
          </w:divBdr>
        </w:div>
        <w:div w:id="365721936">
          <w:marLeft w:val="0"/>
          <w:marRight w:val="0"/>
          <w:marTop w:val="0"/>
          <w:marBottom w:val="0"/>
          <w:divBdr>
            <w:top w:val="none" w:sz="0" w:space="0" w:color="auto"/>
            <w:left w:val="none" w:sz="0" w:space="0" w:color="auto"/>
            <w:bottom w:val="none" w:sz="0" w:space="0" w:color="auto"/>
            <w:right w:val="none" w:sz="0" w:space="0" w:color="auto"/>
          </w:divBdr>
        </w:div>
        <w:div w:id="526600923">
          <w:marLeft w:val="0"/>
          <w:marRight w:val="0"/>
          <w:marTop w:val="0"/>
          <w:marBottom w:val="0"/>
          <w:divBdr>
            <w:top w:val="none" w:sz="0" w:space="0" w:color="auto"/>
            <w:left w:val="none" w:sz="0" w:space="0" w:color="auto"/>
            <w:bottom w:val="none" w:sz="0" w:space="0" w:color="auto"/>
            <w:right w:val="none" w:sz="0" w:space="0" w:color="auto"/>
          </w:divBdr>
        </w:div>
        <w:div w:id="1562985708">
          <w:marLeft w:val="0"/>
          <w:marRight w:val="0"/>
          <w:marTop w:val="0"/>
          <w:marBottom w:val="0"/>
          <w:divBdr>
            <w:top w:val="none" w:sz="0" w:space="0" w:color="auto"/>
            <w:left w:val="none" w:sz="0" w:space="0" w:color="auto"/>
            <w:bottom w:val="none" w:sz="0" w:space="0" w:color="auto"/>
            <w:right w:val="none" w:sz="0" w:space="0" w:color="auto"/>
          </w:divBdr>
        </w:div>
        <w:div w:id="562789707">
          <w:marLeft w:val="0"/>
          <w:marRight w:val="0"/>
          <w:marTop w:val="0"/>
          <w:marBottom w:val="0"/>
          <w:divBdr>
            <w:top w:val="none" w:sz="0" w:space="0" w:color="auto"/>
            <w:left w:val="none" w:sz="0" w:space="0" w:color="auto"/>
            <w:bottom w:val="none" w:sz="0" w:space="0" w:color="auto"/>
            <w:right w:val="none" w:sz="0" w:space="0" w:color="auto"/>
          </w:divBdr>
        </w:div>
        <w:div w:id="1191336364">
          <w:marLeft w:val="0"/>
          <w:marRight w:val="0"/>
          <w:marTop w:val="0"/>
          <w:marBottom w:val="0"/>
          <w:divBdr>
            <w:top w:val="none" w:sz="0" w:space="0" w:color="auto"/>
            <w:left w:val="none" w:sz="0" w:space="0" w:color="auto"/>
            <w:bottom w:val="none" w:sz="0" w:space="0" w:color="auto"/>
            <w:right w:val="none" w:sz="0" w:space="0" w:color="auto"/>
          </w:divBdr>
        </w:div>
        <w:div w:id="968557903">
          <w:marLeft w:val="0"/>
          <w:marRight w:val="0"/>
          <w:marTop w:val="0"/>
          <w:marBottom w:val="0"/>
          <w:divBdr>
            <w:top w:val="none" w:sz="0" w:space="0" w:color="auto"/>
            <w:left w:val="none" w:sz="0" w:space="0" w:color="auto"/>
            <w:bottom w:val="none" w:sz="0" w:space="0" w:color="auto"/>
            <w:right w:val="none" w:sz="0" w:space="0" w:color="auto"/>
          </w:divBdr>
        </w:div>
        <w:div w:id="955481784">
          <w:marLeft w:val="0"/>
          <w:marRight w:val="0"/>
          <w:marTop w:val="0"/>
          <w:marBottom w:val="0"/>
          <w:divBdr>
            <w:top w:val="none" w:sz="0" w:space="0" w:color="auto"/>
            <w:left w:val="none" w:sz="0" w:space="0" w:color="auto"/>
            <w:bottom w:val="none" w:sz="0" w:space="0" w:color="auto"/>
            <w:right w:val="none" w:sz="0" w:space="0" w:color="auto"/>
          </w:divBdr>
        </w:div>
        <w:div w:id="123668015">
          <w:marLeft w:val="0"/>
          <w:marRight w:val="0"/>
          <w:marTop w:val="0"/>
          <w:marBottom w:val="0"/>
          <w:divBdr>
            <w:top w:val="none" w:sz="0" w:space="0" w:color="auto"/>
            <w:left w:val="none" w:sz="0" w:space="0" w:color="auto"/>
            <w:bottom w:val="none" w:sz="0" w:space="0" w:color="auto"/>
            <w:right w:val="none" w:sz="0" w:space="0" w:color="auto"/>
          </w:divBdr>
        </w:div>
        <w:div w:id="1297565332">
          <w:marLeft w:val="0"/>
          <w:marRight w:val="0"/>
          <w:marTop w:val="0"/>
          <w:marBottom w:val="0"/>
          <w:divBdr>
            <w:top w:val="none" w:sz="0" w:space="0" w:color="auto"/>
            <w:left w:val="none" w:sz="0" w:space="0" w:color="auto"/>
            <w:bottom w:val="none" w:sz="0" w:space="0" w:color="auto"/>
            <w:right w:val="none" w:sz="0" w:space="0" w:color="auto"/>
          </w:divBdr>
        </w:div>
        <w:div w:id="887909617">
          <w:marLeft w:val="0"/>
          <w:marRight w:val="0"/>
          <w:marTop w:val="0"/>
          <w:marBottom w:val="0"/>
          <w:divBdr>
            <w:top w:val="none" w:sz="0" w:space="0" w:color="auto"/>
            <w:left w:val="none" w:sz="0" w:space="0" w:color="auto"/>
            <w:bottom w:val="none" w:sz="0" w:space="0" w:color="auto"/>
            <w:right w:val="none" w:sz="0" w:space="0" w:color="auto"/>
          </w:divBdr>
        </w:div>
        <w:div w:id="1871719792">
          <w:marLeft w:val="0"/>
          <w:marRight w:val="0"/>
          <w:marTop w:val="0"/>
          <w:marBottom w:val="0"/>
          <w:divBdr>
            <w:top w:val="none" w:sz="0" w:space="0" w:color="auto"/>
            <w:left w:val="none" w:sz="0" w:space="0" w:color="auto"/>
            <w:bottom w:val="none" w:sz="0" w:space="0" w:color="auto"/>
            <w:right w:val="none" w:sz="0" w:space="0" w:color="auto"/>
          </w:divBdr>
        </w:div>
        <w:div w:id="912469905">
          <w:marLeft w:val="0"/>
          <w:marRight w:val="0"/>
          <w:marTop w:val="0"/>
          <w:marBottom w:val="0"/>
          <w:divBdr>
            <w:top w:val="none" w:sz="0" w:space="0" w:color="auto"/>
            <w:left w:val="none" w:sz="0" w:space="0" w:color="auto"/>
            <w:bottom w:val="none" w:sz="0" w:space="0" w:color="auto"/>
            <w:right w:val="none" w:sz="0" w:space="0" w:color="auto"/>
          </w:divBdr>
        </w:div>
        <w:div w:id="1510367362">
          <w:marLeft w:val="0"/>
          <w:marRight w:val="0"/>
          <w:marTop w:val="0"/>
          <w:marBottom w:val="0"/>
          <w:divBdr>
            <w:top w:val="none" w:sz="0" w:space="0" w:color="auto"/>
            <w:left w:val="none" w:sz="0" w:space="0" w:color="auto"/>
            <w:bottom w:val="none" w:sz="0" w:space="0" w:color="auto"/>
            <w:right w:val="none" w:sz="0" w:space="0" w:color="auto"/>
          </w:divBdr>
        </w:div>
        <w:div w:id="1966421144">
          <w:marLeft w:val="0"/>
          <w:marRight w:val="0"/>
          <w:marTop w:val="0"/>
          <w:marBottom w:val="0"/>
          <w:divBdr>
            <w:top w:val="none" w:sz="0" w:space="0" w:color="auto"/>
            <w:left w:val="none" w:sz="0" w:space="0" w:color="auto"/>
            <w:bottom w:val="none" w:sz="0" w:space="0" w:color="auto"/>
            <w:right w:val="none" w:sz="0" w:space="0" w:color="auto"/>
          </w:divBdr>
        </w:div>
        <w:div w:id="1351298602">
          <w:marLeft w:val="0"/>
          <w:marRight w:val="0"/>
          <w:marTop w:val="0"/>
          <w:marBottom w:val="0"/>
          <w:divBdr>
            <w:top w:val="none" w:sz="0" w:space="0" w:color="auto"/>
            <w:left w:val="none" w:sz="0" w:space="0" w:color="auto"/>
            <w:bottom w:val="none" w:sz="0" w:space="0" w:color="auto"/>
            <w:right w:val="none" w:sz="0" w:space="0" w:color="auto"/>
          </w:divBdr>
        </w:div>
        <w:div w:id="570045310">
          <w:marLeft w:val="0"/>
          <w:marRight w:val="0"/>
          <w:marTop w:val="0"/>
          <w:marBottom w:val="0"/>
          <w:divBdr>
            <w:top w:val="none" w:sz="0" w:space="0" w:color="auto"/>
            <w:left w:val="none" w:sz="0" w:space="0" w:color="auto"/>
            <w:bottom w:val="none" w:sz="0" w:space="0" w:color="auto"/>
            <w:right w:val="none" w:sz="0" w:space="0" w:color="auto"/>
          </w:divBdr>
        </w:div>
        <w:div w:id="254704935">
          <w:marLeft w:val="0"/>
          <w:marRight w:val="0"/>
          <w:marTop w:val="0"/>
          <w:marBottom w:val="0"/>
          <w:divBdr>
            <w:top w:val="none" w:sz="0" w:space="0" w:color="auto"/>
            <w:left w:val="none" w:sz="0" w:space="0" w:color="auto"/>
            <w:bottom w:val="none" w:sz="0" w:space="0" w:color="auto"/>
            <w:right w:val="none" w:sz="0" w:space="0" w:color="auto"/>
          </w:divBdr>
        </w:div>
        <w:div w:id="1661036980">
          <w:marLeft w:val="0"/>
          <w:marRight w:val="0"/>
          <w:marTop w:val="0"/>
          <w:marBottom w:val="0"/>
          <w:divBdr>
            <w:top w:val="none" w:sz="0" w:space="0" w:color="auto"/>
            <w:left w:val="none" w:sz="0" w:space="0" w:color="auto"/>
            <w:bottom w:val="none" w:sz="0" w:space="0" w:color="auto"/>
            <w:right w:val="none" w:sz="0" w:space="0" w:color="auto"/>
          </w:divBdr>
        </w:div>
        <w:div w:id="1344472545">
          <w:marLeft w:val="0"/>
          <w:marRight w:val="0"/>
          <w:marTop w:val="0"/>
          <w:marBottom w:val="0"/>
          <w:divBdr>
            <w:top w:val="none" w:sz="0" w:space="0" w:color="auto"/>
            <w:left w:val="none" w:sz="0" w:space="0" w:color="auto"/>
            <w:bottom w:val="none" w:sz="0" w:space="0" w:color="auto"/>
            <w:right w:val="none" w:sz="0" w:space="0" w:color="auto"/>
          </w:divBdr>
        </w:div>
        <w:div w:id="401101726">
          <w:marLeft w:val="0"/>
          <w:marRight w:val="0"/>
          <w:marTop w:val="0"/>
          <w:marBottom w:val="0"/>
          <w:divBdr>
            <w:top w:val="none" w:sz="0" w:space="0" w:color="auto"/>
            <w:left w:val="none" w:sz="0" w:space="0" w:color="auto"/>
            <w:bottom w:val="none" w:sz="0" w:space="0" w:color="auto"/>
            <w:right w:val="none" w:sz="0" w:space="0" w:color="auto"/>
          </w:divBdr>
        </w:div>
        <w:div w:id="1919943151">
          <w:marLeft w:val="0"/>
          <w:marRight w:val="0"/>
          <w:marTop w:val="0"/>
          <w:marBottom w:val="0"/>
          <w:divBdr>
            <w:top w:val="none" w:sz="0" w:space="0" w:color="auto"/>
            <w:left w:val="none" w:sz="0" w:space="0" w:color="auto"/>
            <w:bottom w:val="none" w:sz="0" w:space="0" w:color="auto"/>
            <w:right w:val="none" w:sz="0" w:space="0" w:color="auto"/>
          </w:divBdr>
        </w:div>
        <w:div w:id="1063722739">
          <w:marLeft w:val="0"/>
          <w:marRight w:val="0"/>
          <w:marTop w:val="0"/>
          <w:marBottom w:val="0"/>
          <w:divBdr>
            <w:top w:val="none" w:sz="0" w:space="0" w:color="auto"/>
            <w:left w:val="none" w:sz="0" w:space="0" w:color="auto"/>
            <w:bottom w:val="none" w:sz="0" w:space="0" w:color="auto"/>
            <w:right w:val="none" w:sz="0" w:space="0" w:color="auto"/>
          </w:divBdr>
        </w:div>
        <w:div w:id="1430783232">
          <w:marLeft w:val="0"/>
          <w:marRight w:val="0"/>
          <w:marTop w:val="0"/>
          <w:marBottom w:val="0"/>
          <w:divBdr>
            <w:top w:val="none" w:sz="0" w:space="0" w:color="auto"/>
            <w:left w:val="none" w:sz="0" w:space="0" w:color="auto"/>
            <w:bottom w:val="none" w:sz="0" w:space="0" w:color="auto"/>
            <w:right w:val="none" w:sz="0" w:space="0" w:color="auto"/>
          </w:divBdr>
        </w:div>
        <w:div w:id="1285304515">
          <w:marLeft w:val="0"/>
          <w:marRight w:val="0"/>
          <w:marTop w:val="0"/>
          <w:marBottom w:val="0"/>
          <w:divBdr>
            <w:top w:val="none" w:sz="0" w:space="0" w:color="auto"/>
            <w:left w:val="none" w:sz="0" w:space="0" w:color="auto"/>
            <w:bottom w:val="none" w:sz="0" w:space="0" w:color="auto"/>
            <w:right w:val="none" w:sz="0" w:space="0" w:color="auto"/>
          </w:divBdr>
        </w:div>
        <w:div w:id="912206082">
          <w:marLeft w:val="0"/>
          <w:marRight w:val="0"/>
          <w:marTop w:val="0"/>
          <w:marBottom w:val="0"/>
          <w:divBdr>
            <w:top w:val="none" w:sz="0" w:space="0" w:color="auto"/>
            <w:left w:val="none" w:sz="0" w:space="0" w:color="auto"/>
            <w:bottom w:val="none" w:sz="0" w:space="0" w:color="auto"/>
            <w:right w:val="none" w:sz="0" w:space="0" w:color="auto"/>
          </w:divBdr>
        </w:div>
        <w:div w:id="865366499">
          <w:marLeft w:val="0"/>
          <w:marRight w:val="0"/>
          <w:marTop w:val="0"/>
          <w:marBottom w:val="0"/>
          <w:divBdr>
            <w:top w:val="none" w:sz="0" w:space="0" w:color="auto"/>
            <w:left w:val="none" w:sz="0" w:space="0" w:color="auto"/>
            <w:bottom w:val="none" w:sz="0" w:space="0" w:color="auto"/>
            <w:right w:val="none" w:sz="0" w:space="0" w:color="auto"/>
          </w:divBdr>
        </w:div>
        <w:div w:id="1133476520">
          <w:marLeft w:val="0"/>
          <w:marRight w:val="0"/>
          <w:marTop w:val="0"/>
          <w:marBottom w:val="0"/>
          <w:divBdr>
            <w:top w:val="none" w:sz="0" w:space="0" w:color="auto"/>
            <w:left w:val="none" w:sz="0" w:space="0" w:color="auto"/>
            <w:bottom w:val="none" w:sz="0" w:space="0" w:color="auto"/>
            <w:right w:val="none" w:sz="0" w:space="0" w:color="auto"/>
          </w:divBdr>
        </w:div>
        <w:div w:id="850804102">
          <w:marLeft w:val="0"/>
          <w:marRight w:val="0"/>
          <w:marTop w:val="0"/>
          <w:marBottom w:val="0"/>
          <w:divBdr>
            <w:top w:val="none" w:sz="0" w:space="0" w:color="auto"/>
            <w:left w:val="none" w:sz="0" w:space="0" w:color="auto"/>
            <w:bottom w:val="none" w:sz="0" w:space="0" w:color="auto"/>
            <w:right w:val="none" w:sz="0" w:space="0" w:color="auto"/>
          </w:divBdr>
        </w:div>
        <w:div w:id="1213465001">
          <w:marLeft w:val="0"/>
          <w:marRight w:val="0"/>
          <w:marTop w:val="0"/>
          <w:marBottom w:val="0"/>
          <w:divBdr>
            <w:top w:val="none" w:sz="0" w:space="0" w:color="auto"/>
            <w:left w:val="none" w:sz="0" w:space="0" w:color="auto"/>
            <w:bottom w:val="none" w:sz="0" w:space="0" w:color="auto"/>
            <w:right w:val="none" w:sz="0" w:space="0" w:color="auto"/>
          </w:divBdr>
        </w:div>
        <w:div w:id="872116531">
          <w:marLeft w:val="0"/>
          <w:marRight w:val="0"/>
          <w:marTop w:val="0"/>
          <w:marBottom w:val="0"/>
          <w:divBdr>
            <w:top w:val="none" w:sz="0" w:space="0" w:color="auto"/>
            <w:left w:val="none" w:sz="0" w:space="0" w:color="auto"/>
            <w:bottom w:val="none" w:sz="0" w:space="0" w:color="auto"/>
            <w:right w:val="none" w:sz="0" w:space="0" w:color="auto"/>
          </w:divBdr>
        </w:div>
        <w:div w:id="1473788099">
          <w:marLeft w:val="0"/>
          <w:marRight w:val="0"/>
          <w:marTop w:val="0"/>
          <w:marBottom w:val="0"/>
          <w:divBdr>
            <w:top w:val="none" w:sz="0" w:space="0" w:color="auto"/>
            <w:left w:val="none" w:sz="0" w:space="0" w:color="auto"/>
            <w:bottom w:val="none" w:sz="0" w:space="0" w:color="auto"/>
            <w:right w:val="none" w:sz="0" w:space="0" w:color="auto"/>
          </w:divBdr>
        </w:div>
        <w:div w:id="832527177">
          <w:marLeft w:val="0"/>
          <w:marRight w:val="0"/>
          <w:marTop w:val="0"/>
          <w:marBottom w:val="0"/>
          <w:divBdr>
            <w:top w:val="none" w:sz="0" w:space="0" w:color="auto"/>
            <w:left w:val="none" w:sz="0" w:space="0" w:color="auto"/>
            <w:bottom w:val="none" w:sz="0" w:space="0" w:color="auto"/>
            <w:right w:val="none" w:sz="0" w:space="0" w:color="auto"/>
          </w:divBdr>
        </w:div>
        <w:div w:id="469372699">
          <w:marLeft w:val="0"/>
          <w:marRight w:val="0"/>
          <w:marTop w:val="0"/>
          <w:marBottom w:val="0"/>
          <w:divBdr>
            <w:top w:val="none" w:sz="0" w:space="0" w:color="auto"/>
            <w:left w:val="none" w:sz="0" w:space="0" w:color="auto"/>
            <w:bottom w:val="none" w:sz="0" w:space="0" w:color="auto"/>
            <w:right w:val="none" w:sz="0" w:space="0" w:color="auto"/>
          </w:divBdr>
        </w:div>
        <w:div w:id="304746519">
          <w:marLeft w:val="0"/>
          <w:marRight w:val="0"/>
          <w:marTop w:val="0"/>
          <w:marBottom w:val="0"/>
          <w:divBdr>
            <w:top w:val="none" w:sz="0" w:space="0" w:color="auto"/>
            <w:left w:val="none" w:sz="0" w:space="0" w:color="auto"/>
            <w:bottom w:val="none" w:sz="0" w:space="0" w:color="auto"/>
            <w:right w:val="none" w:sz="0" w:space="0" w:color="auto"/>
          </w:divBdr>
        </w:div>
        <w:div w:id="1418282508">
          <w:marLeft w:val="0"/>
          <w:marRight w:val="0"/>
          <w:marTop w:val="0"/>
          <w:marBottom w:val="0"/>
          <w:divBdr>
            <w:top w:val="none" w:sz="0" w:space="0" w:color="auto"/>
            <w:left w:val="none" w:sz="0" w:space="0" w:color="auto"/>
            <w:bottom w:val="none" w:sz="0" w:space="0" w:color="auto"/>
            <w:right w:val="none" w:sz="0" w:space="0" w:color="auto"/>
          </w:divBdr>
        </w:div>
        <w:div w:id="1476873028">
          <w:marLeft w:val="0"/>
          <w:marRight w:val="0"/>
          <w:marTop w:val="0"/>
          <w:marBottom w:val="0"/>
          <w:divBdr>
            <w:top w:val="none" w:sz="0" w:space="0" w:color="auto"/>
            <w:left w:val="none" w:sz="0" w:space="0" w:color="auto"/>
            <w:bottom w:val="none" w:sz="0" w:space="0" w:color="auto"/>
            <w:right w:val="none" w:sz="0" w:space="0" w:color="auto"/>
          </w:divBdr>
        </w:div>
        <w:div w:id="248737400">
          <w:marLeft w:val="0"/>
          <w:marRight w:val="0"/>
          <w:marTop w:val="0"/>
          <w:marBottom w:val="0"/>
          <w:divBdr>
            <w:top w:val="none" w:sz="0" w:space="0" w:color="auto"/>
            <w:left w:val="none" w:sz="0" w:space="0" w:color="auto"/>
            <w:bottom w:val="none" w:sz="0" w:space="0" w:color="auto"/>
            <w:right w:val="none" w:sz="0" w:space="0" w:color="auto"/>
          </w:divBdr>
        </w:div>
        <w:div w:id="448013515">
          <w:marLeft w:val="0"/>
          <w:marRight w:val="0"/>
          <w:marTop w:val="0"/>
          <w:marBottom w:val="0"/>
          <w:divBdr>
            <w:top w:val="none" w:sz="0" w:space="0" w:color="auto"/>
            <w:left w:val="none" w:sz="0" w:space="0" w:color="auto"/>
            <w:bottom w:val="none" w:sz="0" w:space="0" w:color="auto"/>
            <w:right w:val="none" w:sz="0" w:space="0" w:color="auto"/>
          </w:divBdr>
        </w:div>
        <w:div w:id="298459632">
          <w:marLeft w:val="0"/>
          <w:marRight w:val="0"/>
          <w:marTop w:val="0"/>
          <w:marBottom w:val="0"/>
          <w:divBdr>
            <w:top w:val="none" w:sz="0" w:space="0" w:color="auto"/>
            <w:left w:val="none" w:sz="0" w:space="0" w:color="auto"/>
            <w:bottom w:val="none" w:sz="0" w:space="0" w:color="auto"/>
            <w:right w:val="none" w:sz="0" w:space="0" w:color="auto"/>
          </w:divBdr>
        </w:div>
        <w:div w:id="230308501">
          <w:marLeft w:val="0"/>
          <w:marRight w:val="0"/>
          <w:marTop w:val="0"/>
          <w:marBottom w:val="0"/>
          <w:divBdr>
            <w:top w:val="none" w:sz="0" w:space="0" w:color="auto"/>
            <w:left w:val="none" w:sz="0" w:space="0" w:color="auto"/>
            <w:bottom w:val="none" w:sz="0" w:space="0" w:color="auto"/>
            <w:right w:val="none" w:sz="0" w:space="0" w:color="auto"/>
          </w:divBdr>
        </w:div>
        <w:div w:id="106585838">
          <w:marLeft w:val="0"/>
          <w:marRight w:val="0"/>
          <w:marTop w:val="0"/>
          <w:marBottom w:val="0"/>
          <w:divBdr>
            <w:top w:val="none" w:sz="0" w:space="0" w:color="auto"/>
            <w:left w:val="none" w:sz="0" w:space="0" w:color="auto"/>
            <w:bottom w:val="none" w:sz="0" w:space="0" w:color="auto"/>
            <w:right w:val="none" w:sz="0" w:space="0" w:color="auto"/>
          </w:divBdr>
        </w:div>
        <w:div w:id="1731030347">
          <w:marLeft w:val="0"/>
          <w:marRight w:val="0"/>
          <w:marTop w:val="0"/>
          <w:marBottom w:val="0"/>
          <w:divBdr>
            <w:top w:val="none" w:sz="0" w:space="0" w:color="auto"/>
            <w:left w:val="none" w:sz="0" w:space="0" w:color="auto"/>
            <w:bottom w:val="none" w:sz="0" w:space="0" w:color="auto"/>
            <w:right w:val="none" w:sz="0" w:space="0" w:color="auto"/>
          </w:divBdr>
        </w:div>
        <w:div w:id="1902522600">
          <w:marLeft w:val="0"/>
          <w:marRight w:val="0"/>
          <w:marTop w:val="0"/>
          <w:marBottom w:val="0"/>
          <w:divBdr>
            <w:top w:val="none" w:sz="0" w:space="0" w:color="auto"/>
            <w:left w:val="none" w:sz="0" w:space="0" w:color="auto"/>
            <w:bottom w:val="none" w:sz="0" w:space="0" w:color="auto"/>
            <w:right w:val="none" w:sz="0" w:space="0" w:color="auto"/>
          </w:divBdr>
        </w:div>
        <w:div w:id="1325891291">
          <w:marLeft w:val="0"/>
          <w:marRight w:val="0"/>
          <w:marTop w:val="0"/>
          <w:marBottom w:val="0"/>
          <w:divBdr>
            <w:top w:val="none" w:sz="0" w:space="0" w:color="auto"/>
            <w:left w:val="none" w:sz="0" w:space="0" w:color="auto"/>
            <w:bottom w:val="none" w:sz="0" w:space="0" w:color="auto"/>
            <w:right w:val="none" w:sz="0" w:space="0" w:color="auto"/>
          </w:divBdr>
        </w:div>
        <w:div w:id="919218683">
          <w:marLeft w:val="0"/>
          <w:marRight w:val="0"/>
          <w:marTop w:val="0"/>
          <w:marBottom w:val="0"/>
          <w:divBdr>
            <w:top w:val="none" w:sz="0" w:space="0" w:color="auto"/>
            <w:left w:val="none" w:sz="0" w:space="0" w:color="auto"/>
            <w:bottom w:val="none" w:sz="0" w:space="0" w:color="auto"/>
            <w:right w:val="none" w:sz="0" w:space="0" w:color="auto"/>
          </w:divBdr>
        </w:div>
        <w:div w:id="547689524">
          <w:marLeft w:val="0"/>
          <w:marRight w:val="0"/>
          <w:marTop w:val="0"/>
          <w:marBottom w:val="0"/>
          <w:divBdr>
            <w:top w:val="none" w:sz="0" w:space="0" w:color="auto"/>
            <w:left w:val="none" w:sz="0" w:space="0" w:color="auto"/>
            <w:bottom w:val="none" w:sz="0" w:space="0" w:color="auto"/>
            <w:right w:val="none" w:sz="0" w:space="0" w:color="auto"/>
          </w:divBdr>
        </w:div>
        <w:div w:id="568346390">
          <w:marLeft w:val="0"/>
          <w:marRight w:val="0"/>
          <w:marTop w:val="0"/>
          <w:marBottom w:val="0"/>
          <w:divBdr>
            <w:top w:val="none" w:sz="0" w:space="0" w:color="auto"/>
            <w:left w:val="none" w:sz="0" w:space="0" w:color="auto"/>
            <w:bottom w:val="none" w:sz="0" w:space="0" w:color="auto"/>
            <w:right w:val="none" w:sz="0" w:space="0" w:color="auto"/>
          </w:divBdr>
        </w:div>
        <w:div w:id="571701274">
          <w:marLeft w:val="0"/>
          <w:marRight w:val="0"/>
          <w:marTop w:val="0"/>
          <w:marBottom w:val="0"/>
          <w:divBdr>
            <w:top w:val="none" w:sz="0" w:space="0" w:color="auto"/>
            <w:left w:val="none" w:sz="0" w:space="0" w:color="auto"/>
            <w:bottom w:val="none" w:sz="0" w:space="0" w:color="auto"/>
            <w:right w:val="none" w:sz="0" w:space="0" w:color="auto"/>
          </w:divBdr>
        </w:div>
        <w:div w:id="707225650">
          <w:marLeft w:val="0"/>
          <w:marRight w:val="0"/>
          <w:marTop w:val="0"/>
          <w:marBottom w:val="0"/>
          <w:divBdr>
            <w:top w:val="none" w:sz="0" w:space="0" w:color="auto"/>
            <w:left w:val="none" w:sz="0" w:space="0" w:color="auto"/>
            <w:bottom w:val="none" w:sz="0" w:space="0" w:color="auto"/>
            <w:right w:val="none" w:sz="0" w:space="0" w:color="auto"/>
          </w:divBdr>
        </w:div>
        <w:div w:id="1918050191">
          <w:marLeft w:val="0"/>
          <w:marRight w:val="0"/>
          <w:marTop w:val="0"/>
          <w:marBottom w:val="0"/>
          <w:divBdr>
            <w:top w:val="none" w:sz="0" w:space="0" w:color="auto"/>
            <w:left w:val="none" w:sz="0" w:space="0" w:color="auto"/>
            <w:bottom w:val="none" w:sz="0" w:space="0" w:color="auto"/>
            <w:right w:val="none" w:sz="0" w:space="0" w:color="auto"/>
          </w:divBdr>
        </w:div>
        <w:div w:id="1257517533">
          <w:marLeft w:val="0"/>
          <w:marRight w:val="0"/>
          <w:marTop w:val="0"/>
          <w:marBottom w:val="0"/>
          <w:divBdr>
            <w:top w:val="none" w:sz="0" w:space="0" w:color="auto"/>
            <w:left w:val="none" w:sz="0" w:space="0" w:color="auto"/>
            <w:bottom w:val="none" w:sz="0" w:space="0" w:color="auto"/>
            <w:right w:val="none" w:sz="0" w:space="0" w:color="auto"/>
          </w:divBdr>
        </w:div>
        <w:div w:id="300771560">
          <w:marLeft w:val="0"/>
          <w:marRight w:val="0"/>
          <w:marTop w:val="0"/>
          <w:marBottom w:val="0"/>
          <w:divBdr>
            <w:top w:val="none" w:sz="0" w:space="0" w:color="auto"/>
            <w:left w:val="none" w:sz="0" w:space="0" w:color="auto"/>
            <w:bottom w:val="none" w:sz="0" w:space="0" w:color="auto"/>
            <w:right w:val="none" w:sz="0" w:space="0" w:color="auto"/>
          </w:divBdr>
        </w:div>
        <w:div w:id="1168859907">
          <w:marLeft w:val="0"/>
          <w:marRight w:val="0"/>
          <w:marTop w:val="0"/>
          <w:marBottom w:val="0"/>
          <w:divBdr>
            <w:top w:val="none" w:sz="0" w:space="0" w:color="auto"/>
            <w:left w:val="none" w:sz="0" w:space="0" w:color="auto"/>
            <w:bottom w:val="none" w:sz="0" w:space="0" w:color="auto"/>
            <w:right w:val="none" w:sz="0" w:space="0" w:color="auto"/>
          </w:divBdr>
        </w:div>
        <w:div w:id="572541893">
          <w:marLeft w:val="0"/>
          <w:marRight w:val="0"/>
          <w:marTop w:val="0"/>
          <w:marBottom w:val="0"/>
          <w:divBdr>
            <w:top w:val="none" w:sz="0" w:space="0" w:color="auto"/>
            <w:left w:val="none" w:sz="0" w:space="0" w:color="auto"/>
            <w:bottom w:val="none" w:sz="0" w:space="0" w:color="auto"/>
            <w:right w:val="none" w:sz="0" w:space="0" w:color="auto"/>
          </w:divBdr>
        </w:div>
        <w:div w:id="1751192397">
          <w:marLeft w:val="0"/>
          <w:marRight w:val="0"/>
          <w:marTop w:val="0"/>
          <w:marBottom w:val="0"/>
          <w:divBdr>
            <w:top w:val="none" w:sz="0" w:space="0" w:color="auto"/>
            <w:left w:val="none" w:sz="0" w:space="0" w:color="auto"/>
            <w:bottom w:val="none" w:sz="0" w:space="0" w:color="auto"/>
            <w:right w:val="none" w:sz="0" w:space="0" w:color="auto"/>
          </w:divBdr>
        </w:div>
        <w:div w:id="1834419389">
          <w:marLeft w:val="0"/>
          <w:marRight w:val="0"/>
          <w:marTop w:val="0"/>
          <w:marBottom w:val="0"/>
          <w:divBdr>
            <w:top w:val="none" w:sz="0" w:space="0" w:color="auto"/>
            <w:left w:val="none" w:sz="0" w:space="0" w:color="auto"/>
            <w:bottom w:val="none" w:sz="0" w:space="0" w:color="auto"/>
            <w:right w:val="none" w:sz="0" w:space="0" w:color="auto"/>
          </w:divBdr>
        </w:div>
        <w:div w:id="1387029565">
          <w:marLeft w:val="0"/>
          <w:marRight w:val="0"/>
          <w:marTop w:val="0"/>
          <w:marBottom w:val="0"/>
          <w:divBdr>
            <w:top w:val="none" w:sz="0" w:space="0" w:color="auto"/>
            <w:left w:val="none" w:sz="0" w:space="0" w:color="auto"/>
            <w:bottom w:val="none" w:sz="0" w:space="0" w:color="auto"/>
            <w:right w:val="none" w:sz="0" w:space="0" w:color="auto"/>
          </w:divBdr>
        </w:div>
        <w:div w:id="414784821">
          <w:marLeft w:val="0"/>
          <w:marRight w:val="0"/>
          <w:marTop w:val="0"/>
          <w:marBottom w:val="0"/>
          <w:divBdr>
            <w:top w:val="none" w:sz="0" w:space="0" w:color="auto"/>
            <w:left w:val="none" w:sz="0" w:space="0" w:color="auto"/>
            <w:bottom w:val="none" w:sz="0" w:space="0" w:color="auto"/>
            <w:right w:val="none" w:sz="0" w:space="0" w:color="auto"/>
          </w:divBdr>
        </w:div>
        <w:div w:id="499583494">
          <w:marLeft w:val="0"/>
          <w:marRight w:val="0"/>
          <w:marTop w:val="0"/>
          <w:marBottom w:val="0"/>
          <w:divBdr>
            <w:top w:val="none" w:sz="0" w:space="0" w:color="auto"/>
            <w:left w:val="none" w:sz="0" w:space="0" w:color="auto"/>
            <w:bottom w:val="none" w:sz="0" w:space="0" w:color="auto"/>
            <w:right w:val="none" w:sz="0" w:space="0" w:color="auto"/>
          </w:divBdr>
        </w:div>
        <w:div w:id="297346592">
          <w:marLeft w:val="0"/>
          <w:marRight w:val="0"/>
          <w:marTop w:val="0"/>
          <w:marBottom w:val="0"/>
          <w:divBdr>
            <w:top w:val="none" w:sz="0" w:space="0" w:color="auto"/>
            <w:left w:val="none" w:sz="0" w:space="0" w:color="auto"/>
            <w:bottom w:val="none" w:sz="0" w:space="0" w:color="auto"/>
            <w:right w:val="none" w:sz="0" w:space="0" w:color="auto"/>
          </w:divBdr>
        </w:div>
        <w:div w:id="957838851">
          <w:marLeft w:val="0"/>
          <w:marRight w:val="0"/>
          <w:marTop w:val="0"/>
          <w:marBottom w:val="0"/>
          <w:divBdr>
            <w:top w:val="none" w:sz="0" w:space="0" w:color="auto"/>
            <w:left w:val="none" w:sz="0" w:space="0" w:color="auto"/>
            <w:bottom w:val="none" w:sz="0" w:space="0" w:color="auto"/>
            <w:right w:val="none" w:sz="0" w:space="0" w:color="auto"/>
          </w:divBdr>
        </w:div>
        <w:div w:id="256522587">
          <w:marLeft w:val="0"/>
          <w:marRight w:val="0"/>
          <w:marTop w:val="0"/>
          <w:marBottom w:val="0"/>
          <w:divBdr>
            <w:top w:val="none" w:sz="0" w:space="0" w:color="auto"/>
            <w:left w:val="none" w:sz="0" w:space="0" w:color="auto"/>
            <w:bottom w:val="none" w:sz="0" w:space="0" w:color="auto"/>
            <w:right w:val="none" w:sz="0" w:space="0" w:color="auto"/>
          </w:divBdr>
        </w:div>
        <w:div w:id="1891574440">
          <w:marLeft w:val="0"/>
          <w:marRight w:val="0"/>
          <w:marTop w:val="0"/>
          <w:marBottom w:val="0"/>
          <w:divBdr>
            <w:top w:val="none" w:sz="0" w:space="0" w:color="auto"/>
            <w:left w:val="none" w:sz="0" w:space="0" w:color="auto"/>
            <w:bottom w:val="none" w:sz="0" w:space="0" w:color="auto"/>
            <w:right w:val="none" w:sz="0" w:space="0" w:color="auto"/>
          </w:divBdr>
        </w:div>
        <w:div w:id="691300456">
          <w:marLeft w:val="0"/>
          <w:marRight w:val="0"/>
          <w:marTop w:val="0"/>
          <w:marBottom w:val="0"/>
          <w:divBdr>
            <w:top w:val="none" w:sz="0" w:space="0" w:color="auto"/>
            <w:left w:val="none" w:sz="0" w:space="0" w:color="auto"/>
            <w:bottom w:val="none" w:sz="0" w:space="0" w:color="auto"/>
            <w:right w:val="none" w:sz="0" w:space="0" w:color="auto"/>
          </w:divBdr>
        </w:div>
        <w:div w:id="71388736">
          <w:marLeft w:val="0"/>
          <w:marRight w:val="0"/>
          <w:marTop w:val="0"/>
          <w:marBottom w:val="0"/>
          <w:divBdr>
            <w:top w:val="none" w:sz="0" w:space="0" w:color="auto"/>
            <w:left w:val="none" w:sz="0" w:space="0" w:color="auto"/>
            <w:bottom w:val="none" w:sz="0" w:space="0" w:color="auto"/>
            <w:right w:val="none" w:sz="0" w:space="0" w:color="auto"/>
          </w:divBdr>
        </w:div>
        <w:div w:id="127168821">
          <w:marLeft w:val="0"/>
          <w:marRight w:val="0"/>
          <w:marTop w:val="0"/>
          <w:marBottom w:val="0"/>
          <w:divBdr>
            <w:top w:val="none" w:sz="0" w:space="0" w:color="auto"/>
            <w:left w:val="none" w:sz="0" w:space="0" w:color="auto"/>
            <w:bottom w:val="none" w:sz="0" w:space="0" w:color="auto"/>
            <w:right w:val="none" w:sz="0" w:space="0" w:color="auto"/>
          </w:divBdr>
        </w:div>
        <w:div w:id="810441375">
          <w:marLeft w:val="0"/>
          <w:marRight w:val="0"/>
          <w:marTop w:val="0"/>
          <w:marBottom w:val="0"/>
          <w:divBdr>
            <w:top w:val="none" w:sz="0" w:space="0" w:color="auto"/>
            <w:left w:val="none" w:sz="0" w:space="0" w:color="auto"/>
            <w:bottom w:val="none" w:sz="0" w:space="0" w:color="auto"/>
            <w:right w:val="none" w:sz="0" w:space="0" w:color="auto"/>
          </w:divBdr>
        </w:div>
        <w:div w:id="741879020">
          <w:marLeft w:val="0"/>
          <w:marRight w:val="0"/>
          <w:marTop w:val="0"/>
          <w:marBottom w:val="0"/>
          <w:divBdr>
            <w:top w:val="none" w:sz="0" w:space="0" w:color="auto"/>
            <w:left w:val="none" w:sz="0" w:space="0" w:color="auto"/>
            <w:bottom w:val="none" w:sz="0" w:space="0" w:color="auto"/>
            <w:right w:val="none" w:sz="0" w:space="0" w:color="auto"/>
          </w:divBdr>
        </w:div>
        <w:div w:id="1543127265">
          <w:marLeft w:val="0"/>
          <w:marRight w:val="0"/>
          <w:marTop w:val="0"/>
          <w:marBottom w:val="0"/>
          <w:divBdr>
            <w:top w:val="none" w:sz="0" w:space="0" w:color="auto"/>
            <w:left w:val="none" w:sz="0" w:space="0" w:color="auto"/>
            <w:bottom w:val="none" w:sz="0" w:space="0" w:color="auto"/>
            <w:right w:val="none" w:sz="0" w:space="0" w:color="auto"/>
          </w:divBdr>
        </w:div>
        <w:div w:id="54009929">
          <w:marLeft w:val="0"/>
          <w:marRight w:val="0"/>
          <w:marTop w:val="0"/>
          <w:marBottom w:val="0"/>
          <w:divBdr>
            <w:top w:val="none" w:sz="0" w:space="0" w:color="auto"/>
            <w:left w:val="none" w:sz="0" w:space="0" w:color="auto"/>
            <w:bottom w:val="none" w:sz="0" w:space="0" w:color="auto"/>
            <w:right w:val="none" w:sz="0" w:space="0" w:color="auto"/>
          </w:divBdr>
        </w:div>
        <w:div w:id="319239382">
          <w:marLeft w:val="0"/>
          <w:marRight w:val="0"/>
          <w:marTop w:val="0"/>
          <w:marBottom w:val="0"/>
          <w:divBdr>
            <w:top w:val="none" w:sz="0" w:space="0" w:color="auto"/>
            <w:left w:val="none" w:sz="0" w:space="0" w:color="auto"/>
            <w:bottom w:val="none" w:sz="0" w:space="0" w:color="auto"/>
            <w:right w:val="none" w:sz="0" w:space="0" w:color="auto"/>
          </w:divBdr>
        </w:div>
        <w:div w:id="2130395927">
          <w:marLeft w:val="0"/>
          <w:marRight w:val="0"/>
          <w:marTop w:val="0"/>
          <w:marBottom w:val="0"/>
          <w:divBdr>
            <w:top w:val="none" w:sz="0" w:space="0" w:color="auto"/>
            <w:left w:val="none" w:sz="0" w:space="0" w:color="auto"/>
            <w:bottom w:val="none" w:sz="0" w:space="0" w:color="auto"/>
            <w:right w:val="none" w:sz="0" w:space="0" w:color="auto"/>
          </w:divBdr>
        </w:div>
        <w:div w:id="1719041867">
          <w:marLeft w:val="0"/>
          <w:marRight w:val="0"/>
          <w:marTop w:val="0"/>
          <w:marBottom w:val="0"/>
          <w:divBdr>
            <w:top w:val="none" w:sz="0" w:space="0" w:color="auto"/>
            <w:left w:val="none" w:sz="0" w:space="0" w:color="auto"/>
            <w:bottom w:val="none" w:sz="0" w:space="0" w:color="auto"/>
            <w:right w:val="none" w:sz="0" w:space="0" w:color="auto"/>
          </w:divBdr>
        </w:div>
        <w:div w:id="222108327">
          <w:marLeft w:val="0"/>
          <w:marRight w:val="0"/>
          <w:marTop w:val="0"/>
          <w:marBottom w:val="0"/>
          <w:divBdr>
            <w:top w:val="none" w:sz="0" w:space="0" w:color="auto"/>
            <w:left w:val="none" w:sz="0" w:space="0" w:color="auto"/>
            <w:bottom w:val="none" w:sz="0" w:space="0" w:color="auto"/>
            <w:right w:val="none" w:sz="0" w:space="0" w:color="auto"/>
          </w:divBdr>
        </w:div>
        <w:div w:id="213124763">
          <w:marLeft w:val="0"/>
          <w:marRight w:val="0"/>
          <w:marTop w:val="0"/>
          <w:marBottom w:val="0"/>
          <w:divBdr>
            <w:top w:val="none" w:sz="0" w:space="0" w:color="auto"/>
            <w:left w:val="none" w:sz="0" w:space="0" w:color="auto"/>
            <w:bottom w:val="none" w:sz="0" w:space="0" w:color="auto"/>
            <w:right w:val="none" w:sz="0" w:space="0" w:color="auto"/>
          </w:divBdr>
        </w:div>
        <w:div w:id="2125490260">
          <w:marLeft w:val="0"/>
          <w:marRight w:val="0"/>
          <w:marTop w:val="0"/>
          <w:marBottom w:val="0"/>
          <w:divBdr>
            <w:top w:val="none" w:sz="0" w:space="0" w:color="auto"/>
            <w:left w:val="none" w:sz="0" w:space="0" w:color="auto"/>
            <w:bottom w:val="none" w:sz="0" w:space="0" w:color="auto"/>
            <w:right w:val="none" w:sz="0" w:space="0" w:color="auto"/>
          </w:divBdr>
        </w:div>
        <w:div w:id="58292030">
          <w:marLeft w:val="0"/>
          <w:marRight w:val="0"/>
          <w:marTop w:val="0"/>
          <w:marBottom w:val="0"/>
          <w:divBdr>
            <w:top w:val="none" w:sz="0" w:space="0" w:color="auto"/>
            <w:left w:val="none" w:sz="0" w:space="0" w:color="auto"/>
            <w:bottom w:val="none" w:sz="0" w:space="0" w:color="auto"/>
            <w:right w:val="none" w:sz="0" w:space="0" w:color="auto"/>
          </w:divBdr>
        </w:div>
        <w:div w:id="967012939">
          <w:marLeft w:val="0"/>
          <w:marRight w:val="0"/>
          <w:marTop w:val="0"/>
          <w:marBottom w:val="0"/>
          <w:divBdr>
            <w:top w:val="none" w:sz="0" w:space="0" w:color="auto"/>
            <w:left w:val="none" w:sz="0" w:space="0" w:color="auto"/>
            <w:bottom w:val="none" w:sz="0" w:space="0" w:color="auto"/>
            <w:right w:val="none" w:sz="0" w:space="0" w:color="auto"/>
          </w:divBdr>
        </w:div>
        <w:div w:id="1589383597">
          <w:marLeft w:val="0"/>
          <w:marRight w:val="0"/>
          <w:marTop w:val="0"/>
          <w:marBottom w:val="0"/>
          <w:divBdr>
            <w:top w:val="none" w:sz="0" w:space="0" w:color="auto"/>
            <w:left w:val="none" w:sz="0" w:space="0" w:color="auto"/>
            <w:bottom w:val="none" w:sz="0" w:space="0" w:color="auto"/>
            <w:right w:val="none" w:sz="0" w:space="0" w:color="auto"/>
          </w:divBdr>
        </w:div>
        <w:div w:id="474447013">
          <w:marLeft w:val="0"/>
          <w:marRight w:val="0"/>
          <w:marTop w:val="0"/>
          <w:marBottom w:val="0"/>
          <w:divBdr>
            <w:top w:val="none" w:sz="0" w:space="0" w:color="auto"/>
            <w:left w:val="none" w:sz="0" w:space="0" w:color="auto"/>
            <w:bottom w:val="none" w:sz="0" w:space="0" w:color="auto"/>
            <w:right w:val="none" w:sz="0" w:space="0" w:color="auto"/>
          </w:divBdr>
        </w:div>
        <w:div w:id="49548048">
          <w:marLeft w:val="0"/>
          <w:marRight w:val="0"/>
          <w:marTop w:val="0"/>
          <w:marBottom w:val="0"/>
          <w:divBdr>
            <w:top w:val="none" w:sz="0" w:space="0" w:color="auto"/>
            <w:left w:val="none" w:sz="0" w:space="0" w:color="auto"/>
            <w:bottom w:val="none" w:sz="0" w:space="0" w:color="auto"/>
            <w:right w:val="none" w:sz="0" w:space="0" w:color="auto"/>
          </w:divBdr>
        </w:div>
        <w:div w:id="2147231833">
          <w:marLeft w:val="0"/>
          <w:marRight w:val="0"/>
          <w:marTop w:val="0"/>
          <w:marBottom w:val="0"/>
          <w:divBdr>
            <w:top w:val="none" w:sz="0" w:space="0" w:color="auto"/>
            <w:left w:val="none" w:sz="0" w:space="0" w:color="auto"/>
            <w:bottom w:val="none" w:sz="0" w:space="0" w:color="auto"/>
            <w:right w:val="none" w:sz="0" w:space="0" w:color="auto"/>
          </w:divBdr>
        </w:div>
        <w:div w:id="2086877994">
          <w:marLeft w:val="0"/>
          <w:marRight w:val="0"/>
          <w:marTop w:val="0"/>
          <w:marBottom w:val="0"/>
          <w:divBdr>
            <w:top w:val="none" w:sz="0" w:space="0" w:color="auto"/>
            <w:left w:val="none" w:sz="0" w:space="0" w:color="auto"/>
            <w:bottom w:val="none" w:sz="0" w:space="0" w:color="auto"/>
            <w:right w:val="none" w:sz="0" w:space="0" w:color="auto"/>
          </w:divBdr>
        </w:div>
        <w:div w:id="1609041366">
          <w:marLeft w:val="0"/>
          <w:marRight w:val="0"/>
          <w:marTop w:val="0"/>
          <w:marBottom w:val="0"/>
          <w:divBdr>
            <w:top w:val="none" w:sz="0" w:space="0" w:color="auto"/>
            <w:left w:val="none" w:sz="0" w:space="0" w:color="auto"/>
            <w:bottom w:val="none" w:sz="0" w:space="0" w:color="auto"/>
            <w:right w:val="none" w:sz="0" w:space="0" w:color="auto"/>
          </w:divBdr>
        </w:div>
        <w:div w:id="2039771604">
          <w:marLeft w:val="0"/>
          <w:marRight w:val="0"/>
          <w:marTop w:val="0"/>
          <w:marBottom w:val="0"/>
          <w:divBdr>
            <w:top w:val="none" w:sz="0" w:space="0" w:color="auto"/>
            <w:left w:val="none" w:sz="0" w:space="0" w:color="auto"/>
            <w:bottom w:val="none" w:sz="0" w:space="0" w:color="auto"/>
            <w:right w:val="none" w:sz="0" w:space="0" w:color="auto"/>
          </w:divBdr>
        </w:div>
        <w:div w:id="243340177">
          <w:marLeft w:val="0"/>
          <w:marRight w:val="0"/>
          <w:marTop w:val="0"/>
          <w:marBottom w:val="0"/>
          <w:divBdr>
            <w:top w:val="none" w:sz="0" w:space="0" w:color="auto"/>
            <w:left w:val="none" w:sz="0" w:space="0" w:color="auto"/>
            <w:bottom w:val="none" w:sz="0" w:space="0" w:color="auto"/>
            <w:right w:val="none" w:sz="0" w:space="0" w:color="auto"/>
          </w:divBdr>
        </w:div>
        <w:div w:id="683554132">
          <w:marLeft w:val="0"/>
          <w:marRight w:val="0"/>
          <w:marTop w:val="0"/>
          <w:marBottom w:val="0"/>
          <w:divBdr>
            <w:top w:val="none" w:sz="0" w:space="0" w:color="auto"/>
            <w:left w:val="none" w:sz="0" w:space="0" w:color="auto"/>
            <w:bottom w:val="none" w:sz="0" w:space="0" w:color="auto"/>
            <w:right w:val="none" w:sz="0" w:space="0" w:color="auto"/>
          </w:divBdr>
        </w:div>
        <w:div w:id="1789279489">
          <w:marLeft w:val="0"/>
          <w:marRight w:val="0"/>
          <w:marTop w:val="0"/>
          <w:marBottom w:val="0"/>
          <w:divBdr>
            <w:top w:val="none" w:sz="0" w:space="0" w:color="auto"/>
            <w:left w:val="none" w:sz="0" w:space="0" w:color="auto"/>
            <w:bottom w:val="none" w:sz="0" w:space="0" w:color="auto"/>
            <w:right w:val="none" w:sz="0" w:space="0" w:color="auto"/>
          </w:divBdr>
        </w:div>
        <w:div w:id="1924728330">
          <w:marLeft w:val="0"/>
          <w:marRight w:val="0"/>
          <w:marTop w:val="0"/>
          <w:marBottom w:val="0"/>
          <w:divBdr>
            <w:top w:val="none" w:sz="0" w:space="0" w:color="auto"/>
            <w:left w:val="none" w:sz="0" w:space="0" w:color="auto"/>
            <w:bottom w:val="none" w:sz="0" w:space="0" w:color="auto"/>
            <w:right w:val="none" w:sz="0" w:space="0" w:color="auto"/>
          </w:divBdr>
        </w:div>
        <w:div w:id="1101218708">
          <w:marLeft w:val="0"/>
          <w:marRight w:val="0"/>
          <w:marTop w:val="0"/>
          <w:marBottom w:val="0"/>
          <w:divBdr>
            <w:top w:val="none" w:sz="0" w:space="0" w:color="auto"/>
            <w:left w:val="none" w:sz="0" w:space="0" w:color="auto"/>
            <w:bottom w:val="none" w:sz="0" w:space="0" w:color="auto"/>
            <w:right w:val="none" w:sz="0" w:space="0" w:color="auto"/>
          </w:divBdr>
        </w:div>
        <w:div w:id="659038372">
          <w:marLeft w:val="0"/>
          <w:marRight w:val="0"/>
          <w:marTop w:val="0"/>
          <w:marBottom w:val="0"/>
          <w:divBdr>
            <w:top w:val="none" w:sz="0" w:space="0" w:color="auto"/>
            <w:left w:val="none" w:sz="0" w:space="0" w:color="auto"/>
            <w:bottom w:val="none" w:sz="0" w:space="0" w:color="auto"/>
            <w:right w:val="none" w:sz="0" w:space="0" w:color="auto"/>
          </w:divBdr>
        </w:div>
        <w:div w:id="995108739">
          <w:marLeft w:val="0"/>
          <w:marRight w:val="0"/>
          <w:marTop w:val="0"/>
          <w:marBottom w:val="0"/>
          <w:divBdr>
            <w:top w:val="none" w:sz="0" w:space="0" w:color="auto"/>
            <w:left w:val="none" w:sz="0" w:space="0" w:color="auto"/>
            <w:bottom w:val="none" w:sz="0" w:space="0" w:color="auto"/>
            <w:right w:val="none" w:sz="0" w:space="0" w:color="auto"/>
          </w:divBdr>
        </w:div>
        <w:div w:id="1707875853">
          <w:marLeft w:val="0"/>
          <w:marRight w:val="0"/>
          <w:marTop w:val="0"/>
          <w:marBottom w:val="0"/>
          <w:divBdr>
            <w:top w:val="none" w:sz="0" w:space="0" w:color="auto"/>
            <w:left w:val="none" w:sz="0" w:space="0" w:color="auto"/>
            <w:bottom w:val="none" w:sz="0" w:space="0" w:color="auto"/>
            <w:right w:val="none" w:sz="0" w:space="0" w:color="auto"/>
          </w:divBdr>
        </w:div>
        <w:div w:id="1883207201">
          <w:marLeft w:val="0"/>
          <w:marRight w:val="0"/>
          <w:marTop w:val="0"/>
          <w:marBottom w:val="0"/>
          <w:divBdr>
            <w:top w:val="none" w:sz="0" w:space="0" w:color="auto"/>
            <w:left w:val="none" w:sz="0" w:space="0" w:color="auto"/>
            <w:bottom w:val="none" w:sz="0" w:space="0" w:color="auto"/>
            <w:right w:val="none" w:sz="0" w:space="0" w:color="auto"/>
          </w:divBdr>
        </w:div>
        <w:div w:id="175047370">
          <w:marLeft w:val="0"/>
          <w:marRight w:val="0"/>
          <w:marTop w:val="0"/>
          <w:marBottom w:val="0"/>
          <w:divBdr>
            <w:top w:val="none" w:sz="0" w:space="0" w:color="auto"/>
            <w:left w:val="none" w:sz="0" w:space="0" w:color="auto"/>
            <w:bottom w:val="none" w:sz="0" w:space="0" w:color="auto"/>
            <w:right w:val="none" w:sz="0" w:space="0" w:color="auto"/>
          </w:divBdr>
        </w:div>
        <w:div w:id="2073192840">
          <w:marLeft w:val="0"/>
          <w:marRight w:val="0"/>
          <w:marTop w:val="0"/>
          <w:marBottom w:val="0"/>
          <w:divBdr>
            <w:top w:val="none" w:sz="0" w:space="0" w:color="auto"/>
            <w:left w:val="none" w:sz="0" w:space="0" w:color="auto"/>
            <w:bottom w:val="none" w:sz="0" w:space="0" w:color="auto"/>
            <w:right w:val="none" w:sz="0" w:space="0" w:color="auto"/>
          </w:divBdr>
        </w:div>
        <w:div w:id="572590356">
          <w:marLeft w:val="0"/>
          <w:marRight w:val="0"/>
          <w:marTop w:val="0"/>
          <w:marBottom w:val="0"/>
          <w:divBdr>
            <w:top w:val="none" w:sz="0" w:space="0" w:color="auto"/>
            <w:left w:val="none" w:sz="0" w:space="0" w:color="auto"/>
            <w:bottom w:val="none" w:sz="0" w:space="0" w:color="auto"/>
            <w:right w:val="none" w:sz="0" w:space="0" w:color="auto"/>
          </w:divBdr>
        </w:div>
        <w:div w:id="1412654763">
          <w:marLeft w:val="0"/>
          <w:marRight w:val="0"/>
          <w:marTop w:val="0"/>
          <w:marBottom w:val="0"/>
          <w:divBdr>
            <w:top w:val="none" w:sz="0" w:space="0" w:color="auto"/>
            <w:left w:val="none" w:sz="0" w:space="0" w:color="auto"/>
            <w:bottom w:val="none" w:sz="0" w:space="0" w:color="auto"/>
            <w:right w:val="none" w:sz="0" w:space="0" w:color="auto"/>
          </w:divBdr>
        </w:div>
        <w:div w:id="1527983069">
          <w:marLeft w:val="0"/>
          <w:marRight w:val="0"/>
          <w:marTop w:val="0"/>
          <w:marBottom w:val="0"/>
          <w:divBdr>
            <w:top w:val="none" w:sz="0" w:space="0" w:color="auto"/>
            <w:left w:val="none" w:sz="0" w:space="0" w:color="auto"/>
            <w:bottom w:val="none" w:sz="0" w:space="0" w:color="auto"/>
            <w:right w:val="none" w:sz="0" w:space="0" w:color="auto"/>
          </w:divBdr>
        </w:div>
        <w:div w:id="1183276689">
          <w:marLeft w:val="0"/>
          <w:marRight w:val="0"/>
          <w:marTop w:val="0"/>
          <w:marBottom w:val="0"/>
          <w:divBdr>
            <w:top w:val="none" w:sz="0" w:space="0" w:color="auto"/>
            <w:left w:val="none" w:sz="0" w:space="0" w:color="auto"/>
            <w:bottom w:val="none" w:sz="0" w:space="0" w:color="auto"/>
            <w:right w:val="none" w:sz="0" w:space="0" w:color="auto"/>
          </w:divBdr>
        </w:div>
        <w:div w:id="2065719364">
          <w:marLeft w:val="0"/>
          <w:marRight w:val="0"/>
          <w:marTop w:val="0"/>
          <w:marBottom w:val="0"/>
          <w:divBdr>
            <w:top w:val="none" w:sz="0" w:space="0" w:color="auto"/>
            <w:left w:val="none" w:sz="0" w:space="0" w:color="auto"/>
            <w:bottom w:val="none" w:sz="0" w:space="0" w:color="auto"/>
            <w:right w:val="none" w:sz="0" w:space="0" w:color="auto"/>
          </w:divBdr>
        </w:div>
        <w:div w:id="1094591682">
          <w:marLeft w:val="0"/>
          <w:marRight w:val="0"/>
          <w:marTop w:val="0"/>
          <w:marBottom w:val="0"/>
          <w:divBdr>
            <w:top w:val="none" w:sz="0" w:space="0" w:color="auto"/>
            <w:left w:val="none" w:sz="0" w:space="0" w:color="auto"/>
            <w:bottom w:val="none" w:sz="0" w:space="0" w:color="auto"/>
            <w:right w:val="none" w:sz="0" w:space="0" w:color="auto"/>
          </w:divBdr>
        </w:div>
        <w:div w:id="696932764">
          <w:marLeft w:val="0"/>
          <w:marRight w:val="0"/>
          <w:marTop w:val="0"/>
          <w:marBottom w:val="0"/>
          <w:divBdr>
            <w:top w:val="none" w:sz="0" w:space="0" w:color="auto"/>
            <w:left w:val="none" w:sz="0" w:space="0" w:color="auto"/>
            <w:bottom w:val="none" w:sz="0" w:space="0" w:color="auto"/>
            <w:right w:val="none" w:sz="0" w:space="0" w:color="auto"/>
          </w:divBdr>
        </w:div>
        <w:div w:id="1190997472">
          <w:marLeft w:val="0"/>
          <w:marRight w:val="0"/>
          <w:marTop w:val="0"/>
          <w:marBottom w:val="0"/>
          <w:divBdr>
            <w:top w:val="none" w:sz="0" w:space="0" w:color="auto"/>
            <w:left w:val="none" w:sz="0" w:space="0" w:color="auto"/>
            <w:bottom w:val="none" w:sz="0" w:space="0" w:color="auto"/>
            <w:right w:val="none" w:sz="0" w:space="0" w:color="auto"/>
          </w:divBdr>
        </w:div>
        <w:div w:id="2008442060">
          <w:marLeft w:val="0"/>
          <w:marRight w:val="0"/>
          <w:marTop w:val="0"/>
          <w:marBottom w:val="0"/>
          <w:divBdr>
            <w:top w:val="none" w:sz="0" w:space="0" w:color="auto"/>
            <w:left w:val="none" w:sz="0" w:space="0" w:color="auto"/>
            <w:bottom w:val="none" w:sz="0" w:space="0" w:color="auto"/>
            <w:right w:val="none" w:sz="0" w:space="0" w:color="auto"/>
          </w:divBdr>
        </w:div>
        <w:div w:id="382876380">
          <w:marLeft w:val="0"/>
          <w:marRight w:val="0"/>
          <w:marTop w:val="0"/>
          <w:marBottom w:val="0"/>
          <w:divBdr>
            <w:top w:val="none" w:sz="0" w:space="0" w:color="auto"/>
            <w:left w:val="none" w:sz="0" w:space="0" w:color="auto"/>
            <w:bottom w:val="none" w:sz="0" w:space="0" w:color="auto"/>
            <w:right w:val="none" w:sz="0" w:space="0" w:color="auto"/>
          </w:divBdr>
        </w:div>
        <w:div w:id="685206729">
          <w:marLeft w:val="0"/>
          <w:marRight w:val="0"/>
          <w:marTop w:val="0"/>
          <w:marBottom w:val="0"/>
          <w:divBdr>
            <w:top w:val="none" w:sz="0" w:space="0" w:color="auto"/>
            <w:left w:val="none" w:sz="0" w:space="0" w:color="auto"/>
            <w:bottom w:val="none" w:sz="0" w:space="0" w:color="auto"/>
            <w:right w:val="none" w:sz="0" w:space="0" w:color="auto"/>
          </w:divBdr>
        </w:div>
        <w:div w:id="370308859">
          <w:marLeft w:val="0"/>
          <w:marRight w:val="0"/>
          <w:marTop w:val="0"/>
          <w:marBottom w:val="0"/>
          <w:divBdr>
            <w:top w:val="none" w:sz="0" w:space="0" w:color="auto"/>
            <w:left w:val="none" w:sz="0" w:space="0" w:color="auto"/>
            <w:bottom w:val="none" w:sz="0" w:space="0" w:color="auto"/>
            <w:right w:val="none" w:sz="0" w:space="0" w:color="auto"/>
          </w:divBdr>
        </w:div>
        <w:div w:id="892543414">
          <w:marLeft w:val="0"/>
          <w:marRight w:val="0"/>
          <w:marTop w:val="0"/>
          <w:marBottom w:val="0"/>
          <w:divBdr>
            <w:top w:val="none" w:sz="0" w:space="0" w:color="auto"/>
            <w:left w:val="none" w:sz="0" w:space="0" w:color="auto"/>
            <w:bottom w:val="none" w:sz="0" w:space="0" w:color="auto"/>
            <w:right w:val="none" w:sz="0" w:space="0" w:color="auto"/>
          </w:divBdr>
        </w:div>
        <w:div w:id="1440107261">
          <w:marLeft w:val="0"/>
          <w:marRight w:val="0"/>
          <w:marTop w:val="0"/>
          <w:marBottom w:val="0"/>
          <w:divBdr>
            <w:top w:val="none" w:sz="0" w:space="0" w:color="auto"/>
            <w:left w:val="none" w:sz="0" w:space="0" w:color="auto"/>
            <w:bottom w:val="none" w:sz="0" w:space="0" w:color="auto"/>
            <w:right w:val="none" w:sz="0" w:space="0" w:color="auto"/>
          </w:divBdr>
        </w:div>
        <w:div w:id="2070108569">
          <w:marLeft w:val="0"/>
          <w:marRight w:val="0"/>
          <w:marTop w:val="0"/>
          <w:marBottom w:val="0"/>
          <w:divBdr>
            <w:top w:val="none" w:sz="0" w:space="0" w:color="auto"/>
            <w:left w:val="none" w:sz="0" w:space="0" w:color="auto"/>
            <w:bottom w:val="none" w:sz="0" w:space="0" w:color="auto"/>
            <w:right w:val="none" w:sz="0" w:space="0" w:color="auto"/>
          </w:divBdr>
        </w:div>
        <w:div w:id="2000500278">
          <w:marLeft w:val="0"/>
          <w:marRight w:val="0"/>
          <w:marTop w:val="0"/>
          <w:marBottom w:val="0"/>
          <w:divBdr>
            <w:top w:val="none" w:sz="0" w:space="0" w:color="auto"/>
            <w:left w:val="none" w:sz="0" w:space="0" w:color="auto"/>
            <w:bottom w:val="none" w:sz="0" w:space="0" w:color="auto"/>
            <w:right w:val="none" w:sz="0" w:space="0" w:color="auto"/>
          </w:divBdr>
        </w:div>
        <w:div w:id="1040670474">
          <w:marLeft w:val="0"/>
          <w:marRight w:val="0"/>
          <w:marTop w:val="0"/>
          <w:marBottom w:val="0"/>
          <w:divBdr>
            <w:top w:val="none" w:sz="0" w:space="0" w:color="auto"/>
            <w:left w:val="none" w:sz="0" w:space="0" w:color="auto"/>
            <w:bottom w:val="none" w:sz="0" w:space="0" w:color="auto"/>
            <w:right w:val="none" w:sz="0" w:space="0" w:color="auto"/>
          </w:divBdr>
        </w:div>
        <w:div w:id="393702556">
          <w:marLeft w:val="0"/>
          <w:marRight w:val="0"/>
          <w:marTop w:val="0"/>
          <w:marBottom w:val="0"/>
          <w:divBdr>
            <w:top w:val="none" w:sz="0" w:space="0" w:color="auto"/>
            <w:left w:val="none" w:sz="0" w:space="0" w:color="auto"/>
            <w:bottom w:val="none" w:sz="0" w:space="0" w:color="auto"/>
            <w:right w:val="none" w:sz="0" w:space="0" w:color="auto"/>
          </w:divBdr>
        </w:div>
        <w:div w:id="1351830643">
          <w:marLeft w:val="0"/>
          <w:marRight w:val="0"/>
          <w:marTop w:val="0"/>
          <w:marBottom w:val="0"/>
          <w:divBdr>
            <w:top w:val="none" w:sz="0" w:space="0" w:color="auto"/>
            <w:left w:val="none" w:sz="0" w:space="0" w:color="auto"/>
            <w:bottom w:val="none" w:sz="0" w:space="0" w:color="auto"/>
            <w:right w:val="none" w:sz="0" w:space="0" w:color="auto"/>
          </w:divBdr>
        </w:div>
        <w:div w:id="2030258575">
          <w:marLeft w:val="0"/>
          <w:marRight w:val="0"/>
          <w:marTop w:val="0"/>
          <w:marBottom w:val="0"/>
          <w:divBdr>
            <w:top w:val="none" w:sz="0" w:space="0" w:color="auto"/>
            <w:left w:val="none" w:sz="0" w:space="0" w:color="auto"/>
            <w:bottom w:val="none" w:sz="0" w:space="0" w:color="auto"/>
            <w:right w:val="none" w:sz="0" w:space="0" w:color="auto"/>
          </w:divBdr>
        </w:div>
        <w:div w:id="118493674">
          <w:marLeft w:val="0"/>
          <w:marRight w:val="0"/>
          <w:marTop w:val="0"/>
          <w:marBottom w:val="0"/>
          <w:divBdr>
            <w:top w:val="none" w:sz="0" w:space="0" w:color="auto"/>
            <w:left w:val="none" w:sz="0" w:space="0" w:color="auto"/>
            <w:bottom w:val="none" w:sz="0" w:space="0" w:color="auto"/>
            <w:right w:val="none" w:sz="0" w:space="0" w:color="auto"/>
          </w:divBdr>
        </w:div>
        <w:div w:id="1467311270">
          <w:marLeft w:val="0"/>
          <w:marRight w:val="0"/>
          <w:marTop w:val="0"/>
          <w:marBottom w:val="0"/>
          <w:divBdr>
            <w:top w:val="none" w:sz="0" w:space="0" w:color="auto"/>
            <w:left w:val="none" w:sz="0" w:space="0" w:color="auto"/>
            <w:bottom w:val="none" w:sz="0" w:space="0" w:color="auto"/>
            <w:right w:val="none" w:sz="0" w:space="0" w:color="auto"/>
          </w:divBdr>
        </w:div>
        <w:div w:id="1689794166">
          <w:marLeft w:val="0"/>
          <w:marRight w:val="0"/>
          <w:marTop w:val="0"/>
          <w:marBottom w:val="0"/>
          <w:divBdr>
            <w:top w:val="none" w:sz="0" w:space="0" w:color="auto"/>
            <w:left w:val="none" w:sz="0" w:space="0" w:color="auto"/>
            <w:bottom w:val="none" w:sz="0" w:space="0" w:color="auto"/>
            <w:right w:val="none" w:sz="0" w:space="0" w:color="auto"/>
          </w:divBdr>
        </w:div>
        <w:div w:id="1440639530">
          <w:marLeft w:val="0"/>
          <w:marRight w:val="0"/>
          <w:marTop w:val="0"/>
          <w:marBottom w:val="0"/>
          <w:divBdr>
            <w:top w:val="none" w:sz="0" w:space="0" w:color="auto"/>
            <w:left w:val="none" w:sz="0" w:space="0" w:color="auto"/>
            <w:bottom w:val="none" w:sz="0" w:space="0" w:color="auto"/>
            <w:right w:val="none" w:sz="0" w:space="0" w:color="auto"/>
          </w:divBdr>
        </w:div>
        <w:div w:id="1796096043">
          <w:marLeft w:val="0"/>
          <w:marRight w:val="0"/>
          <w:marTop w:val="0"/>
          <w:marBottom w:val="0"/>
          <w:divBdr>
            <w:top w:val="none" w:sz="0" w:space="0" w:color="auto"/>
            <w:left w:val="none" w:sz="0" w:space="0" w:color="auto"/>
            <w:bottom w:val="none" w:sz="0" w:space="0" w:color="auto"/>
            <w:right w:val="none" w:sz="0" w:space="0" w:color="auto"/>
          </w:divBdr>
        </w:div>
        <w:div w:id="1583684116">
          <w:marLeft w:val="0"/>
          <w:marRight w:val="0"/>
          <w:marTop w:val="0"/>
          <w:marBottom w:val="0"/>
          <w:divBdr>
            <w:top w:val="none" w:sz="0" w:space="0" w:color="auto"/>
            <w:left w:val="none" w:sz="0" w:space="0" w:color="auto"/>
            <w:bottom w:val="none" w:sz="0" w:space="0" w:color="auto"/>
            <w:right w:val="none" w:sz="0" w:space="0" w:color="auto"/>
          </w:divBdr>
        </w:div>
        <w:div w:id="1921258034">
          <w:marLeft w:val="0"/>
          <w:marRight w:val="0"/>
          <w:marTop w:val="0"/>
          <w:marBottom w:val="0"/>
          <w:divBdr>
            <w:top w:val="none" w:sz="0" w:space="0" w:color="auto"/>
            <w:left w:val="none" w:sz="0" w:space="0" w:color="auto"/>
            <w:bottom w:val="none" w:sz="0" w:space="0" w:color="auto"/>
            <w:right w:val="none" w:sz="0" w:space="0" w:color="auto"/>
          </w:divBdr>
        </w:div>
        <w:div w:id="236207882">
          <w:marLeft w:val="0"/>
          <w:marRight w:val="0"/>
          <w:marTop w:val="0"/>
          <w:marBottom w:val="0"/>
          <w:divBdr>
            <w:top w:val="none" w:sz="0" w:space="0" w:color="auto"/>
            <w:left w:val="none" w:sz="0" w:space="0" w:color="auto"/>
            <w:bottom w:val="none" w:sz="0" w:space="0" w:color="auto"/>
            <w:right w:val="none" w:sz="0" w:space="0" w:color="auto"/>
          </w:divBdr>
        </w:div>
        <w:div w:id="1987010546">
          <w:marLeft w:val="0"/>
          <w:marRight w:val="0"/>
          <w:marTop w:val="0"/>
          <w:marBottom w:val="0"/>
          <w:divBdr>
            <w:top w:val="none" w:sz="0" w:space="0" w:color="auto"/>
            <w:left w:val="none" w:sz="0" w:space="0" w:color="auto"/>
            <w:bottom w:val="none" w:sz="0" w:space="0" w:color="auto"/>
            <w:right w:val="none" w:sz="0" w:space="0" w:color="auto"/>
          </w:divBdr>
        </w:div>
        <w:div w:id="1788424227">
          <w:marLeft w:val="0"/>
          <w:marRight w:val="0"/>
          <w:marTop w:val="0"/>
          <w:marBottom w:val="0"/>
          <w:divBdr>
            <w:top w:val="none" w:sz="0" w:space="0" w:color="auto"/>
            <w:left w:val="none" w:sz="0" w:space="0" w:color="auto"/>
            <w:bottom w:val="none" w:sz="0" w:space="0" w:color="auto"/>
            <w:right w:val="none" w:sz="0" w:space="0" w:color="auto"/>
          </w:divBdr>
        </w:div>
        <w:div w:id="900288636">
          <w:marLeft w:val="0"/>
          <w:marRight w:val="0"/>
          <w:marTop w:val="0"/>
          <w:marBottom w:val="0"/>
          <w:divBdr>
            <w:top w:val="none" w:sz="0" w:space="0" w:color="auto"/>
            <w:left w:val="none" w:sz="0" w:space="0" w:color="auto"/>
            <w:bottom w:val="none" w:sz="0" w:space="0" w:color="auto"/>
            <w:right w:val="none" w:sz="0" w:space="0" w:color="auto"/>
          </w:divBdr>
        </w:div>
        <w:div w:id="1444886770">
          <w:marLeft w:val="0"/>
          <w:marRight w:val="0"/>
          <w:marTop w:val="0"/>
          <w:marBottom w:val="0"/>
          <w:divBdr>
            <w:top w:val="none" w:sz="0" w:space="0" w:color="auto"/>
            <w:left w:val="none" w:sz="0" w:space="0" w:color="auto"/>
            <w:bottom w:val="none" w:sz="0" w:space="0" w:color="auto"/>
            <w:right w:val="none" w:sz="0" w:space="0" w:color="auto"/>
          </w:divBdr>
        </w:div>
        <w:div w:id="1123768546">
          <w:marLeft w:val="0"/>
          <w:marRight w:val="0"/>
          <w:marTop w:val="0"/>
          <w:marBottom w:val="0"/>
          <w:divBdr>
            <w:top w:val="none" w:sz="0" w:space="0" w:color="auto"/>
            <w:left w:val="none" w:sz="0" w:space="0" w:color="auto"/>
            <w:bottom w:val="none" w:sz="0" w:space="0" w:color="auto"/>
            <w:right w:val="none" w:sz="0" w:space="0" w:color="auto"/>
          </w:divBdr>
        </w:div>
        <w:div w:id="1874151797">
          <w:marLeft w:val="0"/>
          <w:marRight w:val="0"/>
          <w:marTop w:val="0"/>
          <w:marBottom w:val="0"/>
          <w:divBdr>
            <w:top w:val="none" w:sz="0" w:space="0" w:color="auto"/>
            <w:left w:val="none" w:sz="0" w:space="0" w:color="auto"/>
            <w:bottom w:val="none" w:sz="0" w:space="0" w:color="auto"/>
            <w:right w:val="none" w:sz="0" w:space="0" w:color="auto"/>
          </w:divBdr>
        </w:div>
        <w:div w:id="1032607404">
          <w:marLeft w:val="0"/>
          <w:marRight w:val="0"/>
          <w:marTop w:val="0"/>
          <w:marBottom w:val="0"/>
          <w:divBdr>
            <w:top w:val="none" w:sz="0" w:space="0" w:color="auto"/>
            <w:left w:val="none" w:sz="0" w:space="0" w:color="auto"/>
            <w:bottom w:val="none" w:sz="0" w:space="0" w:color="auto"/>
            <w:right w:val="none" w:sz="0" w:space="0" w:color="auto"/>
          </w:divBdr>
        </w:div>
        <w:div w:id="879779206">
          <w:marLeft w:val="0"/>
          <w:marRight w:val="0"/>
          <w:marTop w:val="0"/>
          <w:marBottom w:val="0"/>
          <w:divBdr>
            <w:top w:val="none" w:sz="0" w:space="0" w:color="auto"/>
            <w:left w:val="none" w:sz="0" w:space="0" w:color="auto"/>
            <w:bottom w:val="none" w:sz="0" w:space="0" w:color="auto"/>
            <w:right w:val="none" w:sz="0" w:space="0" w:color="auto"/>
          </w:divBdr>
        </w:div>
        <w:div w:id="2078089411">
          <w:marLeft w:val="0"/>
          <w:marRight w:val="0"/>
          <w:marTop w:val="0"/>
          <w:marBottom w:val="0"/>
          <w:divBdr>
            <w:top w:val="none" w:sz="0" w:space="0" w:color="auto"/>
            <w:left w:val="none" w:sz="0" w:space="0" w:color="auto"/>
            <w:bottom w:val="none" w:sz="0" w:space="0" w:color="auto"/>
            <w:right w:val="none" w:sz="0" w:space="0" w:color="auto"/>
          </w:divBdr>
        </w:div>
        <w:div w:id="1832257180">
          <w:marLeft w:val="0"/>
          <w:marRight w:val="0"/>
          <w:marTop w:val="0"/>
          <w:marBottom w:val="0"/>
          <w:divBdr>
            <w:top w:val="none" w:sz="0" w:space="0" w:color="auto"/>
            <w:left w:val="none" w:sz="0" w:space="0" w:color="auto"/>
            <w:bottom w:val="none" w:sz="0" w:space="0" w:color="auto"/>
            <w:right w:val="none" w:sz="0" w:space="0" w:color="auto"/>
          </w:divBdr>
        </w:div>
        <w:div w:id="644041794">
          <w:marLeft w:val="0"/>
          <w:marRight w:val="0"/>
          <w:marTop w:val="0"/>
          <w:marBottom w:val="0"/>
          <w:divBdr>
            <w:top w:val="none" w:sz="0" w:space="0" w:color="auto"/>
            <w:left w:val="none" w:sz="0" w:space="0" w:color="auto"/>
            <w:bottom w:val="none" w:sz="0" w:space="0" w:color="auto"/>
            <w:right w:val="none" w:sz="0" w:space="0" w:color="auto"/>
          </w:divBdr>
        </w:div>
        <w:div w:id="464398043">
          <w:marLeft w:val="0"/>
          <w:marRight w:val="0"/>
          <w:marTop w:val="0"/>
          <w:marBottom w:val="0"/>
          <w:divBdr>
            <w:top w:val="none" w:sz="0" w:space="0" w:color="auto"/>
            <w:left w:val="none" w:sz="0" w:space="0" w:color="auto"/>
            <w:bottom w:val="none" w:sz="0" w:space="0" w:color="auto"/>
            <w:right w:val="none" w:sz="0" w:space="0" w:color="auto"/>
          </w:divBdr>
        </w:div>
        <w:div w:id="1144351928">
          <w:marLeft w:val="0"/>
          <w:marRight w:val="0"/>
          <w:marTop w:val="0"/>
          <w:marBottom w:val="0"/>
          <w:divBdr>
            <w:top w:val="none" w:sz="0" w:space="0" w:color="auto"/>
            <w:left w:val="none" w:sz="0" w:space="0" w:color="auto"/>
            <w:bottom w:val="none" w:sz="0" w:space="0" w:color="auto"/>
            <w:right w:val="none" w:sz="0" w:space="0" w:color="auto"/>
          </w:divBdr>
        </w:div>
        <w:div w:id="1997997290">
          <w:marLeft w:val="0"/>
          <w:marRight w:val="0"/>
          <w:marTop w:val="0"/>
          <w:marBottom w:val="0"/>
          <w:divBdr>
            <w:top w:val="none" w:sz="0" w:space="0" w:color="auto"/>
            <w:left w:val="none" w:sz="0" w:space="0" w:color="auto"/>
            <w:bottom w:val="none" w:sz="0" w:space="0" w:color="auto"/>
            <w:right w:val="none" w:sz="0" w:space="0" w:color="auto"/>
          </w:divBdr>
        </w:div>
        <w:div w:id="363219202">
          <w:marLeft w:val="0"/>
          <w:marRight w:val="0"/>
          <w:marTop w:val="0"/>
          <w:marBottom w:val="0"/>
          <w:divBdr>
            <w:top w:val="none" w:sz="0" w:space="0" w:color="auto"/>
            <w:left w:val="none" w:sz="0" w:space="0" w:color="auto"/>
            <w:bottom w:val="none" w:sz="0" w:space="0" w:color="auto"/>
            <w:right w:val="none" w:sz="0" w:space="0" w:color="auto"/>
          </w:divBdr>
        </w:div>
        <w:div w:id="1587765002">
          <w:marLeft w:val="0"/>
          <w:marRight w:val="0"/>
          <w:marTop w:val="0"/>
          <w:marBottom w:val="0"/>
          <w:divBdr>
            <w:top w:val="none" w:sz="0" w:space="0" w:color="auto"/>
            <w:left w:val="none" w:sz="0" w:space="0" w:color="auto"/>
            <w:bottom w:val="none" w:sz="0" w:space="0" w:color="auto"/>
            <w:right w:val="none" w:sz="0" w:space="0" w:color="auto"/>
          </w:divBdr>
        </w:div>
        <w:div w:id="833641851">
          <w:marLeft w:val="0"/>
          <w:marRight w:val="0"/>
          <w:marTop w:val="0"/>
          <w:marBottom w:val="0"/>
          <w:divBdr>
            <w:top w:val="none" w:sz="0" w:space="0" w:color="auto"/>
            <w:left w:val="none" w:sz="0" w:space="0" w:color="auto"/>
            <w:bottom w:val="none" w:sz="0" w:space="0" w:color="auto"/>
            <w:right w:val="none" w:sz="0" w:space="0" w:color="auto"/>
          </w:divBdr>
        </w:div>
        <w:div w:id="1757288538">
          <w:marLeft w:val="0"/>
          <w:marRight w:val="0"/>
          <w:marTop w:val="0"/>
          <w:marBottom w:val="0"/>
          <w:divBdr>
            <w:top w:val="none" w:sz="0" w:space="0" w:color="auto"/>
            <w:left w:val="none" w:sz="0" w:space="0" w:color="auto"/>
            <w:bottom w:val="none" w:sz="0" w:space="0" w:color="auto"/>
            <w:right w:val="none" w:sz="0" w:space="0" w:color="auto"/>
          </w:divBdr>
        </w:div>
        <w:div w:id="1430085573">
          <w:marLeft w:val="0"/>
          <w:marRight w:val="0"/>
          <w:marTop w:val="0"/>
          <w:marBottom w:val="0"/>
          <w:divBdr>
            <w:top w:val="none" w:sz="0" w:space="0" w:color="auto"/>
            <w:left w:val="none" w:sz="0" w:space="0" w:color="auto"/>
            <w:bottom w:val="none" w:sz="0" w:space="0" w:color="auto"/>
            <w:right w:val="none" w:sz="0" w:space="0" w:color="auto"/>
          </w:divBdr>
        </w:div>
        <w:div w:id="760948143">
          <w:marLeft w:val="0"/>
          <w:marRight w:val="0"/>
          <w:marTop w:val="0"/>
          <w:marBottom w:val="0"/>
          <w:divBdr>
            <w:top w:val="none" w:sz="0" w:space="0" w:color="auto"/>
            <w:left w:val="none" w:sz="0" w:space="0" w:color="auto"/>
            <w:bottom w:val="none" w:sz="0" w:space="0" w:color="auto"/>
            <w:right w:val="none" w:sz="0" w:space="0" w:color="auto"/>
          </w:divBdr>
        </w:div>
        <w:div w:id="1200783145">
          <w:marLeft w:val="0"/>
          <w:marRight w:val="0"/>
          <w:marTop w:val="0"/>
          <w:marBottom w:val="0"/>
          <w:divBdr>
            <w:top w:val="none" w:sz="0" w:space="0" w:color="auto"/>
            <w:left w:val="none" w:sz="0" w:space="0" w:color="auto"/>
            <w:bottom w:val="none" w:sz="0" w:space="0" w:color="auto"/>
            <w:right w:val="none" w:sz="0" w:space="0" w:color="auto"/>
          </w:divBdr>
        </w:div>
        <w:div w:id="1849520229">
          <w:marLeft w:val="0"/>
          <w:marRight w:val="0"/>
          <w:marTop w:val="0"/>
          <w:marBottom w:val="0"/>
          <w:divBdr>
            <w:top w:val="none" w:sz="0" w:space="0" w:color="auto"/>
            <w:left w:val="none" w:sz="0" w:space="0" w:color="auto"/>
            <w:bottom w:val="none" w:sz="0" w:space="0" w:color="auto"/>
            <w:right w:val="none" w:sz="0" w:space="0" w:color="auto"/>
          </w:divBdr>
        </w:div>
        <w:div w:id="78455620">
          <w:marLeft w:val="0"/>
          <w:marRight w:val="0"/>
          <w:marTop w:val="0"/>
          <w:marBottom w:val="0"/>
          <w:divBdr>
            <w:top w:val="none" w:sz="0" w:space="0" w:color="auto"/>
            <w:left w:val="none" w:sz="0" w:space="0" w:color="auto"/>
            <w:bottom w:val="none" w:sz="0" w:space="0" w:color="auto"/>
            <w:right w:val="none" w:sz="0" w:space="0" w:color="auto"/>
          </w:divBdr>
        </w:div>
        <w:div w:id="61300417">
          <w:marLeft w:val="0"/>
          <w:marRight w:val="0"/>
          <w:marTop w:val="0"/>
          <w:marBottom w:val="0"/>
          <w:divBdr>
            <w:top w:val="none" w:sz="0" w:space="0" w:color="auto"/>
            <w:left w:val="none" w:sz="0" w:space="0" w:color="auto"/>
            <w:bottom w:val="none" w:sz="0" w:space="0" w:color="auto"/>
            <w:right w:val="none" w:sz="0" w:space="0" w:color="auto"/>
          </w:divBdr>
        </w:div>
        <w:div w:id="1110129774">
          <w:marLeft w:val="0"/>
          <w:marRight w:val="0"/>
          <w:marTop w:val="0"/>
          <w:marBottom w:val="0"/>
          <w:divBdr>
            <w:top w:val="none" w:sz="0" w:space="0" w:color="auto"/>
            <w:left w:val="none" w:sz="0" w:space="0" w:color="auto"/>
            <w:bottom w:val="none" w:sz="0" w:space="0" w:color="auto"/>
            <w:right w:val="none" w:sz="0" w:space="0" w:color="auto"/>
          </w:divBdr>
        </w:div>
        <w:div w:id="1591888718">
          <w:marLeft w:val="0"/>
          <w:marRight w:val="0"/>
          <w:marTop w:val="0"/>
          <w:marBottom w:val="0"/>
          <w:divBdr>
            <w:top w:val="none" w:sz="0" w:space="0" w:color="auto"/>
            <w:left w:val="none" w:sz="0" w:space="0" w:color="auto"/>
            <w:bottom w:val="none" w:sz="0" w:space="0" w:color="auto"/>
            <w:right w:val="none" w:sz="0" w:space="0" w:color="auto"/>
          </w:divBdr>
        </w:div>
        <w:div w:id="256910998">
          <w:marLeft w:val="0"/>
          <w:marRight w:val="0"/>
          <w:marTop w:val="0"/>
          <w:marBottom w:val="0"/>
          <w:divBdr>
            <w:top w:val="none" w:sz="0" w:space="0" w:color="auto"/>
            <w:left w:val="none" w:sz="0" w:space="0" w:color="auto"/>
            <w:bottom w:val="none" w:sz="0" w:space="0" w:color="auto"/>
            <w:right w:val="none" w:sz="0" w:space="0" w:color="auto"/>
          </w:divBdr>
        </w:div>
        <w:div w:id="1523127697">
          <w:marLeft w:val="0"/>
          <w:marRight w:val="0"/>
          <w:marTop w:val="0"/>
          <w:marBottom w:val="0"/>
          <w:divBdr>
            <w:top w:val="none" w:sz="0" w:space="0" w:color="auto"/>
            <w:left w:val="none" w:sz="0" w:space="0" w:color="auto"/>
            <w:bottom w:val="none" w:sz="0" w:space="0" w:color="auto"/>
            <w:right w:val="none" w:sz="0" w:space="0" w:color="auto"/>
          </w:divBdr>
        </w:div>
        <w:div w:id="2025588388">
          <w:marLeft w:val="0"/>
          <w:marRight w:val="0"/>
          <w:marTop w:val="0"/>
          <w:marBottom w:val="0"/>
          <w:divBdr>
            <w:top w:val="none" w:sz="0" w:space="0" w:color="auto"/>
            <w:left w:val="none" w:sz="0" w:space="0" w:color="auto"/>
            <w:bottom w:val="none" w:sz="0" w:space="0" w:color="auto"/>
            <w:right w:val="none" w:sz="0" w:space="0" w:color="auto"/>
          </w:divBdr>
        </w:div>
        <w:div w:id="948123937">
          <w:marLeft w:val="0"/>
          <w:marRight w:val="0"/>
          <w:marTop w:val="0"/>
          <w:marBottom w:val="0"/>
          <w:divBdr>
            <w:top w:val="none" w:sz="0" w:space="0" w:color="auto"/>
            <w:left w:val="none" w:sz="0" w:space="0" w:color="auto"/>
            <w:bottom w:val="none" w:sz="0" w:space="0" w:color="auto"/>
            <w:right w:val="none" w:sz="0" w:space="0" w:color="auto"/>
          </w:divBdr>
        </w:div>
        <w:div w:id="801576180">
          <w:marLeft w:val="0"/>
          <w:marRight w:val="0"/>
          <w:marTop w:val="0"/>
          <w:marBottom w:val="0"/>
          <w:divBdr>
            <w:top w:val="none" w:sz="0" w:space="0" w:color="auto"/>
            <w:left w:val="none" w:sz="0" w:space="0" w:color="auto"/>
            <w:bottom w:val="none" w:sz="0" w:space="0" w:color="auto"/>
            <w:right w:val="none" w:sz="0" w:space="0" w:color="auto"/>
          </w:divBdr>
        </w:div>
        <w:div w:id="1528718559">
          <w:marLeft w:val="0"/>
          <w:marRight w:val="0"/>
          <w:marTop w:val="0"/>
          <w:marBottom w:val="0"/>
          <w:divBdr>
            <w:top w:val="none" w:sz="0" w:space="0" w:color="auto"/>
            <w:left w:val="none" w:sz="0" w:space="0" w:color="auto"/>
            <w:bottom w:val="none" w:sz="0" w:space="0" w:color="auto"/>
            <w:right w:val="none" w:sz="0" w:space="0" w:color="auto"/>
          </w:divBdr>
        </w:div>
        <w:div w:id="1661695002">
          <w:marLeft w:val="0"/>
          <w:marRight w:val="0"/>
          <w:marTop w:val="0"/>
          <w:marBottom w:val="0"/>
          <w:divBdr>
            <w:top w:val="none" w:sz="0" w:space="0" w:color="auto"/>
            <w:left w:val="none" w:sz="0" w:space="0" w:color="auto"/>
            <w:bottom w:val="none" w:sz="0" w:space="0" w:color="auto"/>
            <w:right w:val="none" w:sz="0" w:space="0" w:color="auto"/>
          </w:divBdr>
        </w:div>
        <w:div w:id="675155672">
          <w:marLeft w:val="0"/>
          <w:marRight w:val="0"/>
          <w:marTop w:val="0"/>
          <w:marBottom w:val="0"/>
          <w:divBdr>
            <w:top w:val="none" w:sz="0" w:space="0" w:color="auto"/>
            <w:left w:val="none" w:sz="0" w:space="0" w:color="auto"/>
            <w:bottom w:val="none" w:sz="0" w:space="0" w:color="auto"/>
            <w:right w:val="none" w:sz="0" w:space="0" w:color="auto"/>
          </w:divBdr>
        </w:div>
        <w:div w:id="187531006">
          <w:marLeft w:val="0"/>
          <w:marRight w:val="0"/>
          <w:marTop w:val="0"/>
          <w:marBottom w:val="0"/>
          <w:divBdr>
            <w:top w:val="none" w:sz="0" w:space="0" w:color="auto"/>
            <w:left w:val="none" w:sz="0" w:space="0" w:color="auto"/>
            <w:bottom w:val="none" w:sz="0" w:space="0" w:color="auto"/>
            <w:right w:val="none" w:sz="0" w:space="0" w:color="auto"/>
          </w:divBdr>
        </w:div>
        <w:div w:id="2099595501">
          <w:marLeft w:val="0"/>
          <w:marRight w:val="0"/>
          <w:marTop w:val="0"/>
          <w:marBottom w:val="0"/>
          <w:divBdr>
            <w:top w:val="none" w:sz="0" w:space="0" w:color="auto"/>
            <w:left w:val="none" w:sz="0" w:space="0" w:color="auto"/>
            <w:bottom w:val="none" w:sz="0" w:space="0" w:color="auto"/>
            <w:right w:val="none" w:sz="0" w:space="0" w:color="auto"/>
          </w:divBdr>
        </w:div>
        <w:div w:id="1220674757">
          <w:marLeft w:val="0"/>
          <w:marRight w:val="0"/>
          <w:marTop w:val="0"/>
          <w:marBottom w:val="0"/>
          <w:divBdr>
            <w:top w:val="none" w:sz="0" w:space="0" w:color="auto"/>
            <w:left w:val="none" w:sz="0" w:space="0" w:color="auto"/>
            <w:bottom w:val="none" w:sz="0" w:space="0" w:color="auto"/>
            <w:right w:val="none" w:sz="0" w:space="0" w:color="auto"/>
          </w:divBdr>
        </w:div>
        <w:div w:id="266933744">
          <w:marLeft w:val="0"/>
          <w:marRight w:val="0"/>
          <w:marTop w:val="0"/>
          <w:marBottom w:val="0"/>
          <w:divBdr>
            <w:top w:val="none" w:sz="0" w:space="0" w:color="auto"/>
            <w:left w:val="none" w:sz="0" w:space="0" w:color="auto"/>
            <w:bottom w:val="none" w:sz="0" w:space="0" w:color="auto"/>
            <w:right w:val="none" w:sz="0" w:space="0" w:color="auto"/>
          </w:divBdr>
        </w:div>
        <w:div w:id="455221247">
          <w:marLeft w:val="0"/>
          <w:marRight w:val="0"/>
          <w:marTop w:val="0"/>
          <w:marBottom w:val="0"/>
          <w:divBdr>
            <w:top w:val="none" w:sz="0" w:space="0" w:color="auto"/>
            <w:left w:val="none" w:sz="0" w:space="0" w:color="auto"/>
            <w:bottom w:val="none" w:sz="0" w:space="0" w:color="auto"/>
            <w:right w:val="none" w:sz="0" w:space="0" w:color="auto"/>
          </w:divBdr>
        </w:div>
        <w:div w:id="2107455140">
          <w:marLeft w:val="0"/>
          <w:marRight w:val="0"/>
          <w:marTop w:val="0"/>
          <w:marBottom w:val="0"/>
          <w:divBdr>
            <w:top w:val="none" w:sz="0" w:space="0" w:color="auto"/>
            <w:left w:val="none" w:sz="0" w:space="0" w:color="auto"/>
            <w:bottom w:val="none" w:sz="0" w:space="0" w:color="auto"/>
            <w:right w:val="none" w:sz="0" w:space="0" w:color="auto"/>
          </w:divBdr>
        </w:div>
        <w:div w:id="1193961080">
          <w:marLeft w:val="0"/>
          <w:marRight w:val="0"/>
          <w:marTop w:val="0"/>
          <w:marBottom w:val="0"/>
          <w:divBdr>
            <w:top w:val="none" w:sz="0" w:space="0" w:color="auto"/>
            <w:left w:val="none" w:sz="0" w:space="0" w:color="auto"/>
            <w:bottom w:val="none" w:sz="0" w:space="0" w:color="auto"/>
            <w:right w:val="none" w:sz="0" w:space="0" w:color="auto"/>
          </w:divBdr>
        </w:div>
        <w:div w:id="864830248">
          <w:marLeft w:val="0"/>
          <w:marRight w:val="0"/>
          <w:marTop w:val="0"/>
          <w:marBottom w:val="0"/>
          <w:divBdr>
            <w:top w:val="none" w:sz="0" w:space="0" w:color="auto"/>
            <w:left w:val="none" w:sz="0" w:space="0" w:color="auto"/>
            <w:bottom w:val="none" w:sz="0" w:space="0" w:color="auto"/>
            <w:right w:val="none" w:sz="0" w:space="0" w:color="auto"/>
          </w:divBdr>
        </w:div>
        <w:div w:id="43796285">
          <w:marLeft w:val="0"/>
          <w:marRight w:val="0"/>
          <w:marTop w:val="0"/>
          <w:marBottom w:val="0"/>
          <w:divBdr>
            <w:top w:val="none" w:sz="0" w:space="0" w:color="auto"/>
            <w:left w:val="none" w:sz="0" w:space="0" w:color="auto"/>
            <w:bottom w:val="none" w:sz="0" w:space="0" w:color="auto"/>
            <w:right w:val="none" w:sz="0" w:space="0" w:color="auto"/>
          </w:divBdr>
        </w:div>
        <w:div w:id="400711198">
          <w:marLeft w:val="0"/>
          <w:marRight w:val="0"/>
          <w:marTop w:val="0"/>
          <w:marBottom w:val="0"/>
          <w:divBdr>
            <w:top w:val="none" w:sz="0" w:space="0" w:color="auto"/>
            <w:left w:val="none" w:sz="0" w:space="0" w:color="auto"/>
            <w:bottom w:val="none" w:sz="0" w:space="0" w:color="auto"/>
            <w:right w:val="none" w:sz="0" w:space="0" w:color="auto"/>
          </w:divBdr>
        </w:div>
        <w:div w:id="1086263305">
          <w:marLeft w:val="0"/>
          <w:marRight w:val="0"/>
          <w:marTop w:val="0"/>
          <w:marBottom w:val="0"/>
          <w:divBdr>
            <w:top w:val="none" w:sz="0" w:space="0" w:color="auto"/>
            <w:left w:val="none" w:sz="0" w:space="0" w:color="auto"/>
            <w:bottom w:val="none" w:sz="0" w:space="0" w:color="auto"/>
            <w:right w:val="none" w:sz="0" w:space="0" w:color="auto"/>
          </w:divBdr>
        </w:div>
        <w:div w:id="607662407">
          <w:marLeft w:val="0"/>
          <w:marRight w:val="0"/>
          <w:marTop w:val="0"/>
          <w:marBottom w:val="0"/>
          <w:divBdr>
            <w:top w:val="none" w:sz="0" w:space="0" w:color="auto"/>
            <w:left w:val="none" w:sz="0" w:space="0" w:color="auto"/>
            <w:bottom w:val="none" w:sz="0" w:space="0" w:color="auto"/>
            <w:right w:val="none" w:sz="0" w:space="0" w:color="auto"/>
          </w:divBdr>
        </w:div>
        <w:div w:id="116917529">
          <w:marLeft w:val="0"/>
          <w:marRight w:val="0"/>
          <w:marTop w:val="0"/>
          <w:marBottom w:val="0"/>
          <w:divBdr>
            <w:top w:val="none" w:sz="0" w:space="0" w:color="auto"/>
            <w:left w:val="none" w:sz="0" w:space="0" w:color="auto"/>
            <w:bottom w:val="none" w:sz="0" w:space="0" w:color="auto"/>
            <w:right w:val="none" w:sz="0" w:space="0" w:color="auto"/>
          </w:divBdr>
        </w:div>
        <w:div w:id="705763495">
          <w:marLeft w:val="0"/>
          <w:marRight w:val="0"/>
          <w:marTop w:val="0"/>
          <w:marBottom w:val="0"/>
          <w:divBdr>
            <w:top w:val="none" w:sz="0" w:space="0" w:color="auto"/>
            <w:left w:val="none" w:sz="0" w:space="0" w:color="auto"/>
            <w:bottom w:val="none" w:sz="0" w:space="0" w:color="auto"/>
            <w:right w:val="none" w:sz="0" w:space="0" w:color="auto"/>
          </w:divBdr>
        </w:div>
        <w:div w:id="1216161753">
          <w:marLeft w:val="0"/>
          <w:marRight w:val="0"/>
          <w:marTop w:val="0"/>
          <w:marBottom w:val="0"/>
          <w:divBdr>
            <w:top w:val="none" w:sz="0" w:space="0" w:color="auto"/>
            <w:left w:val="none" w:sz="0" w:space="0" w:color="auto"/>
            <w:bottom w:val="none" w:sz="0" w:space="0" w:color="auto"/>
            <w:right w:val="none" w:sz="0" w:space="0" w:color="auto"/>
          </w:divBdr>
        </w:div>
        <w:div w:id="1089736141">
          <w:marLeft w:val="0"/>
          <w:marRight w:val="0"/>
          <w:marTop w:val="0"/>
          <w:marBottom w:val="0"/>
          <w:divBdr>
            <w:top w:val="none" w:sz="0" w:space="0" w:color="auto"/>
            <w:left w:val="none" w:sz="0" w:space="0" w:color="auto"/>
            <w:bottom w:val="none" w:sz="0" w:space="0" w:color="auto"/>
            <w:right w:val="none" w:sz="0" w:space="0" w:color="auto"/>
          </w:divBdr>
        </w:div>
        <w:div w:id="167183330">
          <w:marLeft w:val="0"/>
          <w:marRight w:val="0"/>
          <w:marTop w:val="0"/>
          <w:marBottom w:val="0"/>
          <w:divBdr>
            <w:top w:val="none" w:sz="0" w:space="0" w:color="auto"/>
            <w:left w:val="none" w:sz="0" w:space="0" w:color="auto"/>
            <w:bottom w:val="none" w:sz="0" w:space="0" w:color="auto"/>
            <w:right w:val="none" w:sz="0" w:space="0" w:color="auto"/>
          </w:divBdr>
        </w:div>
        <w:div w:id="155464943">
          <w:marLeft w:val="0"/>
          <w:marRight w:val="0"/>
          <w:marTop w:val="0"/>
          <w:marBottom w:val="0"/>
          <w:divBdr>
            <w:top w:val="none" w:sz="0" w:space="0" w:color="auto"/>
            <w:left w:val="none" w:sz="0" w:space="0" w:color="auto"/>
            <w:bottom w:val="none" w:sz="0" w:space="0" w:color="auto"/>
            <w:right w:val="none" w:sz="0" w:space="0" w:color="auto"/>
          </w:divBdr>
        </w:div>
        <w:div w:id="1204826257">
          <w:marLeft w:val="0"/>
          <w:marRight w:val="0"/>
          <w:marTop w:val="0"/>
          <w:marBottom w:val="0"/>
          <w:divBdr>
            <w:top w:val="none" w:sz="0" w:space="0" w:color="auto"/>
            <w:left w:val="none" w:sz="0" w:space="0" w:color="auto"/>
            <w:bottom w:val="none" w:sz="0" w:space="0" w:color="auto"/>
            <w:right w:val="none" w:sz="0" w:space="0" w:color="auto"/>
          </w:divBdr>
        </w:div>
        <w:div w:id="1362587304">
          <w:marLeft w:val="0"/>
          <w:marRight w:val="0"/>
          <w:marTop w:val="0"/>
          <w:marBottom w:val="0"/>
          <w:divBdr>
            <w:top w:val="none" w:sz="0" w:space="0" w:color="auto"/>
            <w:left w:val="none" w:sz="0" w:space="0" w:color="auto"/>
            <w:bottom w:val="none" w:sz="0" w:space="0" w:color="auto"/>
            <w:right w:val="none" w:sz="0" w:space="0" w:color="auto"/>
          </w:divBdr>
        </w:div>
        <w:div w:id="1046637912">
          <w:marLeft w:val="0"/>
          <w:marRight w:val="0"/>
          <w:marTop w:val="0"/>
          <w:marBottom w:val="0"/>
          <w:divBdr>
            <w:top w:val="none" w:sz="0" w:space="0" w:color="auto"/>
            <w:left w:val="none" w:sz="0" w:space="0" w:color="auto"/>
            <w:bottom w:val="none" w:sz="0" w:space="0" w:color="auto"/>
            <w:right w:val="none" w:sz="0" w:space="0" w:color="auto"/>
          </w:divBdr>
        </w:div>
        <w:div w:id="2029328752">
          <w:marLeft w:val="0"/>
          <w:marRight w:val="0"/>
          <w:marTop w:val="0"/>
          <w:marBottom w:val="0"/>
          <w:divBdr>
            <w:top w:val="none" w:sz="0" w:space="0" w:color="auto"/>
            <w:left w:val="none" w:sz="0" w:space="0" w:color="auto"/>
            <w:bottom w:val="none" w:sz="0" w:space="0" w:color="auto"/>
            <w:right w:val="none" w:sz="0" w:space="0" w:color="auto"/>
          </w:divBdr>
        </w:div>
        <w:div w:id="1878735014">
          <w:marLeft w:val="0"/>
          <w:marRight w:val="0"/>
          <w:marTop w:val="0"/>
          <w:marBottom w:val="0"/>
          <w:divBdr>
            <w:top w:val="none" w:sz="0" w:space="0" w:color="auto"/>
            <w:left w:val="none" w:sz="0" w:space="0" w:color="auto"/>
            <w:bottom w:val="none" w:sz="0" w:space="0" w:color="auto"/>
            <w:right w:val="none" w:sz="0" w:space="0" w:color="auto"/>
          </w:divBdr>
        </w:div>
        <w:div w:id="1560051628">
          <w:marLeft w:val="0"/>
          <w:marRight w:val="0"/>
          <w:marTop w:val="0"/>
          <w:marBottom w:val="0"/>
          <w:divBdr>
            <w:top w:val="none" w:sz="0" w:space="0" w:color="auto"/>
            <w:left w:val="none" w:sz="0" w:space="0" w:color="auto"/>
            <w:bottom w:val="none" w:sz="0" w:space="0" w:color="auto"/>
            <w:right w:val="none" w:sz="0" w:space="0" w:color="auto"/>
          </w:divBdr>
        </w:div>
        <w:div w:id="170412649">
          <w:marLeft w:val="0"/>
          <w:marRight w:val="0"/>
          <w:marTop w:val="0"/>
          <w:marBottom w:val="0"/>
          <w:divBdr>
            <w:top w:val="none" w:sz="0" w:space="0" w:color="auto"/>
            <w:left w:val="none" w:sz="0" w:space="0" w:color="auto"/>
            <w:bottom w:val="none" w:sz="0" w:space="0" w:color="auto"/>
            <w:right w:val="none" w:sz="0" w:space="0" w:color="auto"/>
          </w:divBdr>
        </w:div>
        <w:div w:id="1274089523">
          <w:marLeft w:val="0"/>
          <w:marRight w:val="0"/>
          <w:marTop w:val="0"/>
          <w:marBottom w:val="0"/>
          <w:divBdr>
            <w:top w:val="none" w:sz="0" w:space="0" w:color="auto"/>
            <w:left w:val="none" w:sz="0" w:space="0" w:color="auto"/>
            <w:bottom w:val="none" w:sz="0" w:space="0" w:color="auto"/>
            <w:right w:val="none" w:sz="0" w:space="0" w:color="auto"/>
          </w:divBdr>
        </w:div>
        <w:div w:id="151725385">
          <w:marLeft w:val="0"/>
          <w:marRight w:val="0"/>
          <w:marTop w:val="0"/>
          <w:marBottom w:val="0"/>
          <w:divBdr>
            <w:top w:val="none" w:sz="0" w:space="0" w:color="auto"/>
            <w:left w:val="none" w:sz="0" w:space="0" w:color="auto"/>
            <w:bottom w:val="none" w:sz="0" w:space="0" w:color="auto"/>
            <w:right w:val="none" w:sz="0" w:space="0" w:color="auto"/>
          </w:divBdr>
        </w:div>
        <w:div w:id="2040081440">
          <w:marLeft w:val="0"/>
          <w:marRight w:val="0"/>
          <w:marTop w:val="0"/>
          <w:marBottom w:val="0"/>
          <w:divBdr>
            <w:top w:val="none" w:sz="0" w:space="0" w:color="auto"/>
            <w:left w:val="none" w:sz="0" w:space="0" w:color="auto"/>
            <w:bottom w:val="none" w:sz="0" w:space="0" w:color="auto"/>
            <w:right w:val="none" w:sz="0" w:space="0" w:color="auto"/>
          </w:divBdr>
        </w:div>
        <w:div w:id="1577320930">
          <w:marLeft w:val="0"/>
          <w:marRight w:val="0"/>
          <w:marTop w:val="0"/>
          <w:marBottom w:val="0"/>
          <w:divBdr>
            <w:top w:val="none" w:sz="0" w:space="0" w:color="auto"/>
            <w:left w:val="none" w:sz="0" w:space="0" w:color="auto"/>
            <w:bottom w:val="none" w:sz="0" w:space="0" w:color="auto"/>
            <w:right w:val="none" w:sz="0" w:space="0" w:color="auto"/>
          </w:divBdr>
        </w:div>
        <w:div w:id="1093743417">
          <w:marLeft w:val="0"/>
          <w:marRight w:val="0"/>
          <w:marTop w:val="0"/>
          <w:marBottom w:val="0"/>
          <w:divBdr>
            <w:top w:val="none" w:sz="0" w:space="0" w:color="auto"/>
            <w:left w:val="none" w:sz="0" w:space="0" w:color="auto"/>
            <w:bottom w:val="none" w:sz="0" w:space="0" w:color="auto"/>
            <w:right w:val="none" w:sz="0" w:space="0" w:color="auto"/>
          </w:divBdr>
        </w:div>
        <w:div w:id="726684692">
          <w:marLeft w:val="0"/>
          <w:marRight w:val="0"/>
          <w:marTop w:val="0"/>
          <w:marBottom w:val="0"/>
          <w:divBdr>
            <w:top w:val="none" w:sz="0" w:space="0" w:color="auto"/>
            <w:left w:val="none" w:sz="0" w:space="0" w:color="auto"/>
            <w:bottom w:val="none" w:sz="0" w:space="0" w:color="auto"/>
            <w:right w:val="none" w:sz="0" w:space="0" w:color="auto"/>
          </w:divBdr>
        </w:div>
        <w:div w:id="864445177">
          <w:marLeft w:val="0"/>
          <w:marRight w:val="0"/>
          <w:marTop w:val="0"/>
          <w:marBottom w:val="0"/>
          <w:divBdr>
            <w:top w:val="none" w:sz="0" w:space="0" w:color="auto"/>
            <w:left w:val="none" w:sz="0" w:space="0" w:color="auto"/>
            <w:bottom w:val="none" w:sz="0" w:space="0" w:color="auto"/>
            <w:right w:val="none" w:sz="0" w:space="0" w:color="auto"/>
          </w:divBdr>
        </w:div>
        <w:div w:id="458452404">
          <w:marLeft w:val="0"/>
          <w:marRight w:val="0"/>
          <w:marTop w:val="0"/>
          <w:marBottom w:val="0"/>
          <w:divBdr>
            <w:top w:val="none" w:sz="0" w:space="0" w:color="auto"/>
            <w:left w:val="none" w:sz="0" w:space="0" w:color="auto"/>
            <w:bottom w:val="none" w:sz="0" w:space="0" w:color="auto"/>
            <w:right w:val="none" w:sz="0" w:space="0" w:color="auto"/>
          </w:divBdr>
        </w:div>
        <w:div w:id="876048980">
          <w:marLeft w:val="0"/>
          <w:marRight w:val="0"/>
          <w:marTop w:val="0"/>
          <w:marBottom w:val="0"/>
          <w:divBdr>
            <w:top w:val="none" w:sz="0" w:space="0" w:color="auto"/>
            <w:left w:val="none" w:sz="0" w:space="0" w:color="auto"/>
            <w:bottom w:val="none" w:sz="0" w:space="0" w:color="auto"/>
            <w:right w:val="none" w:sz="0" w:space="0" w:color="auto"/>
          </w:divBdr>
        </w:div>
        <w:div w:id="600261024">
          <w:marLeft w:val="0"/>
          <w:marRight w:val="0"/>
          <w:marTop w:val="0"/>
          <w:marBottom w:val="0"/>
          <w:divBdr>
            <w:top w:val="none" w:sz="0" w:space="0" w:color="auto"/>
            <w:left w:val="none" w:sz="0" w:space="0" w:color="auto"/>
            <w:bottom w:val="none" w:sz="0" w:space="0" w:color="auto"/>
            <w:right w:val="none" w:sz="0" w:space="0" w:color="auto"/>
          </w:divBdr>
        </w:div>
        <w:div w:id="763846519">
          <w:marLeft w:val="0"/>
          <w:marRight w:val="0"/>
          <w:marTop w:val="0"/>
          <w:marBottom w:val="0"/>
          <w:divBdr>
            <w:top w:val="none" w:sz="0" w:space="0" w:color="auto"/>
            <w:left w:val="none" w:sz="0" w:space="0" w:color="auto"/>
            <w:bottom w:val="none" w:sz="0" w:space="0" w:color="auto"/>
            <w:right w:val="none" w:sz="0" w:space="0" w:color="auto"/>
          </w:divBdr>
        </w:div>
        <w:div w:id="105783299">
          <w:marLeft w:val="0"/>
          <w:marRight w:val="0"/>
          <w:marTop w:val="0"/>
          <w:marBottom w:val="0"/>
          <w:divBdr>
            <w:top w:val="none" w:sz="0" w:space="0" w:color="auto"/>
            <w:left w:val="none" w:sz="0" w:space="0" w:color="auto"/>
            <w:bottom w:val="none" w:sz="0" w:space="0" w:color="auto"/>
            <w:right w:val="none" w:sz="0" w:space="0" w:color="auto"/>
          </w:divBdr>
        </w:div>
        <w:div w:id="872497292">
          <w:marLeft w:val="0"/>
          <w:marRight w:val="0"/>
          <w:marTop w:val="0"/>
          <w:marBottom w:val="0"/>
          <w:divBdr>
            <w:top w:val="none" w:sz="0" w:space="0" w:color="auto"/>
            <w:left w:val="none" w:sz="0" w:space="0" w:color="auto"/>
            <w:bottom w:val="none" w:sz="0" w:space="0" w:color="auto"/>
            <w:right w:val="none" w:sz="0" w:space="0" w:color="auto"/>
          </w:divBdr>
        </w:div>
        <w:div w:id="1633169827">
          <w:marLeft w:val="0"/>
          <w:marRight w:val="0"/>
          <w:marTop w:val="0"/>
          <w:marBottom w:val="0"/>
          <w:divBdr>
            <w:top w:val="none" w:sz="0" w:space="0" w:color="auto"/>
            <w:left w:val="none" w:sz="0" w:space="0" w:color="auto"/>
            <w:bottom w:val="none" w:sz="0" w:space="0" w:color="auto"/>
            <w:right w:val="none" w:sz="0" w:space="0" w:color="auto"/>
          </w:divBdr>
        </w:div>
        <w:div w:id="1512332757">
          <w:marLeft w:val="0"/>
          <w:marRight w:val="0"/>
          <w:marTop w:val="0"/>
          <w:marBottom w:val="0"/>
          <w:divBdr>
            <w:top w:val="none" w:sz="0" w:space="0" w:color="auto"/>
            <w:left w:val="none" w:sz="0" w:space="0" w:color="auto"/>
            <w:bottom w:val="none" w:sz="0" w:space="0" w:color="auto"/>
            <w:right w:val="none" w:sz="0" w:space="0" w:color="auto"/>
          </w:divBdr>
        </w:div>
        <w:div w:id="1801993384">
          <w:marLeft w:val="0"/>
          <w:marRight w:val="0"/>
          <w:marTop w:val="0"/>
          <w:marBottom w:val="0"/>
          <w:divBdr>
            <w:top w:val="none" w:sz="0" w:space="0" w:color="auto"/>
            <w:left w:val="none" w:sz="0" w:space="0" w:color="auto"/>
            <w:bottom w:val="none" w:sz="0" w:space="0" w:color="auto"/>
            <w:right w:val="none" w:sz="0" w:space="0" w:color="auto"/>
          </w:divBdr>
        </w:div>
        <w:div w:id="267860025">
          <w:marLeft w:val="0"/>
          <w:marRight w:val="0"/>
          <w:marTop w:val="0"/>
          <w:marBottom w:val="0"/>
          <w:divBdr>
            <w:top w:val="none" w:sz="0" w:space="0" w:color="auto"/>
            <w:left w:val="none" w:sz="0" w:space="0" w:color="auto"/>
            <w:bottom w:val="none" w:sz="0" w:space="0" w:color="auto"/>
            <w:right w:val="none" w:sz="0" w:space="0" w:color="auto"/>
          </w:divBdr>
        </w:div>
        <w:div w:id="1841113784">
          <w:marLeft w:val="0"/>
          <w:marRight w:val="0"/>
          <w:marTop w:val="0"/>
          <w:marBottom w:val="0"/>
          <w:divBdr>
            <w:top w:val="none" w:sz="0" w:space="0" w:color="auto"/>
            <w:left w:val="none" w:sz="0" w:space="0" w:color="auto"/>
            <w:bottom w:val="none" w:sz="0" w:space="0" w:color="auto"/>
            <w:right w:val="none" w:sz="0" w:space="0" w:color="auto"/>
          </w:divBdr>
        </w:div>
        <w:div w:id="1587418715">
          <w:marLeft w:val="0"/>
          <w:marRight w:val="0"/>
          <w:marTop w:val="0"/>
          <w:marBottom w:val="0"/>
          <w:divBdr>
            <w:top w:val="none" w:sz="0" w:space="0" w:color="auto"/>
            <w:left w:val="none" w:sz="0" w:space="0" w:color="auto"/>
            <w:bottom w:val="none" w:sz="0" w:space="0" w:color="auto"/>
            <w:right w:val="none" w:sz="0" w:space="0" w:color="auto"/>
          </w:divBdr>
        </w:div>
        <w:div w:id="940719764">
          <w:marLeft w:val="0"/>
          <w:marRight w:val="0"/>
          <w:marTop w:val="0"/>
          <w:marBottom w:val="0"/>
          <w:divBdr>
            <w:top w:val="none" w:sz="0" w:space="0" w:color="auto"/>
            <w:left w:val="none" w:sz="0" w:space="0" w:color="auto"/>
            <w:bottom w:val="none" w:sz="0" w:space="0" w:color="auto"/>
            <w:right w:val="none" w:sz="0" w:space="0" w:color="auto"/>
          </w:divBdr>
        </w:div>
        <w:div w:id="1269387627">
          <w:marLeft w:val="0"/>
          <w:marRight w:val="0"/>
          <w:marTop w:val="0"/>
          <w:marBottom w:val="0"/>
          <w:divBdr>
            <w:top w:val="none" w:sz="0" w:space="0" w:color="auto"/>
            <w:left w:val="none" w:sz="0" w:space="0" w:color="auto"/>
            <w:bottom w:val="none" w:sz="0" w:space="0" w:color="auto"/>
            <w:right w:val="none" w:sz="0" w:space="0" w:color="auto"/>
          </w:divBdr>
        </w:div>
        <w:div w:id="347372051">
          <w:marLeft w:val="0"/>
          <w:marRight w:val="0"/>
          <w:marTop w:val="0"/>
          <w:marBottom w:val="0"/>
          <w:divBdr>
            <w:top w:val="none" w:sz="0" w:space="0" w:color="auto"/>
            <w:left w:val="none" w:sz="0" w:space="0" w:color="auto"/>
            <w:bottom w:val="none" w:sz="0" w:space="0" w:color="auto"/>
            <w:right w:val="none" w:sz="0" w:space="0" w:color="auto"/>
          </w:divBdr>
        </w:div>
        <w:div w:id="1550805228">
          <w:marLeft w:val="0"/>
          <w:marRight w:val="0"/>
          <w:marTop w:val="0"/>
          <w:marBottom w:val="0"/>
          <w:divBdr>
            <w:top w:val="none" w:sz="0" w:space="0" w:color="auto"/>
            <w:left w:val="none" w:sz="0" w:space="0" w:color="auto"/>
            <w:bottom w:val="none" w:sz="0" w:space="0" w:color="auto"/>
            <w:right w:val="none" w:sz="0" w:space="0" w:color="auto"/>
          </w:divBdr>
        </w:div>
        <w:div w:id="1505826205">
          <w:marLeft w:val="0"/>
          <w:marRight w:val="0"/>
          <w:marTop w:val="0"/>
          <w:marBottom w:val="0"/>
          <w:divBdr>
            <w:top w:val="none" w:sz="0" w:space="0" w:color="auto"/>
            <w:left w:val="none" w:sz="0" w:space="0" w:color="auto"/>
            <w:bottom w:val="none" w:sz="0" w:space="0" w:color="auto"/>
            <w:right w:val="none" w:sz="0" w:space="0" w:color="auto"/>
          </w:divBdr>
        </w:div>
        <w:div w:id="862330650">
          <w:marLeft w:val="0"/>
          <w:marRight w:val="0"/>
          <w:marTop w:val="0"/>
          <w:marBottom w:val="0"/>
          <w:divBdr>
            <w:top w:val="none" w:sz="0" w:space="0" w:color="auto"/>
            <w:left w:val="none" w:sz="0" w:space="0" w:color="auto"/>
            <w:bottom w:val="none" w:sz="0" w:space="0" w:color="auto"/>
            <w:right w:val="none" w:sz="0" w:space="0" w:color="auto"/>
          </w:divBdr>
        </w:div>
        <w:div w:id="968709544">
          <w:marLeft w:val="0"/>
          <w:marRight w:val="0"/>
          <w:marTop w:val="0"/>
          <w:marBottom w:val="0"/>
          <w:divBdr>
            <w:top w:val="none" w:sz="0" w:space="0" w:color="auto"/>
            <w:left w:val="none" w:sz="0" w:space="0" w:color="auto"/>
            <w:bottom w:val="none" w:sz="0" w:space="0" w:color="auto"/>
            <w:right w:val="none" w:sz="0" w:space="0" w:color="auto"/>
          </w:divBdr>
        </w:div>
        <w:div w:id="999429450">
          <w:marLeft w:val="0"/>
          <w:marRight w:val="0"/>
          <w:marTop w:val="0"/>
          <w:marBottom w:val="0"/>
          <w:divBdr>
            <w:top w:val="none" w:sz="0" w:space="0" w:color="auto"/>
            <w:left w:val="none" w:sz="0" w:space="0" w:color="auto"/>
            <w:bottom w:val="none" w:sz="0" w:space="0" w:color="auto"/>
            <w:right w:val="none" w:sz="0" w:space="0" w:color="auto"/>
          </w:divBdr>
        </w:div>
        <w:div w:id="1361396749">
          <w:marLeft w:val="0"/>
          <w:marRight w:val="0"/>
          <w:marTop w:val="0"/>
          <w:marBottom w:val="0"/>
          <w:divBdr>
            <w:top w:val="none" w:sz="0" w:space="0" w:color="auto"/>
            <w:left w:val="none" w:sz="0" w:space="0" w:color="auto"/>
            <w:bottom w:val="none" w:sz="0" w:space="0" w:color="auto"/>
            <w:right w:val="none" w:sz="0" w:space="0" w:color="auto"/>
          </w:divBdr>
        </w:div>
        <w:div w:id="1141459802">
          <w:marLeft w:val="0"/>
          <w:marRight w:val="0"/>
          <w:marTop w:val="0"/>
          <w:marBottom w:val="0"/>
          <w:divBdr>
            <w:top w:val="none" w:sz="0" w:space="0" w:color="auto"/>
            <w:left w:val="none" w:sz="0" w:space="0" w:color="auto"/>
            <w:bottom w:val="none" w:sz="0" w:space="0" w:color="auto"/>
            <w:right w:val="none" w:sz="0" w:space="0" w:color="auto"/>
          </w:divBdr>
        </w:div>
        <w:div w:id="1816020186">
          <w:marLeft w:val="0"/>
          <w:marRight w:val="0"/>
          <w:marTop w:val="0"/>
          <w:marBottom w:val="0"/>
          <w:divBdr>
            <w:top w:val="none" w:sz="0" w:space="0" w:color="auto"/>
            <w:left w:val="none" w:sz="0" w:space="0" w:color="auto"/>
            <w:bottom w:val="none" w:sz="0" w:space="0" w:color="auto"/>
            <w:right w:val="none" w:sz="0" w:space="0" w:color="auto"/>
          </w:divBdr>
        </w:div>
        <w:div w:id="224226228">
          <w:marLeft w:val="0"/>
          <w:marRight w:val="0"/>
          <w:marTop w:val="0"/>
          <w:marBottom w:val="0"/>
          <w:divBdr>
            <w:top w:val="none" w:sz="0" w:space="0" w:color="auto"/>
            <w:left w:val="none" w:sz="0" w:space="0" w:color="auto"/>
            <w:bottom w:val="none" w:sz="0" w:space="0" w:color="auto"/>
            <w:right w:val="none" w:sz="0" w:space="0" w:color="auto"/>
          </w:divBdr>
        </w:div>
        <w:div w:id="1967664888">
          <w:marLeft w:val="0"/>
          <w:marRight w:val="0"/>
          <w:marTop w:val="0"/>
          <w:marBottom w:val="0"/>
          <w:divBdr>
            <w:top w:val="none" w:sz="0" w:space="0" w:color="auto"/>
            <w:left w:val="none" w:sz="0" w:space="0" w:color="auto"/>
            <w:bottom w:val="none" w:sz="0" w:space="0" w:color="auto"/>
            <w:right w:val="none" w:sz="0" w:space="0" w:color="auto"/>
          </w:divBdr>
        </w:div>
        <w:div w:id="1677147577">
          <w:marLeft w:val="0"/>
          <w:marRight w:val="0"/>
          <w:marTop w:val="0"/>
          <w:marBottom w:val="0"/>
          <w:divBdr>
            <w:top w:val="none" w:sz="0" w:space="0" w:color="auto"/>
            <w:left w:val="none" w:sz="0" w:space="0" w:color="auto"/>
            <w:bottom w:val="none" w:sz="0" w:space="0" w:color="auto"/>
            <w:right w:val="none" w:sz="0" w:space="0" w:color="auto"/>
          </w:divBdr>
        </w:div>
        <w:div w:id="2019112384">
          <w:marLeft w:val="0"/>
          <w:marRight w:val="0"/>
          <w:marTop w:val="0"/>
          <w:marBottom w:val="0"/>
          <w:divBdr>
            <w:top w:val="none" w:sz="0" w:space="0" w:color="auto"/>
            <w:left w:val="none" w:sz="0" w:space="0" w:color="auto"/>
            <w:bottom w:val="none" w:sz="0" w:space="0" w:color="auto"/>
            <w:right w:val="none" w:sz="0" w:space="0" w:color="auto"/>
          </w:divBdr>
        </w:div>
        <w:div w:id="530270108">
          <w:marLeft w:val="0"/>
          <w:marRight w:val="0"/>
          <w:marTop w:val="0"/>
          <w:marBottom w:val="0"/>
          <w:divBdr>
            <w:top w:val="none" w:sz="0" w:space="0" w:color="auto"/>
            <w:left w:val="none" w:sz="0" w:space="0" w:color="auto"/>
            <w:bottom w:val="none" w:sz="0" w:space="0" w:color="auto"/>
            <w:right w:val="none" w:sz="0" w:space="0" w:color="auto"/>
          </w:divBdr>
        </w:div>
        <w:div w:id="1184171920">
          <w:marLeft w:val="0"/>
          <w:marRight w:val="0"/>
          <w:marTop w:val="0"/>
          <w:marBottom w:val="0"/>
          <w:divBdr>
            <w:top w:val="none" w:sz="0" w:space="0" w:color="auto"/>
            <w:left w:val="none" w:sz="0" w:space="0" w:color="auto"/>
            <w:bottom w:val="none" w:sz="0" w:space="0" w:color="auto"/>
            <w:right w:val="none" w:sz="0" w:space="0" w:color="auto"/>
          </w:divBdr>
        </w:div>
        <w:div w:id="394745774">
          <w:marLeft w:val="0"/>
          <w:marRight w:val="0"/>
          <w:marTop w:val="0"/>
          <w:marBottom w:val="0"/>
          <w:divBdr>
            <w:top w:val="none" w:sz="0" w:space="0" w:color="auto"/>
            <w:left w:val="none" w:sz="0" w:space="0" w:color="auto"/>
            <w:bottom w:val="none" w:sz="0" w:space="0" w:color="auto"/>
            <w:right w:val="none" w:sz="0" w:space="0" w:color="auto"/>
          </w:divBdr>
        </w:div>
        <w:div w:id="1424109643">
          <w:marLeft w:val="0"/>
          <w:marRight w:val="0"/>
          <w:marTop w:val="0"/>
          <w:marBottom w:val="0"/>
          <w:divBdr>
            <w:top w:val="none" w:sz="0" w:space="0" w:color="auto"/>
            <w:left w:val="none" w:sz="0" w:space="0" w:color="auto"/>
            <w:bottom w:val="none" w:sz="0" w:space="0" w:color="auto"/>
            <w:right w:val="none" w:sz="0" w:space="0" w:color="auto"/>
          </w:divBdr>
        </w:div>
        <w:div w:id="1358309809">
          <w:marLeft w:val="0"/>
          <w:marRight w:val="0"/>
          <w:marTop w:val="0"/>
          <w:marBottom w:val="0"/>
          <w:divBdr>
            <w:top w:val="none" w:sz="0" w:space="0" w:color="auto"/>
            <w:left w:val="none" w:sz="0" w:space="0" w:color="auto"/>
            <w:bottom w:val="none" w:sz="0" w:space="0" w:color="auto"/>
            <w:right w:val="none" w:sz="0" w:space="0" w:color="auto"/>
          </w:divBdr>
        </w:div>
        <w:div w:id="1841004466">
          <w:marLeft w:val="0"/>
          <w:marRight w:val="0"/>
          <w:marTop w:val="0"/>
          <w:marBottom w:val="0"/>
          <w:divBdr>
            <w:top w:val="none" w:sz="0" w:space="0" w:color="auto"/>
            <w:left w:val="none" w:sz="0" w:space="0" w:color="auto"/>
            <w:bottom w:val="none" w:sz="0" w:space="0" w:color="auto"/>
            <w:right w:val="none" w:sz="0" w:space="0" w:color="auto"/>
          </w:divBdr>
        </w:div>
        <w:div w:id="77287792">
          <w:marLeft w:val="0"/>
          <w:marRight w:val="0"/>
          <w:marTop w:val="0"/>
          <w:marBottom w:val="0"/>
          <w:divBdr>
            <w:top w:val="none" w:sz="0" w:space="0" w:color="auto"/>
            <w:left w:val="none" w:sz="0" w:space="0" w:color="auto"/>
            <w:bottom w:val="none" w:sz="0" w:space="0" w:color="auto"/>
            <w:right w:val="none" w:sz="0" w:space="0" w:color="auto"/>
          </w:divBdr>
        </w:div>
        <w:div w:id="1581522358">
          <w:marLeft w:val="0"/>
          <w:marRight w:val="0"/>
          <w:marTop w:val="0"/>
          <w:marBottom w:val="0"/>
          <w:divBdr>
            <w:top w:val="none" w:sz="0" w:space="0" w:color="auto"/>
            <w:left w:val="none" w:sz="0" w:space="0" w:color="auto"/>
            <w:bottom w:val="none" w:sz="0" w:space="0" w:color="auto"/>
            <w:right w:val="none" w:sz="0" w:space="0" w:color="auto"/>
          </w:divBdr>
        </w:div>
        <w:div w:id="1548487606">
          <w:marLeft w:val="0"/>
          <w:marRight w:val="0"/>
          <w:marTop w:val="0"/>
          <w:marBottom w:val="0"/>
          <w:divBdr>
            <w:top w:val="none" w:sz="0" w:space="0" w:color="auto"/>
            <w:left w:val="none" w:sz="0" w:space="0" w:color="auto"/>
            <w:bottom w:val="none" w:sz="0" w:space="0" w:color="auto"/>
            <w:right w:val="none" w:sz="0" w:space="0" w:color="auto"/>
          </w:divBdr>
        </w:div>
        <w:div w:id="1619987814">
          <w:marLeft w:val="0"/>
          <w:marRight w:val="0"/>
          <w:marTop w:val="0"/>
          <w:marBottom w:val="0"/>
          <w:divBdr>
            <w:top w:val="none" w:sz="0" w:space="0" w:color="auto"/>
            <w:left w:val="none" w:sz="0" w:space="0" w:color="auto"/>
            <w:bottom w:val="none" w:sz="0" w:space="0" w:color="auto"/>
            <w:right w:val="none" w:sz="0" w:space="0" w:color="auto"/>
          </w:divBdr>
        </w:div>
        <w:div w:id="488788227">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1890652292">
          <w:marLeft w:val="0"/>
          <w:marRight w:val="0"/>
          <w:marTop w:val="0"/>
          <w:marBottom w:val="0"/>
          <w:divBdr>
            <w:top w:val="none" w:sz="0" w:space="0" w:color="auto"/>
            <w:left w:val="none" w:sz="0" w:space="0" w:color="auto"/>
            <w:bottom w:val="none" w:sz="0" w:space="0" w:color="auto"/>
            <w:right w:val="none" w:sz="0" w:space="0" w:color="auto"/>
          </w:divBdr>
        </w:div>
        <w:div w:id="722293551">
          <w:marLeft w:val="0"/>
          <w:marRight w:val="0"/>
          <w:marTop w:val="0"/>
          <w:marBottom w:val="0"/>
          <w:divBdr>
            <w:top w:val="none" w:sz="0" w:space="0" w:color="auto"/>
            <w:left w:val="none" w:sz="0" w:space="0" w:color="auto"/>
            <w:bottom w:val="none" w:sz="0" w:space="0" w:color="auto"/>
            <w:right w:val="none" w:sz="0" w:space="0" w:color="auto"/>
          </w:divBdr>
        </w:div>
        <w:div w:id="1622879452">
          <w:marLeft w:val="0"/>
          <w:marRight w:val="0"/>
          <w:marTop w:val="0"/>
          <w:marBottom w:val="0"/>
          <w:divBdr>
            <w:top w:val="none" w:sz="0" w:space="0" w:color="auto"/>
            <w:left w:val="none" w:sz="0" w:space="0" w:color="auto"/>
            <w:bottom w:val="none" w:sz="0" w:space="0" w:color="auto"/>
            <w:right w:val="none" w:sz="0" w:space="0" w:color="auto"/>
          </w:divBdr>
        </w:div>
        <w:div w:id="327370323">
          <w:marLeft w:val="0"/>
          <w:marRight w:val="0"/>
          <w:marTop w:val="0"/>
          <w:marBottom w:val="0"/>
          <w:divBdr>
            <w:top w:val="none" w:sz="0" w:space="0" w:color="auto"/>
            <w:left w:val="none" w:sz="0" w:space="0" w:color="auto"/>
            <w:bottom w:val="none" w:sz="0" w:space="0" w:color="auto"/>
            <w:right w:val="none" w:sz="0" w:space="0" w:color="auto"/>
          </w:divBdr>
        </w:div>
        <w:div w:id="172915467">
          <w:marLeft w:val="0"/>
          <w:marRight w:val="0"/>
          <w:marTop w:val="0"/>
          <w:marBottom w:val="0"/>
          <w:divBdr>
            <w:top w:val="none" w:sz="0" w:space="0" w:color="auto"/>
            <w:left w:val="none" w:sz="0" w:space="0" w:color="auto"/>
            <w:bottom w:val="none" w:sz="0" w:space="0" w:color="auto"/>
            <w:right w:val="none" w:sz="0" w:space="0" w:color="auto"/>
          </w:divBdr>
        </w:div>
        <w:div w:id="2099207154">
          <w:marLeft w:val="0"/>
          <w:marRight w:val="0"/>
          <w:marTop w:val="0"/>
          <w:marBottom w:val="0"/>
          <w:divBdr>
            <w:top w:val="none" w:sz="0" w:space="0" w:color="auto"/>
            <w:left w:val="none" w:sz="0" w:space="0" w:color="auto"/>
            <w:bottom w:val="none" w:sz="0" w:space="0" w:color="auto"/>
            <w:right w:val="none" w:sz="0" w:space="0" w:color="auto"/>
          </w:divBdr>
        </w:div>
        <w:div w:id="1799030427">
          <w:marLeft w:val="0"/>
          <w:marRight w:val="0"/>
          <w:marTop w:val="0"/>
          <w:marBottom w:val="0"/>
          <w:divBdr>
            <w:top w:val="none" w:sz="0" w:space="0" w:color="auto"/>
            <w:left w:val="none" w:sz="0" w:space="0" w:color="auto"/>
            <w:bottom w:val="none" w:sz="0" w:space="0" w:color="auto"/>
            <w:right w:val="none" w:sz="0" w:space="0" w:color="auto"/>
          </w:divBdr>
        </w:div>
        <w:div w:id="4669800">
          <w:marLeft w:val="0"/>
          <w:marRight w:val="0"/>
          <w:marTop w:val="0"/>
          <w:marBottom w:val="0"/>
          <w:divBdr>
            <w:top w:val="none" w:sz="0" w:space="0" w:color="auto"/>
            <w:left w:val="none" w:sz="0" w:space="0" w:color="auto"/>
            <w:bottom w:val="none" w:sz="0" w:space="0" w:color="auto"/>
            <w:right w:val="none" w:sz="0" w:space="0" w:color="auto"/>
          </w:divBdr>
        </w:div>
        <w:div w:id="1503859976">
          <w:marLeft w:val="0"/>
          <w:marRight w:val="0"/>
          <w:marTop w:val="0"/>
          <w:marBottom w:val="0"/>
          <w:divBdr>
            <w:top w:val="none" w:sz="0" w:space="0" w:color="auto"/>
            <w:left w:val="none" w:sz="0" w:space="0" w:color="auto"/>
            <w:bottom w:val="none" w:sz="0" w:space="0" w:color="auto"/>
            <w:right w:val="none" w:sz="0" w:space="0" w:color="auto"/>
          </w:divBdr>
        </w:div>
        <w:div w:id="1830755552">
          <w:marLeft w:val="0"/>
          <w:marRight w:val="0"/>
          <w:marTop w:val="0"/>
          <w:marBottom w:val="0"/>
          <w:divBdr>
            <w:top w:val="none" w:sz="0" w:space="0" w:color="auto"/>
            <w:left w:val="none" w:sz="0" w:space="0" w:color="auto"/>
            <w:bottom w:val="none" w:sz="0" w:space="0" w:color="auto"/>
            <w:right w:val="none" w:sz="0" w:space="0" w:color="auto"/>
          </w:divBdr>
        </w:div>
        <w:div w:id="1027219744">
          <w:marLeft w:val="0"/>
          <w:marRight w:val="0"/>
          <w:marTop w:val="0"/>
          <w:marBottom w:val="0"/>
          <w:divBdr>
            <w:top w:val="none" w:sz="0" w:space="0" w:color="auto"/>
            <w:left w:val="none" w:sz="0" w:space="0" w:color="auto"/>
            <w:bottom w:val="none" w:sz="0" w:space="0" w:color="auto"/>
            <w:right w:val="none" w:sz="0" w:space="0" w:color="auto"/>
          </w:divBdr>
        </w:div>
        <w:div w:id="1503934334">
          <w:marLeft w:val="0"/>
          <w:marRight w:val="0"/>
          <w:marTop w:val="0"/>
          <w:marBottom w:val="0"/>
          <w:divBdr>
            <w:top w:val="none" w:sz="0" w:space="0" w:color="auto"/>
            <w:left w:val="none" w:sz="0" w:space="0" w:color="auto"/>
            <w:bottom w:val="none" w:sz="0" w:space="0" w:color="auto"/>
            <w:right w:val="none" w:sz="0" w:space="0" w:color="auto"/>
          </w:divBdr>
        </w:div>
        <w:div w:id="2081948448">
          <w:marLeft w:val="0"/>
          <w:marRight w:val="0"/>
          <w:marTop w:val="0"/>
          <w:marBottom w:val="0"/>
          <w:divBdr>
            <w:top w:val="none" w:sz="0" w:space="0" w:color="auto"/>
            <w:left w:val="none" w:sz="0" w:space="0" w:color="auto"/>
            <w:bottom w:val="none" w:sz="0" w:space="0" w:color="auto"/>
            <w:right w:val="none" w:sz="0" w:space="0" w:color="auto"/>
          </w:divBdr>
        </w:div>
        <w:div w:id="1831480114">
          <w:marLeft w:val="0"/>
          <w:marRight w:val="0"/>
          <w:marTop w:val="0"/>
          <w:marBottom w:val="0"/>
          <w:divBdr>
            <w:top w:val="none" w:sz="0" w:space="0" w:color="auto"/>
            <w:left w:val="none" w:sz="0" w:space="0" w:color="auto"/>
            <w:bottom w:val="none" w:sz="0" w:space="0" w:color="auto"/>
            <w:right w:val="none" w:sz="0" w:space="0" w:color="auto"/>
          </w:divBdr>
        </w:div>
        <w:div w:id="570236806">
          <w:marLeft w:val="0"/>
          <w:marRight w:val="0"/>
          <w:marTop w:val="0"/>
          <w:marBottom w:val="0"/>
          <w:divBdr>
            <w:top w:val="none" w:sz="0" w:space="0" w:color="auto"/>
            <w:left w:val="none" w:sz="0" w:space="0" w:color="auto"/>
            <w:bottom w:val="none" w:sz="0" w:space="0" w:color="auto"/>
            <w:right w:val="none" w:sz="0" w:space="0" w:color="auto"/>
          </w:divBdr>
        </w:div>
        <w:div w:id="1568416697">
          <w:marLeft w:val="0"/>
          <w:marRight w:val="0"/>
          <w:marTop w:val="0"/>
          <w:marBottom w:val="0"/>
          <w:divBdr>
            <w:top w:val="none" w:sz="0" w:space="0" w:color="auto"/>
            <w:left w:val="none" w:sz="0" w:space="0" w:color="auto"/>
            <w:bottom w:val="none" w:sz="0" w:space="0" w:color="auto"/>
            <w:right w:val="none" w:sz="0" w:space="0" w:color="auto"/>
          </w:divBdr>
        </w:div>
        <w:div w:id="1939675310">
          <w:marLeft w:val="0"/>
          <w:marRight w:val="0"/>
          <w:marTop w:val="0"/>
          <w:marBottom w:val="0"/>
          <w:divBdr>
            <w:top w:val="none" w:sz="0" w:space="0" w:color="auto"/>
            <w:left w:val="none" w:sz="0" w:space="0" w:color="auto"/>
            <w:bottom w:val="none" w:sz="0" w:space="0" w:color="auto"/>
            <w:right w:val="none" w:sz="0" w:space="0" w:color="auto"/>
          </w:divBdr>
        </w:div>
        <w:div w:id="1504081869">
          <w:marLeft w:val="0"/>
          <w:marRight w:val="0"/>
          <w:marTop w:val="0"/>
          <w:marBottom w:val="0"/>
          <w:divBdr>
            <w:top w:val="none" w:sz="0" w:space="0" w:color="auto"/>
            <w:left w:val="none" w:sz="0" w:space="0" w:color="auto"/>
            <w:bottom w:val="none" w:sz="0" w:space="0" w:color="auto"/>
            <w:right w:val="none" w:sz="0" w:space="0" w:color="auto"/>
          </w:divBdr>
        </w:div>
        <w:div w:id="615019695">
          <w:marLeft w:val="0"/>
          <w:marRight w:val="0"/>
          <w:marTop w:val="0"/>
          <w:marBottom w:val="0"/>
          <w:divBdr>
            <w:top w:val="none" w:sz="0" w:space="0" w:color="auto"/>
            <w:left w:val="none" w:sz="0" w:space="0" w:color="auto"/>
            <w:bottom w:val="none" w:sz="0" w:space="0" w:color="auto"/>
            <w:right w:val="none" w:sz="0" w:space="0" w:color="auto"/>
          </w:divBdr>
        </w:div>
        <w:div w:id="47997791">
          <w:marLeft w:val="0"/>
          <w:marRight w:val="0"/>
          <w:marTop w:val="0"/>
          <w:marBottom w:val="0"/>
          <w:divBdr>
            <w:top w:val="none" w:sz="0" w:space="0" w:color="auto"/>
            <w:left w:val="none" w:sz="0" w:space="0" w:color="auto"/>
            <w:bottom w:val="none" w:sz="0" w:space="0" w:color="auto"/>
            <w:right w:val="none" w:sz="0" w:space="0" w:color="auto"/>
          </w:divBdr>
        </w:div>
        <w:div w:id="1235898990">
          <w:marLeft w:val="0"/>
          <w:marRight w:val="0"/>
          <w:marTop w:val="0"/>
          <w:marBottom w:val="0"/>
          <w:divBdr>
            <w:top w:val="none" w:sz="0" w:space="0" w:color="auto"/>
            <w:left w:val="none" w:sz="0" w:space="0" w:color="auto"/>
            <w:bottom w:val="none" w:sz="0" w:space="0" w:color="auto"/>
            <w:right w:val="none" w:sz="0" w:space="0" w:color="auto"/>
          </w:divBdr>
        </w:div>
        <w:div w:id="1420634192">
          <w:marLeft w:val="0"/>
          <w:marRight w:val="0"/>
          <w:marTop w:val="0"/>
          <w:marBottom w:val="0"/>
          <w:divBdr>
            <w:top w:val="none" w:sz="0" w:space="0" w:color="auto"/>
            <w:left w:val="none" w:sz="0" w:space="0" w:color="auto"/>
            <w:bottom w:val="none" w:sz="0" w:space="0" w:color="auto"/>
            <w:right w:val="none" w:sz="0" w:space="0" w:color="auto"/>
          </w:divBdr>
        </w:div>
        <w:div w:id="556622313">
          <w:marLeft w:val="0"/>
          <w:marRight w:val="0"/>
          <w:marTop w:val="0"/>
          <w:marBottom w:val="0"/>
          <w:divBdr>
            <w:top w:val="none" w:sz="0" w:space="0" w:color="auto"/>
            <w:left w:val="none" w:sz="0" w:space="0" w:color="auto"/>
            <w:bottom w:val="none" w:sz="0" w:space="0" w:color="auto"/>
            <w:right w:val="none" w:sz="0" w:space="0" w:color="auto"/>
          </w:divBdr>
        </w:div>
        <w:div w:id="1359770726">
          <w:marLeft w:val="0"/>
          <w:marRight w:val="0"/>
          <w:marTop w:val="0"/>
          <w:marBottom w:val="0"/>
          <w:divBdr>
            <w:top w:val="none" w:sz="0" w:space="0" w:color="auto"/>
            <w:left w:val="none" w:sz="0" w:space="0" w:color="auto"/>
            <w:bottom w:val="none" w:sz="0" w:space="0" w:color="auto"/>
            <w:right w:val="none" w:sz="0" w:space="0" w:color="auto"/>
          </w:divBdr>
        </w:div>
        <w:div w:id="372079370">
          <w:marLeft w:val="0"/>
          <w:marRight w:val="0"/>
          <w:marTop w:val="0"/>
          <w:marBottom w:val="0"/>
          <w:divBdr>
            <w:top w:val="none" w:sz="0" w:space="0" w:color="auto"/>
            <w:left w:val="none" w:sz="0" w:space="0" w:color="auto"/>
            <w:bottom w:val="none" w:sz="0" w:space="0" w:color="auto"/>
            <w:right w:val="none" w:sz="0" w:space="0" w:color="auto"/>
          </w:divBdr>
        </w:div>
        <w:div w:id="1380665455">
          <w:marLeft w:val="0"/>
          <w:marRight w:val="0"/>
          <w:marTop w:val="0"/>
          <w:marBottom w:val="0"/>
          <w:divBdr>
            <w:top w:val="none" w:sz="0" w:space="0" w:color="auto"/>
            <w:left w:val="none" w:sz="0" w:space="0" w:color="auto"/>
            <w:bottom w:val="none" w:sz="0" w:space="0" w:color="auto"/>
            <w:right w:val="none" w:sz="0" w:space="0" w:color="auto"/>
          </w:divBdr>
        </w:div>
        <w:div w:id="1815558156">
          <w:marLeft w:val="0"/>
          <w:marRight w:val="0"/>
          <w:marTop w:val="0"/>
          <w:marBottom w:val="0"/>
          <w:divBdr>
            <w:top w:val="none" w:sz="0" w:space="0" w:color="auto"/>
            <w:left w:val="none" w:sz="0" w:space="0" w:color="auto"/>
            <w:bottom w:val="none" w:sz="0" w:space="0" w:color="auto"/>
            <w:right w:val="none" w:sz="0" w:space="0" w:color="auto"/>
          </w:divBdr>
        </w:div>
        <w:div w:id="1028218924">
          <w:marLeft w:val="0"/>
          <w:marRight w:val="0"/>
          <w:marTop w:val="0"/>
          <w:marBottom w:val="0"/>
          <w:divBdr>
            <w:top w:val="none" w:sz="0" w:space="0" w:color="auto"/>
            <w:left w:val="none" w:sz="0" w:space="0" w:color="auto"/>
            <w:bottom w:val="none" w:sz="0" w:space="0" w:color="auto"/>
            <w:right w:val="none" w:sz="0" w:space="0" w:color="auto"/>
          </w:divBdr>
        </w:div>
        <w:div w:id="539826561">
          <w:marLeft w:val="0"/>
          <w:marRight w:val="0"/>
          <w:marTop w:val="0"/>
          <w:marBottom w:val="0"/>
          <w:divBdr>
            <w:top w:val="none" w:sz="0" w:space="0" w:color="auto"/>
            <w:left w:val="none" w:sz="0" w:space="0" w:color="auto"/>
            <w:bottom w:val="none" w:sz="0" w:space="0" w:color="auto"/>
            <w:right w:val="none" w:sz="0" w:space="0" w:color="auto"/>
          </w:divBdr>
        </w:div>
        <w:div w:id="1856730514">
          <w:marLeft w:val="0"/>
          <w:marRight w:val="0"/>
          <w:marTop w:val="0"/>
          <w:marBottom w:val="0"/>
          <w:divBdr>
            <w:top w:val="none" w:sz="0" w:space="0" w:color="auto"/>
            <w:left w:val="none" w:sz="0" w:space="0" w:color="auto"/>
            <w:bottom w:val="none" w:sz="0" w:space="0" w:color="auto"/>
            <w:right w:val="none" w:sz="0" w:space="0" w:color="auto"/>
          </w:divBdr>
        </w:div>
        <w:div w:id="162821611">
          <w:marLeft w:val="0"/>
          <w:marRight w:val="0"/>
          <w:marTop w:val="0"/>
          <w:marBottom w:val="0"/>
          <w:divBdr>
            <w:top w:val="none" w:sz="0" w:space="0" w:color="auto"/>
            <w:left w:val="none" w:sz="0" w:space="0" w:color="auto"/>
            <w:bottom w:val="none" w:sz="0" w:space="0" w:color="auto"/>
            <w:right w:val="none" w:sz="0" w:space="0" w:color="auto"/>
          </w:divBdr>
        </w:div>
        <w:div w:id="1459452530">
          <w:marLeft w:val="0"/>
          <w:marRight w:val="0"/>
          <w:marTop w:val="0"/>
          <w:marBottom w:val="0"/>
          <w:divBdr>
            <w:top w:val="none" w:sz="0" w:space="0" w:color="auto"/>
            <w:left w:val="none" w:sz="0" w:space="0" w:color="auto"/>
            <w:bottom w:val="none" w:sz="0" w:space="0" w:color="auto"/>
            <w:right w:val="none" w:sz="0" w:space="0" w:color="auto"/>
          </w:divBdr>
        </w:div>
        <w:div w:id="304167024">
          <w:marLeft w:val="0"/>
          <w:marRight w:val="0"/>
          <w:marTop w:val="0"/>
          <w:marBottom w:val="0"/>
          <w:divBdr>
            <w:top w:val="none" w:sz="0" w:space="0" w:color="auto"/>
            <w:left w:val="none" w:sz="0" w:space="0" w:color="auto"/>
            <w:bottom w:val="none" w:sz="0" w:space="0" w:color="auto"/>
            <w:right w:val="none" w:sz="0" w:space="0" w:color="auto"/>
          </w:divBdr>
        </w:div>
        <w:div w:id="677002128">
          <w:marLeft w:val="0"/>
          <w:marRight w:val="0"/>
          <w:marTop w:val="0"/>
          <w:marBottom w:val="0"/>
          <w:divBdr>
            <w:top w:val="none" w:sz="0" w:space="0" w:color="auto"/>
            <w:left w:val="none" w:sz="0" w:space="0" w:color="auto"/>
            <w:bottom w:val="none" w:sz="0" w:space="0" w:color="auto"/>
            <w:right w:val="none" w:sz="0" w:space="0" w:color="auto"/>
          </w:divBdr>
        </w:div>
        <w:div w:id="252710962">
          <w:marLeft w:val="0"/>
          <w:marRight w:val="0"/>
          <w:marTop w:val="0"/>
          <w:marBottom w:val="0"/>
          <w:divBdr>
            <w:top w:val="none" w:sz="0" w:space="0" w:color="auto"/>
            <w:left w:val="none" w:sz="0" w:space="0" w:color="auto"/>
            <w:bottom w:val="none" w:sz="0" w:space="0" w:color="auto"/>
            <w:right w:val="none" w:sz="0" w:space="0" w:color="auto"/>
          </w:divBdr>
        </w:div>
        <w:div w:id="1724520393">
          <w:marLeft w:val="0"/>
          <w:marRight w:val="0"/>
          <w:marTop w:val="0"/>
          <w:marBottom w:val="0"/>
          <w:divBdr>
            <w:top w:val="none" w:sz="0" w:space="0" w:color="auto"/>
            <w:left w:val="none" w:sz="0" w:space="0" w:color="auto"/>
            <w:bottom w:val="none" w:sz="0" w:space="0" w:color="auto"/>
            <w:right w:val="none" w:sz="0" w:space="0" w:color="auto"/>
          </w:divBdr>
        </w:div>
        <w:div w:id="1999338079">
          <w:marLeft w:val="0"/>
          <w:marRight w:val="0"/>
          <w:marTop w:val="0"/>
          <w:marBottom w:val="0"/>
          <w:divBdr>
            <w:top w:val="none" w:sz="0" w:space="0" w:color="auto"/>
            <w:left w:val="none" w:sz="0" w:space="0" w:color="auto"/>
            <w:bottom w:val="none" w:sz="0" w:space="0" w:color="auto"/>
            <w:right w:val="none" w:sz="0" w:space="0" w:color="auto"/>
          </w:divBdr>
        </w:div>
        <w:div w:id="826632264">
          <w:marLeft w:val="0"/>
          <w:marRight w:val="0"/>
          <w:marTop w:val="0"/>
          <w:marBottom w:val="0"/>
          <w:divBdr>
            <w:top w:val="none" w:sz="0" w:space="0" w:color="auto"/>
            <w:left w:val="none" w:sz="0" w:space="0" w:color="auto"/>
            <w:bottom w:val="none" w:sz="0" w:space="0" w:color="auto"/>
            <w:right w:val="none" w:sz="0" w:space="0" w:color="auto"/>
          </w:divBdr>
        </w:div>
        <w:div w:id="998074675">
          <w:marLeft w:val="0"/>
          <w:marRight w:val="0"/>
          <w:marTop w:val="0"/>
          <w:marBottom w:val="0"/>
          <w:divBdr>
            <w:top w:val="none" w:sz="0" w:space="0" w:color="auto"/>
            <w:left w:val="none" w:sz="0" w:space="0" w:color="auto"/>
            <w:bottom w:val="none" w:sz="0" w:space="0" w:color="auto"/>
            <w:right w:val="none" w:sz="0" w:space="0" w:color="auto"/>
          </w:divBdr>
        </w:div>
        <w:div w:id="1617323874">
          <w:marLeft w:val="0"/>
          <w:marRight w:val="0"/>
          <w:marTop w:val="0"/>
          <w:marBottom w:val="0"/>
          <w:divBdr>
            <w:top w:val="none" w:sz="0" w:space="0" w:color="auto"/>
            <w:left w:val="none" w:sz="0" w:space="0" w:color="auto"/>
            <w:bottom w:val="none" w:sz="0" w:space="0" w:color="auto"/>
            <w:right w:val="none" w:sz="0" w:space="0" w:color="auto"/>
          </w:divBdr>
        </w:div>
        <w:div w:id="1360662672">
          <w:marLeft w:val="0"/>
          <w:marRight w:val="0"/>
          <w:marTop w:val="0"/>
          <w:marBottom w:val="0"/>
          <w:divBdr>
            <w:top w:val="none" w:sz="0" w:space="0" w:color="auto"/>
            <w:left w:val="none" w:sz="0" w:space="0" w:color="auto"/>
            <w:bottom w:val="none" w:sz="0" w:space="0" w:color="auto"/>
            <w:right w:val="none" w:sz="0" w:space="0" w:color="auto"/>
          </w:divBdr>
        </w:div>
        <w:div w:id="47925987">
          <w:marLeft w:val="0"/>
          <w:marRight w:val="0"/>
          <w:marTop w:val="0"/>
          <w:marBottom w:val="0"/>
          <w:divBdr>
            <w:top w:val="none" w:sz="0" w:space="0" w:color="auto"/>
            <w:left w:val="none" w:sz="0" w:space="0" w:color="auto"/>
            <w:bottom w:val="none" w:sz="0" w:space="0" w:color="auto"/>
            <w:right w:val="none" w:sz="0" w:space="0" w:color="auto"/>
          </w:divBdr>
        </w:div>
        <w:div w:id="228729975">
          <w:marLeft w:val="0"/>
          <w:marRight w:val="0"/>
          <w:marTop w:val="0"/>
          <w:marBottom w:val="0"/>
          <w:divBdr>
            <w:top w:val="none" w:sz="0" w:space="0" w:color="auto"/>
            <w:left w:val="none" w:sz="0" w:space="0" w:color="auto"/>
            <w:bottom w:val="none" w:sz="0" w:space="0" w:color="auto"/>
            <w:right w:val="none" w:sz="0" w:space="0" w:color="auto"/>
          </w:divBdr>
        </w:div>
        <w:div w:id="1807430654">
          <w:marLeft w:val="0"/>
          <w:marRight w:val="0"/>
          <w:marTop w:val="0"/>
          <w:marBottom w:val="0"/>
          <w:divBdr>
            <w:top w:val="none" w:sz="0" w:space="0" w:color="auto"/>
            <w:left w:val="none" w:sz="0" w:space="0" w:color="auto"/>
            <w:bottom w:val="none" w:sz="0" w:space="0" w:color="auto"/>
            <w:right w:val="none" w:sz="0" w:space="0" w:color="auto"/>
          </w:divBdr>
        </w:div>
        <w:div w:id="943076297">
          <w:marLeft w:val="0"/>
          <w:marRight w:val="0"/>
          <w:marTop w:val="0"/>
          <w:marBottom w:val="0"/>
          <w:divBdr>
            <w:top w:val="none" w:sz="0" w:space="0" w:color="auto"/>
            <w:left w:val="none" w:sz="0" w:space="0" w:color="auto"/>
            <w:bottom w:val="none" w:sz="0" w:space="0" w:color="auto"/>
            <w:right w:val="none" w:sz="0" w:space="0" w:color="auto"/>
          </w:divBdr>
        </w:div>
        <w:div w:id="1212687287">
          <w:marLeft w:val="0"/>
          <w:marRight w:val="0"/>
          <w:marTop w:val="0"/>
          <w:marBottom w:val="0"/>
          <w:divBdr>
            <w:top w:val="none" w:sz="0" w:space="0" w:color="auto"/>
            <w:left w:val="none" w:sz="0" w:space="0" w:color="auto"/>
            <w:bottom w:val="none" w:sz="0" w:space="0" w:color="auto"/>
            <w:right w:val="none" w:sz="0" w:space="0" w:color="auto"/>
          </w:divBdr>
        </w:div>
        <w:div w:id="832141201">
          <w:marLeft w:val="0"/>
          <w:marRight w:val="0"/>
          <w:marTop w:val="0"/>
          <w:marBottom w:val="0"/>
          <w:divBdr>
            <w:top w:val="none" w:sz="0" w:space="0" w:color="auto"/>
            <w:left w:val="none" w:sz="0" w:space="0" w:color="auto"/>
            <w:bottom w:val="none" w:sz="0" w:space="0" w:color="auto"/>
            <w:right w:val="none" w:sz="0" w:space="0" w:color="auto"/>
          </w:divBdr>
        </w:div>
        <w:div w:id="831874050">
          <w:marLeft w:val="0"/>
          <w:marRight w:val="0"/>
          <w:marTop w:val="0"/>
          <w:marBottom w:val="0"/>
          <w:divBdr>
            <w:top w:val="none" w:sz="0" w:space="0" w:color="auto"/>
            <w:left w:val="none" w:sz="0" w:space="0" w:color="auto"/>
            <w:bottom w:val="none" w:sz="0" w:space="0" w:color="auto"/>
            <w:right w:val="none" w:sz="0" w:space="0" w:color="auto"/>
          </w:divBdr>
        </w:div>
        <w:div w:id="1147435634">
          <w:marLeft w:val="0"/>
          <w:marRight w:val="0"/>
          <w:marTop w:val="0"/>
          <w:marBottom w:val="0"/>
          <w:divBdr>
            <w:top w:val="none" w:sz="0" w:space="0" w:color="auto"/>
            <w:left w:val="none" w:sz="0" w:space="0" w:color="auto"/>
            <w:bottom w:val="none" w:sz="0" w:space="0" w:color="auto"/>
            <w:right w:val="none" w:sz="0" w:space="0" w:color="auto"/>
          </w:divBdr>
        </w:div>
        <w:div w:id="395671067">
          <w:marLeft w:val="0"/>
          <w:marRight w:val="0"/>
          <w:marTop w:val="0"/>
          <w:marBottom w:val="0"/>
          <w:divBdr>
            <w:top w:val="none" w:sz="0" w:space="0" w:color="auto"/>
            <w:left w:val="none" w:sz="0" w:space="0" w:color="auto"/>
            <w:bottom w:val="none" w:sz="0" w:space="0" w:color="auto"/>
            <w:right w:val="none" w:sz="0" w:space="0" w:color="auto"/>
          </w:divBdr>
        </w:div>
        <w:div w:id="423571315">
          <w:marLeft w:val="0"/>
          <w:marRight w:val="0"/>
          <w:marTop w:val="0"/>
          <w:marBottom w:val="0"/>
          <w:divBdr>
            <w:top w:val="none" w:sz="0" w:space="0" w:color="auto"/>
            <w:left w:val="none" w:sz="0" w:space="0" w:color="auto"/>
            <w:bottom w:val="none" w:sz="0" w:space="0" w:color="auto"/>
            <w:right w:val="none" w:sz="0" w:space="0" w:color="auto"/>
          </w:divBdr>
        </w:div>
        <w:div w:id="1850098148">
          <w:marLeft w:val="0"/>
          <w:marRight w:val="0"/>
          <w:marTop w:val="0"/>
          <w:marBottom w:val="0"/>
          <w:divBdr>
            <w:top w:val="none" w:sz="0" w:space="0" w:color="auto"/>
            <w:left w:val="none" w:sz="0" w:space="0" w:color="auto"/>
            <w:bottom w:val="none" w:sz="0" w:space="0" w:color="auto"/>
            <w:right w:val="none" w:sz="0" w:space="0" w:color="auto"/>
          </w:divBdr>
        </w:div>
        <w:div w:id="1492984499">
          <w:marLeft w:val="0"/>
          <w:marRight w:val="0"/>
          <w:marTop w:val="0"/>
          <w:marBottom w:val="0"/>
          <w:divBdr>
            <w:top w:val="none" w:sz="0" w:space="0" w:color="auto"/>
            <w:left w:val="none" w:sz="0" w:space="0" w:color="auto"/>
            <w:bottom w:val="none" w:sz="0" w:space="0" w:color="auto"/>
            <w:right w:val="none" w:sz="0" w:space="0" w:color="auto"/>
          </w:divBdr>
        </w:div>
        <w:div w:id="813565950">
          <w:marLeft w:val="0"/>
          <w:marRight w:val="0"/>
          <w:marTop w:val="0"/>
          <w:marBottom w:val="0"/>
          <w:divBdr>
            <w:top w:val="none" w:sz="0" w:space="0" w:color="auto"/>
            <w:left w:val="none" w:sz="0" w:space="0" w:color="auto"/>
            <w:bottom w:val="none" w:sz="0" w:space="0" w:color="auto"/>
            <w:right w:val="none" w:sz="0" w:space="0" w:color="auto"/>
          </w:divBdr>
        </w:div>
        <w:div w:id="879364334">
          <w:marLeft w:val="0"/>
          <w:marRight w:val="0"/>
          <w:marTop w:val="0"/>
          <w:marBottom w:val="0"/>
          <w:divBdr>
            <w:top w:val="none" w:sz="0" w:space="0" w:color="auto"/>
            <w:left w:val="none" w:sz="0" w:space="0" w:color="auto"/>
            <w:bottom w:val="none" w:sz="0" w:space="0" w:color="auto"/>
            <w:right w:val="none" w:sz="0" w:space="0" w:color="auto"/>
          </w:divBdr>
        </w:div>
        <w:div w:id="508251220">
          <w:marLeft w:val="0"/>
          <w:marRight w:val="0"/>
          <w:marTop w:val="0"/>
          <w:marBottom w:val="0"/>
          <w:divBdr>
            <w:top w:val="none" w:sz="0" w:space="0" w:color="auto"/>
            <w:left w:val="none" w:sz="0" w:space="0" w:color="auto"/>
            <w:bottom w:val="none" w:sz="0" w:space="0" w:color="auto"/>
            <w:right w:val="none" w:sz="0" w:space="0" w:color="auto"/>
          </w:divBdr>
        </w:div>
        <w:div w:id="1275135242">
          <w:marLeft w:val="0"/>
          <w:marRight w:val="0"/>
          <w:marTop w:val="0"/>
          <w:marBottom w:val="0"/>
          <w:divBdr>
            <w:top w:val="none" w:sz="0" w:space="0" w:color="auto"/>
            <w:left w:val="none" w:sz="0" w:space="0" w:color="auto"/>
            <w:bottom w:val="none" w:sz="0" w:space="0" w:color="auto"/>
            <w:right w:val="none" w:sz="0" w:space="0" w:color="auto"/>
          </w:divBdr>
        </w:div>
        <w:div w:id="1470855266">
          <w:marLeft w:val="0"/>
          <w:marRight w:val="0"/>
          <w:marTop w:val="0"/>
          <w:marBottom w:val="0"/>
          <w:divBdr>
            <w:top w:val="none" w:sz="0" w:space="0" w:color="auto"/>
            <w:left w:val="none" w:sz="0" w:space="0" w:color="auto"/>
            <w:bottom w:val="none" w:sz="0" w:space="0" w:color="auto"/>
            <w:right w:val="none" w:sz="0" w:space="0" w:color="auto"/>
          </w:divBdr>
        </w:div>
        <w:div w:id="1702507709">
          <w:marLeft w:val="0"/>
          <w:marRight w:val="0"/>
          <w:marTop w:val="0"/>
          <w:marBottom w:val="0"/>
          <w:divBdr>
            <w:top w:val="none" w:sz="0" w:space="0" w:color="auto"/>
            <w:left w:val="none" w:sz="0" w:space="0" w:color="auto"/>
            <w:bottom w:val="none" w:sz="0" w:space="0" w:color="auto"/>
            <w:right w:val="none" w:sz="0" w:space="0" w:color="auto"/>
          </w:divBdr>
        </w:div>
        <w:div w:id="1378777472">
          <w:marLeft w:val="0"/>
          <w:marRight w:val="0"/>
          <w:marTop w:val="0"/>
          <w:marBottom w:val="0"/>
          <w:divBdr>
            <w:top w:val="none" w:sz="0" w:space="0" w:color="auto"/>
            <w:left w:val="none" w:sz="0" w:space="0" w:color="auto"/>
            <w:bottom w:val="none" w:sz="0" w:space="0" w:color="auto"/>
            <w:right w:val="none" w:sz="0" w:space="0" w:color="auto"/>
          </w:divBdr>
        </w:div>
        <w:div w:id="1191410046">
          <w:marLeft w:val="0"/>
          <w:marRight w:val="0"/>
          <w:marTop w:val="0"/>
          <w:marBottom w:val="0"/>
          <w:divBdr>
            <w:top w:val="none" w:sz="0" w:space="0" w:color="auto"/>
            <w:left w:val="none" w:sz="0" w:space="0" w:color="auto"/>
            <w:bottom w:val="none" w:sz="0" w:space="0" w:color="auto"/>
            <w:right w:val="none" w:sz="0" w:space="0" w:color="auto"/>
          </w:divBdr>
        </w:div>
        <w:div w:id="2087847667">
          <w:marLeft w:val="0"/>
          <w:marRight w:val="0"/>
          <w:marTop w:val="0"/>
          <w:marBottom w:val="0"/>
          <w:divBdr>
            <w:top w:val="none" w:sz="0" w:space="0" w:color="auto"/>
            <w:left w:val="none" w:sz="0" w:space="0" w:color="auto"/>
            <w:bottom w:val="none" w:sz="0" w:space="0" w:color="auto"/>
            <w:right w:val="none" w:sz="0" w:space="0" w:color="auto"/>
          </w:divBdr>
        </w:div>
        <w:div w:id="478957490">
          <w:marLeft w:val="0"/>
          <w:marRight w:val="0"/>
          <w:marTop w:val="0"/>
          <w:marBottom w:val="0"/>
          <w:divBdr>
            <w:top w:val="none" w:sz="0" w:space="0" w:color="auto"/>
            <w:left w:val="none" w:sz="0" w:space="0" w:color="auto"/>
            <w:bottom w:val="none" w:sz="0" w:space="0" w:color="auto"/>
            <w:right w:val="none" w:sz="0" w:space="0" w:color="auto"/>
          </w:divBdr>
        </w:div>
        <w:div w:id="231356861">
          <w:marLeft w:val="0"/>
          <w:marRight w:val="0"/>
          <w:marTop w:val="0"/>
          <w:marBottom w:val="0"/>
          <w:divBdr>
            <w:top w:val="none" w:sz="0" w:space="0" w:color="auto"/>
            <w:left w:val="none" w:sz="0" w:space="0" w:color="auto"/>
            <w:bottom w:val="none" w:sz="0" w:space="0" w:color="auto"/>
            <w:right w:val="none" w:sz="0" w:space="0" w:color="auto"/>
          </w:divBdr>
        </w:div>
        <w:div w:id="823203134">
          <w:marLeft w:val="0"/>
          <w:marRight w:val="0"/>
          <w:marTop w:val="0"/>
          <w:marBottom w:val="0"/>
          <w:divBdr>
            <w:top w:val="none" w:sz="0" w:space="0" w:color="auto"/>
            <w:left w:val="none" w:sz="0" w:space="0" w:color="auto"/>
            <w:bottom w:val="none" w:sz="0" w:space="0" w:color="auto"/>
            <w:right w:val="none" w:sz="0" w:space="0" w:color="auto"/>
          </w:divBdr>
        </w:div>
        <w:div w:id="171191513">
          <w:marLeft w:val="0"/>
          <w:marRight w:val="0"/>
          <w:marTop w:val="0"/>
          <w:marBottom w:val="0"/>
          <w:divBdr>
            <w:top w:val="none" w:sz="0" w:space="0" w:color="auto"/>
            <w:left w:val="none" w:sz="0" w:space="0" w:color="auto"/>
            <w:bottom w:val="none" w:sz="0" w:space="0" w:color="auto"/>
            <w:right w:val="none" w:sz="0" w:space="0" w:color="auto"/>
          </w:divBdr>
        </w:div>
        <w:div w:id="630474538">
          <w:marLeft w:val="0"/>
          <w:marRight w:val="0"/>
          <w:marTop w:val="0"/>
          <w:marBottom w:val="0"/>
          <w:divBdr>
            <w:top w:val="none" w:sz="0" w:space="0" w:color="auto"/>
            <w:left w:val="none" w:sz="0" w:space="0" w:color="auto"/>
            <w:bottom w:val="none" w:sz="0" w:space="0" w:color="auto"/>
            <w:right w:val="none" w:sz="0" w:space="0" w:color="auto"/>
          </w:divBdr>
        </w:div>
        <w:div w:id="564682892">
          <w:marLeft w:val="0"/>
          <w:marRight w:val="0"/>
          <w:marTop w:val="0"/>
          <w:marBottom w:val="0"/>
          <w:divBdr>
            <w:top w:val="none" w:sz="0" w:space="0" w:color="auto"/>
            <w:left w:val="none" w:sz="0" w:space="0" w:color="auto"/>
            <w:bottom w:val="none" w:sz="0" w:space="0" w:color="auto"/>
            <w:right w:val="none" w:sz="0" w:space="0" w:color="auto"/>
          </w:divBdr>
        </w:div>
        <w:div w:id="274990839">
          <w:marLeft w:val="0"/>
          <w:marRight w:val="0"/>
          <w:marTop w:val="0"/>
          <w:marBottom w:val="0"/>
          <w:divBdr>
            <w:top w:val="none" w:sz="0" w:space="0" w:color="auto"/>
            <w:left w:val="none" w:sz="0" w:space="0" w:color="auto"/>
            <w:bottom w:val="none" w:sz="0" w:space="0" w:color="auto"/>
            <w:right w:val="none" w:sz="0" w:space="0" w:color="auto"/>
          </w:divBdr>
        </w:div>
        <w:div w:id="1075476118">
          <w:marLeft w:val="0"/>
          <w:marRight w:val="0"/>
          <w:marTop w:val="0"/>
          <w:marBottom w:val="0"/>
          <w:divBdr>
            <w:top w:val="none" w:sz="0" w:space="0" w:color="auto"/>
            <w:left w:val="none" w:sz="0" w:space="0" w:color="auto"/>
            <w:bottom w:val="none" w:sz="0" w:space="0" w:color="auto"/>
            <w:right w:val="none" w:sz="0" w:space="0" w:color="auto"/>
          </w:divBdr>
        </w:div>
        <w:div w:id="119300564">
          <w:marLeft w:val="0"/>
          <w:marRight w:val="0"/>
          <w:marTop w:val="0"/>
          <w:marBottom w:val="0"/>
          <w:divBdr>
            <w:top w:val="none" w:sz="0" w:space="0" w:color="auto"/>
            <w:left w:val="none" w:sz="0" w:space="0" w:color="auto"/>
            <w:bottom w:val="none" w:sz="0" w:space="0" w:color="auto"/>
            <w:right w:val="none" w:sz="0" w:space="0" w:color="auto"/>
          </w:divBdr>
        </w:div>
        <w:div w:id="597299213">
          <w:marLeft w:val="0"/>
          <w:marRight w:val="0"/>
          <w:marTop w:val="0"/>
          <w:marBottom w:val="0"/>
          <w:divBdr>
            <w:top w:val="none" w:sz="0" w:space="0" w:color="auto"/>
            <w:left w:val="none" w:sz="0" w:space="0" w:color="auto"/>
            <w:bottom w:val="none" w:sz="0" w:space="0" w:color="auto"/>
            <w:right w:val="none" w:sz="0" w:space="0" w:color="auto"/>
          </w:divBdr>
        </w:div>
        <w:div w:id="1415971761">
          <w:marLeft w:val="0"/>
          <w:marRight w:val="0"/>
          <w:marTop w:val="0"/>
          <w:marBottom w:val="0"/>
          <w:divBdr>
            <w:top w:val="none" w:sz="0" w:space="0" w:color="auto"/>
            <w:left w:val="none" w:sz="0" w:space="0" w:color="auto"/>
            <w:bottom w:val="none" w:sz="0" w:space="0" w:color="auto"/>
            <w:right w:val="none" w:sz="0" w:space="0" w:color="auto"/>
          </w:divBdr>
        </w:div>
        <w:div w:id="389113307">
          <w:marLeft w:val="0"/>
          <w:marRight w:val="0"/>
          <w:marTop w:val="0"/>
          <w:marBottom w:val="0"/>
          <w:divBdr>
            <w:top w:val="none" w:sz="0" w:space="0" w:color="auto"/>
            <w:left w:val="none" w:sz="0" w:space="0" w:color="auto"/>
            <w:bottom w:val="none" w:sz="0" w:space="0" w:color="auto"/>
            <w:right w:val="none" w:sz="0" w:space="0" w:color="auto"/>
          </w:divBdr>
        </w:div>
        <w:div w:id="903561720">
          <w:marLeft w:val="0"/>
          <w:marRight w:val="0"/>
          <w:marTop w:val="0"/>
          <w:marBottom w:val="0"/>
          <w:divBdr>
            <w:top w:val="none" w:sz="0" w:space="0" w:color="auto"/>
            <w:left w:val="none" w:sz="0" w:space="0" w:color="auto"/>
            <w:bottom w:val="none" w:sz="0" w:space="0" w:color="auto"/>
            <w:right w:val="none" w:sz="0" w:space="0" w:color="auto"/>
          </w:divBdr>
        </w:div>
        <w:div w:id="1851793663">
          <w:marLeft w:val="0"/>
          <w:marRight w:val="0"/>
          <w:marTop w:val="0"/>
          <w:marBottom w:val="0"/>
          <w:divBdr>
            <w:top w:val="none" w:sz="0" w:space="0" w:color="auto"/>
            <w:left w:val="none" w:sz="0" w:space="0" w:color="auto"/>
            <w:bottom w:val="none" w:sz="0" w:space="0" w:color="auto"/>
            <w:right w:val="none" w:sz="0" w:space="0" w:color="auto"/>
          </w:divBdr>
        </w:div>
        <w:div w:id="1983732613">
          <w:marLeft w:val="0"/>
          <w:marRight w:val="0"/>
          <w:marTop w:val="0"/>
          <w:marBottom w:val="0"/>
          <w:divBdr>
            <w:top w:val="none" w:sz="0" w:space="0" w:color="auto"/>
            <w:left w:val="none" w:sz="0" w:space="0" w:color="auto"/>
            <w:bottom w:val="none" w:sz="0" w:space="0" w:color="auto"/>
            <w:right w:val="none" w:sz="0" w:space="0" w:color="auto"/>
          </w:divBdr>
        </w:div>
        <w:div w:id="585768821">
          <w:marLeft w:val="0"/>
          <w:marRight w:val="0"/>
          <w:marTop w:val="0"/>
          <w:marBottom w:val="0"/>
          <w:divBdr>
            <w:top w:val="none" w:sz="0" w:space="0" w:color="auto"/>
            <w:left w:val="none" w:sz="0" w:space="0" w:color="auto"/>
            <w:bottom w:val="none" w:sz="0" w:space="0" w:color="auto"/>
            <w:right w:val="none" w:sz="0" w:space="0" w:color="auto"/>
          </w:divBdr>
        </w:div>
        <w:div w:id="1259022459">
          <w:marLeft w:val="0"/>
          <w:marRight w:val="0"/>
          <w:marTop w:val="0"/>
          <w:marBottom w:val="0"/>
          <w:divBdr>
            <w:top w:val="none" w:sz="0" w:space="0" w:color="auto"/>
            <w:left w:val="none" w:sz="0" w:space="0" w:color="auto"/>
            <w:bottom w:val="none" w:sz="0" w:space="0" w:color="auto"/>
            <w:right w:val="none" w:sz="0" w:space="0" w:color="auto"/>
          </w:divBdr>
        </w:div>
        <w:div w:id="122967704">
          <w:marLeft w:val="0"/>
          <w:marRight w:val="0"/>
          <w:marTop w:val="0"/>
          <w:marBottom w:val="0"/>
          <w:divBdr>
            <w:top w:val="none" w:sz="0" w:space="0" w:color="auto"/>
            <w:left w:val="none" w:sz="0" w:space="0" w:color="auto"/>
            <w:bottom w:val="none" w:sz="0" w:space="0" w:color="auto"/>
            <w:right w:val="none" w:sz="0" w:space="0" w:color="auto"/>
          </w:divBdr>
        </w:div>
        <w:div w:id="537159034">
          <w:marLeft w:val="0"/>
          <w:marRight w:val="0"/>
          <w:marTop w:val="0"/>
          <w:marBottom w:val="0"/>
          <w:divBdr>
            <w:top w:val="none" w:sz="0" w:space="0" w:color="auto"/>
            <w:left w:val="none" w:sz="0" w:space="0" w:color="auto"/>
            <w:bottom w:val="none" w:sz="0" w:space="0" w:color="auto"/>
            <w:right w:val="none" w:sz="0" w:space="0" w:color="auto"/>
          </w:divBdr>
        </w:div>
        <w:div w:id="527717604">
          <w:marLeft w:val="0"/>
          <w:marRight w:val="0"/>
          <w:marTop w:val="0"/>
          <w:marBottom w:val="0"/>
          <w:divBdr>
            <w:top w:val="none" w:sz="0" w:space="0" w:color="auto"/>
            <w:left w:val="none" w:sz="0" w:space="0" w:color="auto"/>
            <w:bottom w:val="none" w:sz="0" w:space="0" w:color="auto"/>
            <w:right w:val="none" w:sz="0" w:space="0" w:color="auto"/>
          </w:divBdr>
        </w:div>
        <w:div w:id="1260602417">
          <w:marLeft w:val="0"/>
          <w:marRight w:val="0"/>
          <w:marTop w:val="0"/>
          <w:marBottom w:val="0"/>
          <w:divBdr>
            <w:top w:val="none" w:sz="0" w:space="0" w:color="auto"/>
            <w:left w:val="none" w:sz="0" w:space="0" w:color="auto"/>
            <w:bottom w:val="none" w:sz="0" w:space="0" w:color="auto"/>
            <w:right w:val="none" w:sz="0" w:space="0" w:color="auto"/>
          </w:divBdr>
        </w:div>
        <w:div w:id="419256484">
          <w:marLeft w:val="0"/>
          <w:marRight w:val="0"/>
          <w:marTop w:val="0"/>
          <w:marBottom w:val="0"/>
          <w:divBdr>
            <w:top w:val="none" w:sz="0" w:space="0" w:color="auto"/>
            <w:left w:val="none" w:sz="0" w:space="0" w:color="auto"/>
            <w:bottom w:val="none" w:sz="0" w:space="0" w:color="auto"/>
            <w:right w:val="none" w:sz="0" w:space="0" w:color="auto"/>
          </w:divBdr>
        </w:div>
        <w:div w:id="921523260">
          <w:marLeft w:val="0"/>
          <w:marRight w:val="0"/>
          <w:marTop w:val="0"/>
          <w:marBottom w:val="0"/>
          <w:divBdr>
            <w:top w:val="none" w:sz="0" w:space="0" w:color="auto"/>
            <w:left w:val="none" w:sz="0" w:space="0" w:color="auto"/>
            <w:bottom w:val="none" w:sz="0" w:space="0" w:color="auto"/>
            <w:right w:val="none" w:sz="0" w:space="0" w:color="auto"/>
          </w:divBdr>
        </w:div>
        <w:div w:id="465782165">
          <w:marLeft w:val="0"/>
          <w:marRight w:val="0"/>
          <w:marTop w:val="0"/>
          <w:marBottom w:val="0"/>
          <w:divBdr>
            <w:top w:val="none" w:sz="0" w:space="0" w:color="auto"/>
            <w:left w:val="none" w:sz="0" w:space="0" w:color="auto"/>
            <w:bottom w:val="none" w:sz="0" w:space="0" w:color="auto"/>
            <w:right w:val="none" w:sz="0" w:space="0" w:color="auto"/>
          </w:divBdr>
        </w:div>
        <w:div w:id="2072389365">
          <w:marLeft w:val="0"/>
          <w:marRight w:val="0"/>
          <w:marTop w:val="0"/>
          <w:marBottom w:val="0"/>
          <w:divBdr>
            <w:top w:val="none" w:sz="0" w:space="0" w:color="auto"/>
            <w:left w:val="none" w:sz="0" w:space="0" w:color="auto"/>
            <w:bottom w:val="none" w:sz="0" w:space="0" w:color="auto"/>
            <w:right w:val="none" w:sz="0" w:space="0" w:color="auto"/>
          </w:divBdr>
        </w:div>
        <w:div w:id="215892809">
          <w:marLeft w:val="0"/>
          <w:marRight w:val="0"/>
          <w:marTop w:val="0"/>
          <w:marBottom w:val="0"/>
          <w:divBdr>
            <w:top w:val="none" w:sz="0" w:space="0" w:color="auto"/>
            <w:left w:val="none" w:sz="0" w:space="0" w:color="auto"/>
            <w:bottom w:val="none" w:sz="0" w:space="0" w:color="auto"/>
            <w:right w:val="none" w:sz="0" w:space="0" w:color="auto"/>
          </w:divBdr>
        </w:div>
        <w:div w:id="1563980396">
          <w:marLeft w:val="0"/>
          <w:marRight w:val="0"/>
          <w:marTop w:val="0"/>
          <w:marBottom w:val="0"/>
          <w:divBdr>
            <w:top w:val="none" w:sz="0" w:space="0" w:color="auto"/>
            <w:left w:val="none" w:sz="0" w:space="0" w:color="auto"/>
            <w:bottom w:val="none" w:sz="0" w:space="0" w:color="auto"/>
            <w:right w:val="none" w:sz="0" w:space="0" w:color="auto"/>
          </w:divBdr>
        </w:div>
        <w:div w:id="1253977952">
          <w:marLeft w:val="0"/>
          <w:marRight w:val="0"/>
          <w:marTop w:val="0"/>
          <w:marBottom w:val="0"/>
          <w:divBdr>
            <w:top w:val="none" w:sz="0" w:space="0" w:color="auto"/>
            <w:left w:val="none" w:sz="0" w:space="0" w:color="auto"/>
            <w:bottom w:val="none" w:sz="0" w:space="0" w:color="auto"/>
            <w:right w:val="none" w:sz="0" w:space="0" w:color="auto"/>
          </w:divBdr>
        </w:div>
        <w:div w:id="469328001">
          <w:marLeft w:val="0"/>
          <w:marRight w:val="0"/>
          <w:marTop w:val="0"/>
          <w:marBottom w:val="0"/>
          <w:divBdr>
            <w:top w:val="none" w:sz="0" w:space="0" w:color="auto"/>
            <w:left w:val="none" w:sz="0" w:space="0" w:color="auto"/>
            <w:bottom w:val="none" w:sz="0" w:space="0" w:color="auto"/>
            <w:right w:val="none" w:sz="0" w:space="0" w:color="auto"/>
          </w:divBdr>
        </w:div>
        <w:div w:id="1285117132">
          <w:marLeft w:val="0"/>
          <w:marRight w:val="0"/>
          <w:marTop w:val="0"/>
          <w:marBottom w:val="0"/>
          <w:divBdr>
            <w:top w:val="none" w:sz="0" w:space="0" w:color="auto"/>
            <w:left w:val="none" w:sz="0" w:space="0" w:color="auto"/>
            <w:bottom w:val="none" w:sz="0" w:space="0" w:color="auto"/>
            <w:right w:val="none" w:sz="0" w:space="0" w:color="auto"/>
          </w:divBdr>
        </w:div>
        <w:div w:id="625890386">
          <w:marLeft w:val="0"/>
          <w:marRight w:val="0"/>
          <w:marTop w:val="0"/>
          <w:marBottom w:val="0"/>
          <w:divBdr>
            <w:top w:val="none" w:sz="0" w:space="0" w:color="auto"/>
            <w:left w:val="none" w:sz="0" w:space="0" w:color="auto"/>
            <w:bottom w:val="none" w:sz="0" w:space="0" w:color="auto"/>
            <w:right w:val="none" w:sz="0" w:space="0" w:color="auto"/>
          </w:divBdr>
        </w:div>
        <w:div w:id="2117209689">
          <w:marLeft w:val="0"/>
          <w:marRight w:val="0"/>
          <w:marTop w:val="0"/>
          <w:marBottom w:val="0"/>
          <w:divBdr>
            <w:top w:val="none" w:sz="0" w:space="0" w:color="auto"/>
            <w:left w:val="none" w:sz="0" w:space="0" w:color="auto"/>
            <w:bottom w:val="none" w:sz="0" w:space="0" w:color="auto"/>
            <w:right w:val="none" w:sz="0" w:space="0" w:color="auto"/>
          </w:divBdr>
        </w:div>
        <w:div w:id="27919721">
          <w:marLeft w:val="0"/>
          <w:marRight w:val="0"/>
          <w:marTop w:val="0"/>
          <w:marBottom w:val="0"/>
          <w:divBdr>
            <w:top w:val="none" w:sz="0" w:space="0" w:color="auto"/>
            <w:left w:val="none" w:sz="0" w:space="0" w:color="auto"/>
            <w:bottom w:val="none" w:sz="0" w:space="0" w:color="auto"/>
            <w:right w:val="none" w:sz="0" w:space="0" w:color="auto"/>
          </w:divBdr>
        </w:div>
        <w:div w:id="409278574">
          <w:marLeft w:val="0"/>
          <w:marRight w:val="0"/>
          <w:marTop w:val="0"/>
          <w:marBottom w:val="0"/>
          <w:divBdr>
            <w:top w:val="none" w:sz="0" w:space="0" w:color="auto"/>
            <w:left w:val="none" w:sz="0" w:space="0" w:color="auto"/>
            <w:bottom w:val="none" w:sz="0" w:space="0" w:color="auto"/>
            <w:right w:val="none" w:sz="0" w:space="0" w:color="auto"/>
          </w:divBdr>
        </w:div>
        <w:div w:id="1031538501">
          <w:marLeft w:val="0"/>
          <w:marRight w:val="0"/>
          <w:marTop w:val="0"/>
          <w:marBottom w:val="0"/>
          <w:divBdr>
            <w:top w:val="none" w:sz="0" w:space="0" w:color="auto"/>
            <w:left w:val="none" w:sz="0" w:space="0" w:color="auto"/>
            <w:bottom w:val="none" w:sz="0" w:space="0" w:color="auto"/>
            <w:right w:val="none" w:sz="0" w:space="0" w:color="auto"/>
          </w:divBdr>
        </w:div>
        <w:div w:id="1866819576">
          <w:marLeft w:val="0"/>
          <w:marRight w:val="0"/>
          <w:marTop w:val="0"/>
          <w:marBottom w:val="0"/>
          <w:divBdr>
            <w:top w:val="none" w:sz="0" w:space="0" w:color="auto"/>
            <w:left w:val="none" w:sz="0" w:space="0" w:color="auto"/>
            <w:bottom w:val="none" w:sz="0" w:space="0" w:color="auto"/>
            <w:right w:val="none" w:sz="0" w:space="0" w:color="auto"/>
          </w:divBdr>
        </w:div>
        <w:div w:id="854879968">
          <w:marLeft w:val="0"/>
          <w:marRight w:val="0"/>
          <w:marTop w:val="0"/>
          <w:marBottom w:val="0"/>
          <w:divBdr>
            <w:top w:val="none" w:sz="0" w:space="0" w:color="auto"/>
            <w:left w:val="none" w:sz="0" w:space="0" w:color="auto"/>
            <w:bottom w:val="none" w:sz="0" w:space="0" w:color="auto"/>
            <w:right w:val="none" w:sz="0" w:space="0" w:color="auto"/>
          </w:divBdr>
        </w:div>
        <w:div w:id="892350486">
          <w:marLeft w:val="0"/>
          <w:marRight w:val="0"/>
          <w:marTop w:val="0"/>
          <w:marBottom w:val="0"/>
          <w:divBdr>
            <w:top w:val="none" w:sz="0" w:space="0" w:color="auto"/>
            <w:left w:val="none" w:sz="0" w:space="0" w:color="auto"/>
            <w:bottom w:val="none" w:sz="0" w:space="0" w:color="auto"/>
            <w:right w:val="none" w:sz="0" w:space="0" w:color="auto"/>
          </w:divBdr>
        </w:div>
        <w:div w:id="1364476963">
          <w:marLeft w:val="0"/>
          <w:marRight w:val="0"/>
          <w:marTop w:val="0"/>
          <w:marBottom w:val="0"/>
          <w:divBdr>
            <w:top w:val="none" w:sz="0" w:space="0" w:color="auto"/>
            <w:left w:val="none" w:sz="0" w:space="0" w:color="auto"/>
            <w:bottom w:val="none" w:sz="0" w:space="0" w:color="auto"/>
            <w:right w:val="none" w:sz="0" w:space="0" w:color="auto"/>
          </w:divBdr>
        </w:div>
        <w:div w:id="185094474">
          <w:marLeft w:val="0"/>
          <w:marRight w:val="0"/>
          <w:marTop w:val="0"/>
          <w:marBottom w:val="0"/>
          <w:divBdr>
            <w:top w:val="none" w:sz="0" w:space="0" w:color="auto"/>
            <w:left w:val="none" w:sz="0" w:space="0" w:color="auto"/>
            <w:bottom w:val="none" w:sz="0" w:space="0" w:color="auto"/>
            <w:right w:val="none" w:sz="0" w:space="0" w:color="auto"/>
          </w:divBdr>
        </w:div>
        <w:div w:id="673189415">
          <w:marLeft w:val="0"/>
          <w:marRight w:val="0"/>
          <w:marTop w:val="0"/>
          <w:marBottom w:val="0"/>
          <w:divBdr>
            <w:top w:val="none" w:sz="0" w:space="0" w:color="auto"/>
            <w:left w:val="none" w:sz="0" w:space="0" w:color="auto"/>
            <w:bottom w:val="none" w:sz="0" w:space="0" w:color="auto"/>
            <w:right w:val="none" w:sz="0" w:space="0" w:color="auto"/>
          </w:divBdr>
        </w:div>
        <w:div w:id="1854684051">
          <w:marLeft w:val="0"/>
          <w:marRight w:val="0"/>
          <w:marTop w:val="0"/>
          <w:marBottom w:val="0"/>
          <w:divBdr>
            <w:top w:val="none" w:sz="0" w:space="0" w:color="auto"/>
            <w:left w:val="none" w:sz="0" w:space="0" w:color="auto"/>
            <w:bottom w:val="none" w:sz="0" w:space="0" w:color="auto"/>
            <w:right w:val="none" w:sz="0" w:space="0" w:color="auto"/>
          </w:divBdr>
        </w:div>
        <w:div w:id="92944649">
          <w:marLeft w:val="0"/>
          <w:marRight w:val="0"/>
          <w:marTop w:val="0"/>
          <w:marBottom w:val="0"/>
          <w:divBdr>
            <w:top w:val="none" w:sz="0" w:space="0" w:color="auto"/>
            <w:left w:val="none" w:sz="0" w:space="0" w:color="auto"/>
            <w:bottom w:val="none" w:sz="0" w:space="0" w:color="auto"/>
            <w:right w:val="none" w:sz="0" w:space="0" w:color="auto"/>
          </w:divBdr>
        </w:div>
        <w:div w:id="860895021">
          <w:marLeft w:val="0"/>
          <w:marRight w:val="0"/>
          <w:marTop w:val="0"/>
          <w:marBottom w:val="0"/>
          <w:divBdr>
            <w:top w:val="none" w:sz="0" w:space="0" w:color="auto"/>
            <w:left w:val="none" w:sz="0" w:space="0" w:color="auto"/>
            <w:bottom w:val="none" w:sz="0" w:space="0" w:color="auto"/>
            <w:right w:val="none" w:sz="0" w:space="0" w:color="auto"/>
          </w:divBdr>
        </w:div>
        <w:div w:id="1373648142">
          <w:marLeft w:val="0"/>
          <w:marRight w:val="0"/>
          <w:marTop w:val="0"/>
          <w:marBottom w:val="0"/>
          <w:divBdr>
            <w:top w:val="none" w:sz="0" w:space="0" w:color="auto"/>
            <w:left w:val="none" w:sz="0" w:space="0" w:color="auto"/>
            <w:bottom w:val="none" w:sz="0" w:space="0" w:color="auto"/>
            <w:right w:val="none" w:sz="0" w:space="0" w:color="auto"/>
          </w:divBdr>
        </w:div>
        <w:div w:id="1716003048">
          <w:marLeft w:val="0"/>
          <w:marRight w:val="0"/>
          <w:marTop w:val="0"/>
          <w:marBottom w:val="0"/>
          <w:divBdr>
            <w:top w:val="none" w:sz="0" w:space="0" w:color="auto"/>
            <w:left w:val="none" w:sz="0" w:space="0" w:color="auto"/>
            <w:bottom w:val="none" w:sz="0" w:space="0" w:color="auto"/>
            <w:right w:val="none" w:sz="0" w:space="0" w:color="auto"/>
          </w:divBdr>
        </w:div>
        <w:div w:id="1825394408">
          <w:marLeft w:val="0"/>
          <w:marRight w:val="0"/>
          <w:marTop w:val="0"/>
          <w:marBottom w:val="0"/>
          <w:divBdr>
            <w:top w:val="none" w:sz="0" w:space="0" w:color="auto"/>
            <w:left w:val="none" w:sz="0" w:space="0" w:color="auto"/>
            <w:bottom w:val="none" w:sz="0" w:space="0" w:color="auto"/>
            <w:right w:val="none" w:sz="0" w:space="0" w:color="auto"/>
          </w:divBdr>
        </w:div>
        <w:div w:id="658578303">
          <w:marLeft w:val="0"/>
          <w:marRight w:val="0"/>
          <w:marTop w:val="0"/>
          <w:marBottom w:val="0"/>
          <w:divBdr>
            <w:top w:val="none" w:sz="0" w:space="0" w:color="auto"/>
            <w:left w:val="none" w:sz="0" w:space="0" w:color="auto"/>
            <w:bottom w:val="none" w:sz="0" w:space="0" w:color="auto"/>
            <w:right w:val="none" w:sz="0" w:space="0" w:color="auto"/>
          </w:divBdr>
        </w:div>
        <w:div w:id="1611816384">
          <w:marLeft w:val="0"/>
          <w:marRight w:val="0"/>
          <w:marTop w:val="0"/>
          <w:marBottom w:val="0"/>
          <w:divBdr>
            <w:top w:val="none" w:sz="0" w:space="0" w:color="auto"/>
            <w:left w:val="none" w:sz="0" w:space="0" w:color="auto"/>
            <w:bottom w:val="none" w:sz="0" w:space="0" w:color="auto"/>
            <w:right w:val="none" w:sz="0" w:space="0" w:color="auto"/>
          </w:divBdr>
        </w:div>
        <w:div w:id="612712707">
          <w:marLeft w:val="0"/>
          <w:marRight w:val="0"/>
          <w:marTop w:val="0"/>
          <w:marBottom w:val="0"/>
          <w:divBdr>
            <w:top w:val="none" w:sz="0" w:space="0" w:color="auto"/>
            <w:left w:val="none" w:sz="0" w:space="0" w:color="auto"/>
            <w:bottom w:val="none" w:sz="0" w:space="0" w:color="auto"/>
            <w:right w:val="none" w:sz="0" w:space="0" w:color="auto"/>
          </w:divBdr>
        </w:div>
        <w:div w:id="437331120">
          <w:marLeft w:val="0"/>
          <w:marRight w:val="0"/>
          <w:marTop w:val="0"/>
          <w:marBottom w:val="0"/>
          <w:divBdr>
            <w:top w:val="none" w:sz="0" w:space="0" w:color="auto"/>
            <w:left w:val="none" w:sz="0" w:space="0" w:color="auto"/>
            <w:bottom w:val="none" w:sz="0" w:space="0" w:color="auto"/>
            <w:right w:val="none" w:sz="0" w:space="0" w:color="auto"/>
          </w:divBdr>
        </w:div>
        <w:div w:id="362633946">
          <w:marLeft w:val="0"/>
          <w:marRight w:val="0"/>
          <w:marTop w:val="0"/>
          <w:marBottom w:val="0"/>
          <w:divBdr>
            <w:top w:val="none" w:sz="0" w:space="0" w:color="auto"/>
            <w:left w:val="none" w:sz="0" w:space="0" w:color="auto"/>
            <w:bottom w:val="none" w:sz="0" w:space="0" w:color="auto"/>
            <w:right w:val="none" w:sz="0" w:space="0" w:color="auto"/>
          </w:divBdr>
        </w:div>
        <w:div w:id="1860043749">
          <w:marLeft w:val="0"/>
          <w:marRight w:val="0"/>
          <w:marTop w:val="0"/>
          <w:marBottom w:val="0"/>
          <w:divBdr>
            <w:top w:val="none" w:sz="0" w:space="0" w:color="auto"/>
            <w:left w:val="none" w:sz="0" w:space="0" w:color="auto"/>
            <w:bottom w:val="none" w:sz="0" w:space="0" w:color="auto"/>
            <w:right w:val="none" w:sz="0" w:space="0" w:color="auto"/>
          </w:divBdr>
        </w:div>
        <w:div w:id="2137016541">
          <w:marLeft w:val="0"/>
          <w:marRight w:val="0"/>
          <w:marTop w:val="0"/>
          <w:marBottom w:val="0"/>
          <w:divBdr>
            <w:top w:val="none" w:sz="0" w:space="0" w:color="auto"/>
            <w:left w:val="none" w:sz="0" w:space="0" w:color="auto"/>
            <w:bottom w:val="none" w:sz="0" w:space="0" w:color="auto"/>
            <w:right w:val="none" w:sz="0" w:space="0" w:color="auto"/>
          </w:divBdr>
        </w:div>
        <w:div w:id="1987783006">
          <w:marLeft w:val="0"/>
          <w:marRight w:val="0"/>
          <w:marTop w:val="0"/>
          <w:marBottom w:val="0"/>
          <w:divBdr>
            <w:top w:val="none" w:sz="0" w:space="0" w:color="auto"/>
            <w:left w:val="none" w:sz="0" w:space="0" w:color="auto"/>
            <w:bottom w:val="none" w:sz="0" w:space="0" w:color="auto"/>
            <w:right w:val="none" w:sz="0" w:space="0" w:color="auto"/>
          </w:divBdr>
        </w:div>
        <w:div w:id="2099866069">
          <w:marLeft w:val="0"/>
          <w:marRight w:val="0"/>
          <w:marTop w:val="0"/>
          <w:marBottom w:val="0"/>
          <w:divBdr>
            <w:top w:val="none" w:sz="0" w:space="0" w:color="auto"/>
            <w:left w:val="none" w:sz="0" w:space="0" w:color="auto"/>
            <w:bottom w:val="none" w:sz="0" w:space="0" w:color="auto"/>
            <w:right w:val="none" w:sz="0" w:space="0" w:color="auto"/>
          </w:divBdr>
        </w:div>
        <w:div w:id="936793280">
          <w:marLeft w:val="0"/>
          <w:marRight w:val="0"/>
          <w:marTop w:val="0"/>
          <w:marBottom w:val="0"/>
          <w:divBdr>
            <w:top w:val="none" w:sz="0" w:space="0" w:color="auto"/>
            <w:left w:val="none" w:sz="0" w:space="0" w:color="auto"/>
            <w:bottom w:val="none" w:sz="0" w:space="0" w:color="auto"/>
            <w:right w:val="none" w:sz="0" w:space="0" w:color="auto"/>
          </w:divBdr>
        </w:div>
        <w:div w:id="1902866880">
          <w:marLeft w:val="0"/>
          <w:marRight w:val="0"/>
          <w:marTop w:val="0"/>
          <w:marBottom w:val="0"/>
          <w:divBdr>
            <w:top w:val="none" w:sz="0" w:space="0" w:color="auto"/>
            <w:left w:val="none" w:sz="0" w:space="0" w:color="auto"/>
            <w:bottom w:val="none" w:sz="0" w:space="0" w:color="auto"/>
            <w:right w:val="none" w:sz="0" w:space="0" w:color="auto"/>
          </w:divBdr>
        </w:div>
        <w:div w:id="1830124614">
          <w:marLeft w:val="0"/>
          <w:marRight w:val="0"/>
          <w:marTop w:val="0"/>
          <w:marBottom w:val="0"/>
          <w:divBdr>
            <w:top w:val="none" w:sz="0" w:space="0" w:color="auto"/>
            <w:left w:val="none" w:sz="0" w:space="0" w:color="auto"/>
            <w:bottom w:val="none" w:sz="0" w:space="0" w:color="auto"/>
            <w:right w:val="none" w:sz="0" w:space="0" w:color="auto"/>
          </w:divBdr>
        </w:div>
        <w:div w:id="1023820040">
          <w:marLeft w:val="0"/>
          <w:marRight w:val="0"/>
          <w:marTop w:val="0"/>
          <w:marBottom w:val="0"/>
          <w:divBdr>
            <w:top w:val="none" w:sz="0" w:space="0" w:color="auto"/>
            <w:left w:val="none" w:sz="0" w:space="0" w:color="auto"/>
            <w:bottom w:val="none" w:sz="0" w:space="0" w:color="auto"/>
            <w:right w:val="none" w:sz="0" w:space="0" w:color="auto"/>
          </w:divBdr>
        </w:div>
        <w:div w:id="1896578110">
          <w:marLeft w:val="0"/>
          <w:marRight w:val="0"/>
          <w:marTop w:val="0"/>
          <w:marBottom w:val="0"/>
          <w:divBdr>
            <w:top w:val="none" w:sz="0" w:space="0" w:color="auto"/>
            <w:left w:val="none" w:sz="0" w:space="0" w:color="auto"/>
            <w:bottom w:val="none" w:sz="0" w:space="0" w:color="auto"/>
            <w:right w:val="none" w:sz="0" w:space="0" w:color="auto"/>
          </w:divBdr>
        </w:div>
        <w:div w:id="117603699">
          <w:marLeft w:val="0"/>
          <w:marRight w:val="0"/>
          <w:marTop w:val="0"/>
          <w:marBottom w:val="0"/>
          <w:divBdr>
            <w:top w:val="none" w:sz="0" w:space="0" w:color="auto"/>
            <w:left w:val="none" w:sz="0" w:space="0" w:color="auto"/>
            <w:bottom w:val="none" w:sz="0" w:space="0" w:color="auto"/>
            <w:right w:val="none" w:sz="0" w:space="0" w:color="auto"/>
          </w:divBdr>
        </w:div>
        <w:div w:id="1293942811">
          <w:marLeft w:val="0"/>
          <w:marRight w:val="0"/>
          <w:marTop w:val="0"/>
          <w:marBottom w:val="0"/>
          <w:divBdr>
            <w:top w:val="none" w:sz="0" w:space="0" w:color="auto"/>
            <w:left w:val="none" w:sz="0" w:space="0" w:color="auto"/>
            <w:bottom w:val="none" w:sz="0" w:space="0" w:color="auto"/>
            <w:right w:val="none" w:sz="0" w:space="0" w:color="auto"/>
          </w:divBdr>
        </w:div>
        <w:div w:id="485128334">
          <w:marLeft w:val="0"/>
          <w:marRight w:val="0"/>
          <w:marTop w:val="0"/>
          <w:marBottom w:val="0"/>
          <w:divBdr>
            <w:top w:val="none" w:sz="0" w:space="0" w:color="auto"/>
            <w:left w:val="none" w:sz="0" w:space="0" w:color="auto"/>
            <w:bottom w:val="none" w:sz="0" w:space="0" w:color="auto"/>
            <w:right w:val="none" w:sz="0" w:space="0" w:color="auto"/>
          </w:divBdr>
        </w:div>
        <w:div w:id="12924717">
          <w:marLeft w:val="0"/>
          <w:marRight w:val="0"/>
          <w:marTop w:val="0"/>
          <w:marBottom w:val="0"/>
          <w:divBdr>
            <w:top w:val="none" w:sz="0" w:space="0" w:color="auto"/>
            <w:left w:val="none" w:sz="0" w:space="0" w:color="auto"/>
            <w:bottom w:val="none" w:sz="0" w:space="0" w:color="auto"/>
            <w:right w:val="none" w:sz="0" w:space="0" w:color="auto"/>
          </w:divBdr>
        </w:div>
        <w:div w:id="1519079448">
          <w:marLeft w:val="0"/>
          <w:marRight w:val="0"/>
          <w:marTop w:val="0"/>
          <w:marBottom w:val="0"/>
          <w:divBdr>
            <w:top w:val="none" w:sz="0" w:space="0" w:color="auto"/>
            <w:left w:val="none" w:sz="0" w:space="0" w:color="auto"/>
            <w:bottom w:val="none" w:sz="0" w:space="0" w:color="auto"/>
            <w:right w:val="none" w:sz="0" w:space="0" w:color="auto"/>
          </w:divBdr>
        </w:div>
        <w:div w:id="942498620">
          <w:marLeft w:val="0"/>
          <w:marRight w:val="0"/>
          <w:marTop w:val="0"/>
          <w:marBottom w:val="0"/>
          <w:divBdr>
            <w:top w:val="none" w:sz="0" w:space="0" w:color="auto"/>
            <w:left w:val="none" w:sz="0" w:space="0" w:color="auto"/>
            <w:bottom w:val="none" w:sz="0" w:space="0" w:color="auto"/>
            <w:right w:val="none" w:sz="0" w:space="0" w:color="auto"/>
          </w:divBdr>
        </w:div>
        <w:div w:id="507060864">
          <w:marLeft w:val="0"/>
          <w:marRight w:val="0"/>
          <w:marTop w:val="0"/>
          <w:marBottom w:val="0"/>
          <w:divBdr>
            <w:top w:val="none" w:sz="0" w:space="0" w:color="auto"/>
            <w:left w:val="none" w:sz="0" w:space="0" w:color="auto"/>
            <w:bottom w:val="none" w:sz="0" w:space="0" w:color="auto"/>
            <w:right w:val="none" w:sz="0" w:space="0" w:color="auto"/>
          </w:divBdr>
        </w:div>
        <w:div w:id="549417521">
          <w:marLeft w:val="0"/>
          <w:marRight w:val="0"/>
          <w:marTop w:val="0"/>
          <w:marBottom w:val="0"/>
          <w:divBdr>
            <w:top w:val="none" w:sz="0" w:space="0" w:color="auto"/>
            <w:left w:val="none" w:sz="0" w:space="0" w:color="auto"/>
            <w:bottom w:val="none" w:sz="0" w:space="0" w:color="auto"/>
            <w:right w:val="none" w:sz="0" w:space="0" w:color="auto"/>
          </w:divBdr>
        </w:div>
        <w:div w:id="1917353730">
          <w:marLeft w:val="0"/>
          <w:marRight w:val="0"/>
          <w:marTop w:val="0"/>
          <w:marBottom w:val="0"/>
          <w:divBdr>
            <w:top w:val="none" w:sz="0" w:space="0" w:color="auto"/>
            <w:left w:val="none" w:sz="0" w:space="0" w:color="auto"/>
            <w:bottom w:val="none" w:sz="0" w:space="0" w:color="auto"/>
            <w:right w:val="none" w:sz="0" w:space="0" w:color="auto"/>
          </w:divBdr>
        </w:div>
        <w:div w:id="278799798">
          <w:marLeft w:val="0"/>
          <w:marRight w:val="0"/>
          <w:marTop w:val="0"/>
          <w:marBottom w:val="0"/>
          <w:divBdr>
            <w:top w:val="none" w:sz="0" w:space="0" w:color="auto"/>
            <w:left w:val="none" w:sz="0" w:space="0" w:color="auto"/>
            <w:bottom w:val="none" w:sz="0" w:space="0" w:color="auto"/>
            <w:right w:val="none" w:sz="0" w:space="0" w:color="auto"/>
          </w:divBdr>
        </w:div>
        <w:div w:id="1477264107">
          <w:marLeft w:val="0"/>
          <w:marRight w:val="0"/>
          <w:marTop w:val="0"/>
          <w:marBottom w:val="0"/>
          <w:divBdr>
            <w:top w:val="none" w:sz="0" w:space="0" w:color="auto"/>
            <w:left w:val="none" w:sz="0" w:space="0" w:color="auto"/>
            <w:bottom w:val="none" w:sz="0" w:space="0" w:color="auto"/>
            <w:right w:val="none" w:sz="0" w:space="0" w:color="auto"/>
          </w:divBdr>
        </w:div>
        <w:div w:id="1370913059">
          <w:marLeft w:val="0"/>
          <w:marRight w:val="0"/>
          <w:marTop w:val="0"/>
          <w:marBottom w:val="0"/>
          <w:divBdr>
            <w:top w:val="none" w:sz="0" w:space="0" w:color="auto"/>
            <w:left w:val="none" w:sz="0" w:space="0" w:color="auto"/>
            <w:bottom w:val="none" w:sz="0" w:space="0" w:color="auto"/>
            <w:right w:val="none" w:sz="0" w:space="0" w:color="auto"/>
          </w:divBdr>
        </w:div>
        <w:div w:id="1358118457">
          <w:marLeft w:val="0"/>
          <w:marRight w:val="0"/>
          <w:marTop w:val="0"/>
          <w:marBottom w:val="0"/>
          <w:divBdr>
            <w:top w:val="none" w:sz="0" w:space="0" w:color="auto"/>
            <w:left w:val="none" w:sz="0" w:space="0" w:color="auto"/>
            <w:bottom w:val="none" w:sz="0" w:space="0" w:color="auto"/>
            <w:right w:val="none" w:sz="0" w:space="0" w:color="auto"/>
          </w:divBdr>
        </w:div>
        <w:div w:id="777336393">
          <w:marLeft w:val="0"/>
          <w:marRight w:val="0"/>
          <w:marTop w:val="0"/>
          <w:marBottom w:val="0"/>
          <w:divBdr>
            <w:top w:val="none" w:sz="0" w:space="0" w:color="auto"/>
            <w:left w:val="none" w:sz="0" w:space="0" w:color="auto"/>
            <w:bottom w:val="none" w:sz="0" w:space="0" w:color="auto"/>
            <w:right w:val="none" w:sz="0" w:space="0" w:color="auto"/>
          </w:divBdr>
        </w:div>
        <w:div w:id="691808467">
          <w:marLeft w:val="0"/>
          <w:marRight w:val="0"/>
          <w:marTop w:val="0"/>
          <w:marBottom w:val="0"/>
          <w:divBdr>
            <w:top w:val="none" w:sz="0" w:space="0" w:color="auto"/>
            <w:left w:val="none" w:sz="0" w:space="0" w:color="auto"/>
            <w:bottom w:val="none" w:sz="0" w:space="0" w:color="auto"/>
            <w:right w:val="none" w:sz="0" w:space="0" w:color="auto"/>
          </w:divBdr>
        </w:div>
        <w:div w:id="774055552">
          <w:marLeft w:val="0"/>
          <w:marRight w:val="0"/>
          <w:marTop w:val="0"/>
          <w:marBottom w:val="0"/>
          <w:divBdr>
            <w:top w:val="none" w:sz="0" w:space="0" w:color="auto"/>
            <w:left w:val="none" w:sz="0" w:space="0" w:color="auto"/>
            <w:bottom w:val="none" w:sz="0" w:space="0" w:color="auto"/>
            <w:right w:val="none" w:sz="0" w:space="0" w:color="auto"/>
          </w:divBdr>
        </w:div>
        <w:div w:id="540216545">
          <w:marLeft w:val="0"/>
          <w:marRight w:val="0"/>
          <w:marTop w:val="0"/>
          <w:marBottom w:val="0"/>
          <w:divBdr>
            <w:top w:val="none" w:sz="0" w:space="0" w:color="auto"/>
            <w:left w:val="none" w:sz="0" w:space="0" w:color="auto"/>
            <w:bottom w:val="none" w:sz="0" w:space="0" w:color="auto"/>
            <w:right w:val="none" w:sz="0" w:space="0" w:color="auto"/>
          </w:divBdr>
        </w:div>
        <w:div w:id="846794858">
          <w:marLeft w:val="0"/>
          <w:marRight w:val="0"/>
          <w:marTop w:val="0"/>
          <w:marBottom w:val="0"/>
          <w:divBdr>
            <w:top w:val="none" w:sz="0" w:space="0" w:color="auto"/>
            <w:left w:val="none" w:sz="0" w:space="0" w:color="auto"/>
            <w:bottom w:val="none" w:sz="0" w:space="0" w:color="auto"/>
            <w:right w:val="none" w:sz="0" w:space="0" w:color="auto"/>
          </w:divBdr>
        </w:div>
        <w:div w:id="1147628911">
          <w:marLeft w:val="0"/>
          <w:marRight w:val="0"/>
          <w:marTop w:val="0"/>
          <w:marBottom w:val="0"/>
          <w:divBdr>
            <w:top w:val="none" w:sz="0" w:space="0" w:color="auto"/>
            <w:left w:val="none" w:sz="0" w:space="0" w:color="auto"/>
            <w:bottom w:val="none" w:sz="0" w:space="0" w:color="auto"/>
            <w:right w:val="none" w:sz="0" w:space="0" w:color="auto"/>
          </w:divBdr>
        </w:div>
        <w:div w:id="1840269963">
          <w:marLeft w:val="0"/>
          <w:marRight w:val="0"/>
          <w:marTop w:val="0"/>
          <w:marBottom w:val="0"/>
          <w:divBdr>
            <w:top w:val="none" w:sz="0" w:space="0" w:color="auto"/>
            <w:left w:val="none" w:sz="0" w:space="0" w:color="auto"/>
            <w:bottom w:val="none" w:sz="0" w:space="0" w:color="auto"/>
            <w:right w:val="none" w:sz="0" w:space="0" w:color="auto"/>
          </w:divBdr>
        </w:div>
        <w:div w:id="1718121844">
          <w:marLeft w:val="0"/>
          <w:marRight w:val="0"/>
          <w:marTop w:val="0"/>
          <w:marBottom w:val="0"/>
          <w:divBdr>
            <w:top w:val="none" w:sz="0" w:space="0" w:color="auto"/>
            <w:left w:val="none" w:sz="0" w:space="0" w:color="auto"/>
            <w:bottom w:val="none" w:sz="0" w:space="0" w:color="auto"/>
            <w:right w:val="none" w:sz="0" w:space="0" w:color="auto"/>
          </w:divBdr>
        </w:div>
        <w:div w:id="510488911">
          <w:marLeft w:val="0"/>
          <w:marRight w:val="0"/>
          <w:marTop w:val="0"/>
          <w:marBottom w:val="0"/>
          <w:divBdr>
            <w:top w:val="none" w:sz="0" w:space="0" w:color="auto"/>
            <w:left w:val="none" w:sz="0" w:space="0" w:color="auto"/>
            <w:bottom w:val="none" w:sz="0" w:space="0" w:color="auto"/>
            <w:right w:val="none" w:sz="0" w:space="0" w:color="auto"/>
          </w:divBdr>
        </w:div>
        <w:div w:id="461852981">
          <w:marLeft w:val="0"/>
          <w:marRight w:val="0"/>
          <w:marTop w:val="0"/>
          <w:marBottom w:val="0"/>
          <w:divBdr>
            <w:top w:val="none" w:sz="0" w:space="0" w:color="auto"/>
            <w:left w:val="none" w:sz="0" w:space="0" w:color="auto"/>
            <w:bottom w:val="none" w:sz="0" w:space="0" w:color="auto"/>
            <w:right w:val="none" w:sz="0" w:space="0" w:color="auto"/>
          </w:divBdr>
        </w:div>
        <w:div w:id="271012691">
          <w:marLeft w:val="0"/>
          <w:marRight w:val="0"/>
          <w:marTop w:val="0"/>
          <w:marBottom w:val="0"/>
          <w:divBdr>
            <w:top w:val="none" w:sz="0" w:space="0" w:color="auto"/>
            <w:left w:val="none" w:sz="0" w:space="0" w:color="auto"/>
            <w:bottom w:val="none" w:sz="0" w:space="0" w:color="auto"/>
            <w:right w:val="none" w:sz="0" w:space="0" w:color="auto"/>
          </w:divBdr>
        </w:div>
        <w:div w:id="627710730">
          <w:marLeft w:val="0"/>
          <w:marRight w:val="0"/>
          <w:marTop w:val="0"/>
          <w:marBottom w:val="0"/>
          <w:divBdr>
            <w:top w:val="none" w:sz="0" w:space="0" w:color="auto"/>
            <w:left w:val="none" w:sz="0" w:space="0" w:color="auto"/>
            <w:bottom w:val="none" w:sz="0" w:space="0" w:color="auto"/>
            <w:right w:val="none" w:sz="0" w:space="0" w:color="auto"/>
          </w:divBdr>
        </w:div>
        <w:div w:id="1383939365">
          <w:marLeft w:val="0"/>
          <w:marRight w:val="0"/>
          <w:marTop w:val="0"/>
          <w:marBottom w:val="0"/>
          <w:divBdr>
            <w:top w:val="none" w:sz="0" w:space="0" w:color="auto"/>
            <w:left w:val="none" w:sz="0" w:space="0" w:color="auto"/>
            <w:bottom w:val="none" w:sz="0" w:space="0" w:color="auto"/>
            <w:right w:val="none" w:sz="0" w:space="0" w:color="auto"/>
          </w:divBdr>
        </w:div>
        <w:div w:id="1274098338">
          <w:marLeft w:val="0"/>
          <w:marRight w:val="0"/>
          <w:marTop w:val="0"/>
          <w:marBottom w:val="0"/>
          <w:divBdr>
            <w:top w:val="none" w:sz="0" w:space="0" w:color="auto"/>
            <w:left w:val="none" w:sz="0" w:space="0" w:color="auto"/>
            <w:bottom w:val="none" w:sz="0" w:space="0" w:color="auto"/>
            <w:right w:val="none" w:sz="0" w:space="0" w:color="auto"/>
          </w:divBdr>
        </w:div>
        <w:div w:id="368142774">
          <w:marLeft w:val="0"/>
          <w:marRight w:val="0"/>
          <w:marTop w:val="0"/>
          <w:marBottom w:val="0"/>
          <w:divBdr>
            <w:top w:val="none" w:sz="0" w:space="0" w:color="auto"/>
            <w:left w:val="none" w:sz="0" w:space="0" w:color="auto"/>
            <w:bottom w:val="none" w:sz="0" w:space="0" w:color="auto"/>
            <w:right w:val="none" w:sz="0" w:space="0" w:color="auto"/>
          </w:divBdr>
        </w:div>
        <w:div w:id="235478442">
          <w:marLeft w:val="0"/>
          <w:marRight w:val="0"/>
          <w:marTop w:val="0"/>
          <w:marBottom w:val="0"/>
          <w:divBdr>
            <w:top w:val="none" w:sz="0" w:space="0" w:color="auto"/>
            <w:left w:val="none" w:sz="0" w:space="0" w:color="auto"/>
            <w:bottom w:val="none" w:sz="0" w:space="0" w:color="auto"/>
            <w:right w:val="none" w:sz="0" w:space="0" w:color="auto"/>
          </w:divBdr>
        </w:div>
        <w:div w:id="154535789">
          <w:marLeft w:val="0"/>
          <w:marRight w:val="0"/>
          <w:marTop w:val="0"/>
          <w:marBottom w:val="0"/>
          <w:divBdr>
            <w:top w:val="none" w:sz="0" w:space="0" w:color="auto"/>
            <w:left w:val="none" w:sz="0" w:space="0" w:color="auto"/>
            <w:bottom w:val="none" w:sz="0" w:space="0" w:color="auto"/>
            <w:right w:val="none" w:sz="0" w:space="0" w:color="auto"/>
          </w:divBdr>
        </w:div>
        <w:div w:id="1882784830">
          <w:marLeft w:val="0"/>
          <w:marRight w:val="0"/>
          <w:marTop w:val="0"/>
          <w:marBottom w:val="0"/>
          <w:divBdr>
            <w:top w:val="none" w:sz="0" w:space="0" w:color="auto"/>
            <w:left w:val="none" w:sz="0" w:space="0" w:color="auto"/>
            <w:bottom w:val="none" w:sz="0" w:space="0" w:color="auto"/>
            <w:right w:val="none" w:sz="0" w:space="0" w:color="auto"/>
          </w:divBdr>
        </w:div>
        <w:div w:id="1137795241">
          <w:marLeft w:val="0"/>
          <w:marRight w:val="0"/>
          <w:marTop w:val="0"/>
          <w:marBottom w:val="0"/>
          <w:divBdr>
            <w:top w:val="none" w:sz="0" w:space="0" w:color="auto"/>
            <w:left w:val="none" w:sz="0" w:space="0" w:color="auto"/>
            <w:bottom w:val="none" w:sz="0" w:space="0" w:color="auto"/>
            <w:right w:val="none" w:sz="0" w:space="0" w:color="auto"/>
          </w:divBdr>
        </w:div>
        <w:div w:id="1390881635">
          <w:marLeft w:val="0"/>
          <w:marRight w:val="0"/>
          <w:marTop w:val="0"/>
          <w:marBottom w:val="0"/>
          <w:divBdr>
            <w:top w:val="none" w:sz="0" w:space="0" w:color="auto"/>
            <w:left w:val="none" w:sz="0" w:space="0" w:color="auto"/>
            <w:bottom w:val="none" w:sz="0" w:space="0" w:color="auto"/>
            <w:right w:val="none" w:sz="0" w:space="0" w:color="auto"/>
          </w:divBdr>
        </w:div>
        <w:div w:id="386955890">
          <w:marLeft w:val="0"/>
          <w:marRight w:val="0"/>
          <w:marTop w:val="0"/>
          <w:marBottom w:val="0"/>
          <w:divBdr>
            <w:top w:val="none" w:sz="0" w:space="0" w:color="auto"/>
            <w:left w:val="none" w:sz="0" w:space="0" w:color="auto"/>
            <w:bottom w:val="none" w:sz="0" w:space="0" w:color="auto"/>
            <w:right w:val="none" w:sz="0" w:space="0" w:color="auto"/>
          </w:divBdr>
        </w:div>
        <w:div w:id="67969625">
          <w:marLeft w:val="0"/>
          <w:marRight w:val="0"/>
          <w:marTop w:val="0"/>
          <w:marBottom w:val="0"/>
          <w:divBdr>
            <w:top w:val="none" w:sz="0" w:space="0" w:color="auto"/>
            <w:left w:val="none" w:sz="0" w:space="0" w:color="auto"/>
            <w:bottom w:val="none" w:sz="0" w:space="0" w:color="auto"/>
            <w:right w:val="none" w:sz="0" w:space="0" w:color="auto"/>
          </w:divBdr>
        </w:div>
        <w:div w:id="1035273844">
          <w:marLeft w:val="0"/>
          <w:marRight w:val="0"/>
          <w:marTop w:val="0"/>
          <w:marBottom w:val="0"/>
          <w:divBdr>
            <w:top w:val="none" w:sz="0" w:space="0" w:color="auto"/>
            <w:left w:val="none" w:sz="0" w:space="0" w:color="auto"/>
            <w:bottom w:val="none" w:sz="0" w:space="0" w:color="auto"/>
            <w:right w:val="none" w:sz="0" w:space="0" w:color="auto"/>
          </w:divBdr>
        </w:div>
        <w:div w:id="170268165">
          <w:marLeft w:val="0"/>
          <w:marRight w:val="0"/>
          <w:marTop w:val="0"/>
          <w:marBottom w:val="0"/>
          <w:divBdr>
            <w:top w:val="none" w:sz="0" w:space="0" w:color="auto"/>
            <w:left w:val="none" w:sz="0" w:space="0" w:color="auto"/>
            <w:bottom w:val="none" w:sz="0" w:space="0" w:color="auto"/>
            <w:right w:val="none" w:sz="0" w:space="0" w:color="auto"/>
          </w:divBdr>
        </w:div>
        <w:div w:id="1600412962">
          <w:marLeft w:val="0"/>
          <w:marRight w:val="0"/>
          <w:marTop w:val="0"/>
          <w:marBottom w:val="0"/>
          <w:divBdr>
            <w:top w:val="none" w:sz="0" w:space="0" w:color="auto"/>
            <w:left w:val="none" w:sz="0" w:space="0" w:color="auto"/>
            <w:bottom w:val="none" w:sz="0" w:space="0" w:color="auto"/>
            <w:right w:val="none" w:sz="0" w:space="0" w:color="auto"/>
          </w:divBdr>
        </w:div>
        <w:div w:id="2133598463">
          <w:marLeft w:val="0"/>
          <w:marRight w:val="0"/>
          <w:marTop w:val="0"/>
          <w:marBottom w:val="0"/>
          <w:divBdr>
            <w:top w:val="none" w:sz="0" w:space="0" w:color="auto"/>
            <w:left w:val="none" w:sz="0" w:space="0" w:color="auto"/>
            <w:bottom w:val="none" w:sz="0" w:space="0" w:color="auto"/>
            <w:right w:val="none" w:sz="0" w:space="0" w:color="auto"/>
          </w:divBdr>
        </w:div>
        <w:div w:id="1993944836">
          <w:marLeft w:val="0"/>
          <w:marRight w:val="0"/>
          <w:marTop w:val="0"/>
          <w:marBottom w:val="0"/>
          <w:divBdr>
            <w:top w:val="none" w:sz="0" w:space="0" w:color="auto"/>
            <w:left w:val="none" w:sz="0" w:space="0" w:color="auto"/>
            <w:bottom w:val="none" w:sz="0" w:space="0" w:color="auto"/>
            <w:right w:val="none" w:sz="0" w:space="0" w:color="auto"/>
          </w:divBdr>
        </w:div>
        <w:div w:id="950279466">
          <w:marLeft w:val="0"/>
          <w:marRight w:val="0"/>
          <w:marTop w:val="0"/>
          <w:marBottom w:val="0"/>
          <w:divBdr>
            <w:top w:val="none" w:sz="0" w:space="0" w:color="auto"/>
            <w:left w:val="none" w:sz="0" w:space="0" w:color="auto"/>
            <w:bottom w:val="none" w:sz="0" w:space="0" w:color="auto"/>
            <w:right w:val="none" w:sz="0" w:space="0" w:color="auto"/>
          </w:divBdr>
        </w:div>
        <w:div w:id="1874607835">
          <w:marLeft w:val="0"/>
          <w:marRight w:val="0"/>
          <w:marTop w:val="0"/>
          <w:marBottom w:val="0"/>
          <w:divBdr>
            <w:top w:val="none" w:sz="0" w:space="0" w:color="auto"/>
            <w:left w:val="none" w:sz="0" w:space="0" w:color="auto"/>
            <w:bottom w:val="none" w:sz="0" w:space="0" w:color="auto"/>
            <w:right w:val="none" w:sz="0" w:space="0" w:color="auto"/>
          </w:divBdr>
        </w:div>
        <w:div w:id="1656881904">
          <w:marLeft w:val="0"/>
          <w:marRight w:val="0"/>
          <w:marTop w:val="0"/>
          <w:marBottom w:val="0"/>
          <w:divBdr>
            <w:top w:val="none" w:sz="0" w:space="0" w:color="auto"/>
            <w:left w:val="none" w:sz="0" w:space="0" w:color="auto"/>
            <w:bottom w:val="none" w:sz="0" w:space="0" w:color="auto"/>
            <w:right w:val="none" w:sz="0" w:space="0" w:color="auto"/>
          </w:divBdr>
        </w:div>
        <w:div w:id="975913149">
          <w:marLeft w:val="0"/>
          <w:marRight w:val="0"/>
          <w:marTop w:val="0"/>
          <w:marBottom w:val="0"/>
          <w:divBdr>
            <w:top w:val="none" w:sz="0" w:space="0" w:color="auto"/>
            <w:left w:val="none" w:sz="0" w:space="0" w:color="auto"/>
            <w:bottom w:val="none" w:sz="0" w:space="0" w:color="auto"/>
            <w:right w:val="none" w:sz="0" w:space="0" w:color="auto"/>
          </w:divBdr>
        </w:div>
        <w:div w:id="628242010">
          <w:marLeft w:val="0"/>
          <w:marRight w:val="0"/>
          <w:marTop w:val="0"/>
          <w:marBottom w:val="0"/>
          <w:divBdr>
            <w:top w:val="none" w:sz="0" w:space="0" w:color="auto"/>
            <w:left w:val="none" w:sz="0" w:space="0" w:color="auto"/>
            <w:bottom w:val="none" w:sz="0" w:space="0" w:color="auto"/>
            <w:right w:val="none" w:sz="0" w:space="0" w:color="auto"/>
          </w:divBdr>
        </w:div>
        <w:div w:id="582682449">
          <w:marLeft w:val="0"/>
          <w:marRight w:val="0"/>
          <w:marTop w:val="0"/>
          <w:marBottom w:val="0"/>
          <w:divBdr>
            <w:top w:val="none" w:sz="0" w:space="0" w:color="auto"/>
            <w:left w:val="none" w:sz="0" w:space="0" w:color="auto"/>
            <w:bottom w:val="none" w:sz="0" w:space="0" w:color="auto"/>
            <w:right w:val="none" w:sz="0" w:space="0" w:color="auto"/>
          </w:divBdr>
        </w:div>
        <w:div w:id="961303851">
          <w:marLeft w:val="0"/>
          <w:marRight w:val="0"/>
          <w:marTop w:val="0"/>
          <w:marBottom w:val="0"/>
          <w:divBdr>
            <w:top w:val="none" w:sz="0" w:space="0" w:color="auto"/>
            <w:left w:val="none" w:sz="0" w:space="0" w:color="auto"/>
            <w:bottom w:val="none" w:sz="0" w:space="0" w:color="auto"/>
            <w:right w:val="none" w:sz="0" w:space="0" w:color="auto"/>
          </w:divBdr>
        </w:div>
        <w:div w:id="2034844619">
          <w:marLeft w:val="0"/>
          <w:marRight w:val="0"/>
          <w:marTop w:val="0"/>
          <w:marBottom w:val="0"/>
          <w:divBdr>
            <w:top w:val="none" w:sz="0" w:space="0" w:color="auto"/>
            <w:left w:val="none" w:sz="0" w:space="0" w:color="auto"/>
            <w:bottom w:val="none" w:sz="0" w:space="0" w:color="auto"/>
            <w:right w:val="none" w:sz="0" w:space="0" w:color="auto"/>
          </w:divBdr>
        </w:div>
        <w:div w:id="1624724152">
          <w:marLeft w:val="0"/>
          <w:marRight w:val="0"/>
          <w:marTop w:val="0"/>
          <w:marBottom w:val="0"/>
          <w:divBdr>
            <w:top w:val="none" w:sz="0" w:space="0" w:color="auto"/>
            <w:left w:val="none" w:sz="0" w:space="0" w:color="auto"/>
            <w:bottom w:val="none" w:sz="0" w:space="0" w:color="auto"/>
            <w:right w:val="none" w:sz="0" w:space="0" w:color="auto"/>
          </w:divBdr>
        </w:div>
        <w:div w:id="2103140026">
          <w:marLeft w:val="0"/>
          <w:marRight w:val="0"/>
          <w:marTop w:val="0"/>
          <w:marBottom w:val="0"/>
          <w:divBdr>
            <w:top w:val="none" w:sz="0" w:space="0" w:color="auto"/>
            <w:left w:val="none" w:sz="0" w:space="0" w:color="auto"/>
            <w:bottom w:val="none" w:sz="0" w:space="0" w:color="auto"/>
            <w:right w:val="none" w:sz="0" w:space="0" w:color="auto"/>
          </w:divBdr>
        </w:div>
        <w:div w:id="816996284">
          <w:marLeft w:val="0"/>
          <w:marRight w:val="0"/>
          <w:marTop w:val="0"/>
          <w:marBottom w:val="0"/>
          <w:divBdr>
            <w:top w:val="none" w:sz="0" w:space="0" w:color="auto"/>
            <w:left w:val="none" w:sz="0" w:space="0" w:color="auto"/>
            <w:bottom w:val="none" w:sz="0" w:space="0" w:color="auto"/>
            <w:right w:val="none" w:sz="0" w:space="0" w:color="auto"/>
          </w:divBdr>
        </w:div>
        <w:div w:id="1467158919">
          <w:marLeft w:val="0"/>
          <w:marRight w:val="0"/>
          <w:marTop w:val="0"/>
          <w:marBottom w:val="0"/>
          <w:divBdr>
            <w:top w:val="none" w:sz="0" w:space="0" w:color="auto"/>
            <w:left w:val="none" w:sz="0" w:space="0" w:color="auto"/>
            <w:bottom w:val="none" w:sz="0" w:space="0" w:color="auto"/>
            <w:right w:val="none" w:sz="0" w:space="0" w:color="auto"/>
          </w:divBdr>
        </w:div>
        <w:div w:id="18704527">
          <w:marLeft w:val="0"/>
          <w:marRight w:val="0"/>
          <w:marTop w:val="0"/>
          <w:marBottom w:val="0"/>
          <w:divBdr>
            <w:top w:val="none" w:sz="0" w:space="0" w:color="auto"/>
            <w:left w:val="none" w:sz="0" w:space="0" w:color="auto"/>
            <w:bottom w:val="none" w:sz="0" w:space="0" w:color="auto"/>
            <w:right w:val="none" w:sz="0" w:space="0" w:color="auto"/>
          </w:divBdr>
        </w:div>
        <w:div w:id="1432239284">
          <w:marLeft w:val="0"/>
          <w:marRight w:val="0"/>
          <w:marTop w:val="0"/>
          <w:marBottom w:val="0"/>
          <w:divBdr>
            <w:top w:val="none" w:sz="0" w:space="0" w:color="auto"/>
            <w:left w:val="none" w:sz="0" w:space="0" w:color="auto"/>
            <w:bottom w:val="none" w:sz="0" w:space="0" w:color="auto"/>
            <w:right w:val="none" w:sz="0" w:space="0" w:color="auto"/>
          </w:divBdr>
        </w:div>
        <w:div w:id="1832018316">
          <w:marLeft w:val="0"/>
          <w:marRight w:val="0"/>
          <w:marTop w:val="0"/>
          <w:marBottom w:val="0"/>
          <w:divBdr>
            <w:top w:val="none" w:sz="0" w:space="0" w:color="auto"/>
            <w:left w:val="none" w:sz="0" w:space="0" w:color="auto"/>
            <w:bottom w:val="none" w:sz="0" w:space="0" w:color="auto"/>
            <w:right w:val="none" w:sz="0" w:space="0" w:color="auto"/>
          </w:divBdr>
        </w:div>
        <w:div w:id="1702169090">
          <w:marLeft w:val="0"/>
          <w:marRight w:val="0"/>
          <w:marTop w:val="0"/>
          <w:marBottom w:val="0"/>
          <w:divBdr>
            <w:top w:val="none" w:sz="0" w:space="0" w:color="auto"/>
            <w:left w:val="none" w:sz="0" w:space="0" w:color="auto"/>
            <w:bottom w:val="none" w:sz="0" w:space="0" w:color="auto"/>
            <w:right w:val="none" w:sz="0" w:space="0" w:color="auto"/>
          </w:divBdr>
        </w:div>
        <w:div w:id="1785224743">
          <w:marLeft w:val="0"/>
          <w:marRight w:val="0"/>
          <w:marTop w:val="0"/>
          <w:marBottom w:val="0"/>
          <w:divBdr>
            <w:top w:val="none" w:sz="0" w:space="0" w:color="auto"/>
            <w:left w:val="none" w:sz="0" w:space="0" w:color="auto"/>
            <w:bottom w:val="none" w:sz="0" w:space="0" w:color="auto"/>
            <w:right w:val="none" w:sz="0" w:space="0" w:color="auto"/>
          </w:divBdr>
        </w:div>
        <w:div w:id="347296952">
          <w:marLeft w:val="0"/>
          <w:marRight w:val="0"/>
          <w:marTop w:val="0"/>
          <w:marBottom w:val="0"/>
          <w:divBdr>
            <w:top w:val="none" w:sz="0" w:space="0" w:color="auto"/>
            <w:left w:val="none" w:sz="0" w:space="0" w:color="auto"/>
            <w:bottom w:val="none" w:sz="0" w:space="0" w:color="auto"/>
            <w:right w:val="none" w:sz="0" w:space="0" w:color="auto"/>
          </w:divBdr>
        </w:div>
        <w:div w:id="1178732466">
          <w:marLeft w:val="0"/>
          <w:marRight w:val="0"/>
          <w:marTop w:val="0"/>
          <w:marBottom w:val="0"/>
          <w:divBdr>
            <w:top w:val="none" w:sz="0" w:space="0" w:color="auto"/>
            <w:left w:val="none" w:sz="0" w:space="0" w:color="auto"/>
            <w:bottom w:val="none" w:sz="0" w:space="0" w:color="auto"/>
            <w:right w:val="none" w:sz="0" w:space="0" w:color="auto"/>
          </w:divBdr>
        </w:div>
        <w:div w:id="1419519829">
          <w:marLeft w:val="0"/>
          <w:marRight w:val="0"/>
          <w:marTop w:val="0"/>
          <w:marBottom w:val="0"/>
          <w:divBdr>
            <w:top w:val="none" w:sz="0" w:space="0" w:color="auto"/>
            <w:left w:val="none" w:sz="0" w:space="0" w:color="auto"/>
            <w:bottom w:val="none" w:sz="0" w:space="0" w:color="auto"/>
            <w:right w:val="none" w:sz="0" w:space="0" w:color="auto"/>
          </w:divBdr>
        </w:div>
        <w:div w:id="2018381435">
          <w:marLeft w:val="0"/>
          <w:marRight w:val="0"/>
          <w:marTop w:val="0"/>
          <w:marBottom w:val="0"/>
          <w:divBdr>
            <w:top w:val="none" w:sz="0" w:space="0" w:color="auto"/>
            <w:left w:val="none" w:sz="0" w:space="0" w:color="auto"/>
            <w:bottom w:val="none" w:sz="0" w:space="0" w:color="auto"/>
            <w:right w:val="none" w:sz="0" w:space="0" w:color="auto"/>
          </w:divBdr>
        </w:div>
        <w:div w:id="2120830802">
          <w:marLeft w:val="0"/>
          <w:marRight w:val="0"/>
          <w:marTop w:val="0"/>
          <w:marBottom w:val="0"/>
          <w:divBdr>
            <w:top w:val="none" w:sz="0" w:space="0" w:color="auto"/>
            <w:left w:val="none" w:sz="0" w:space="0" w:color="auto"/>
            <w:bottom w:val="none" w:sz="0" w:space="0" w:color="auto"/>
            <w:right w:val="none" w:sz="0" w:space="0" w:color="auto"/>
          </w:divBdr>
        </w:div>
        <w:div w:id="608246529">
          <w:marLeft w:val="0"/>
          <w:marRight w:val="0"/>
          <w:marTop w:val="0"/>
          <w:marBottom w:val="0"/>
          <w:divBdr>
            <w:top w:val="none" w:sz="0" w:space="0" w:color="auto"/>
            <w:left w:val="none" w:sz="0" w:space="0" w:color="auto"/>
            <w:bottom w:val="none" w:sz="0" w:space="0" w:color="auto"/>
            <w:right w:val="none" w:sz="0" w:space="0" w:color="auto"/>
          </w:divBdr>
        </w:div>
        <w:div w:id="1981953376">
          <w:marLeft w:val="0"/>
          <w:marRight w:val="0"/>
          <w:marTop w:val="0"/>
          <w:marBottom w:val="0"/>
          <w:divBdr>
            <w:top w:val="none" w:sz="0" w:space="0" w:color="auto"/>
            <w:left w:val="none" w:sz="0" w:space="0" w:color="auto"/>
            <w:bottom w:val="none" w:sz="0" w:space="0" w:color="auto"/>
            <w:right w:val="none" w:sz="0" w:space="0" w:color="auto"/>
          </w:divBdr>
        </w:div>
        <w:div w:id="1210724382">
          <w:marLeft w:val="0"/>
          <w:marRight w:val="0"/>
          <w:marTop w:val="0"/>
          <w:marBottom w:val="0"/>
          <w:divBdr>
            <w:top w:val="none" w:sz="0" w:space="0" w:color="auto"/>
            <w:left w:val="none" w:sz="0" w:space="0" w:color="auto"/>
            <w:bottom w:val="none" w:sz="0" w:space="0" w:color="auto"/>
            <w:right w:val="none" w:sz="0" w:space="0" w:color="auto"/>
          </w:divBdr>
        </w:div>
        <w:div w:id="2065181771">
          <w:marLeft w:val="0"/>
          <w:marRight w:val="0"/>
          <w:marTop w:val="0"/>
          <w:marBottom w:val="0"/>
          <w:divBdr>
            <w:top w:val="none" w:sz="0" w:space="0" w:color="auto"/>
            <w:left w:val="none" w:sz="0" w:space="0" w:color="auto"/>
            <w:bottom w:val="none" w:sz="0" w:space="0" w:color="auto"/>
            <w:right w:val="none" w:sz="0" w:space="0" w:color="auto"/>
          </w:divBdr>
        </w:div>
        <w:div w:id="1102259112">
          <w:marLeft w:val="0"/>
          <w:marRight w:val="0"/>
          <w:marTop w:val="0"/>
          <w:marBottom w:val="0"/>
          <w:divBdr>
            <w:top w:val="none" w:sz="0" w:space="0" w:color="auto"/>
            <w:left w:val="none" w:sz="0" w:space="0" w:color="auto"/>
            <w:bottom w:val="none" w:sz="0" w:space="0" w:color="auto"/>
            <w:right w:val="none" w:sz="0" w:space="0" w:color="auto"/>
          </w:divBdr>
        </w:div>
        <w:div w:id="2113236458">
          <w:marLeft w:val="0"/>
          <w:marRight w:val="0"/>
          <w:marTop w:val="0"/>
          <w:marBottom w:val="0"/>
          <w:divBdr>
            <w:top w:val="none" w:sz="0" w:space="0" w:color="auto"/>
            <w:left w:val="none" w:sz="0" w:space="0" w:color="auto"/>
            <w:bottom w:val="none" w:sz="0" w:space="0" w:color="auto"/>
            <w:right w:val="none" w:sz="0" w:space="0" w:color="auto"/>
          </w:divBdr>
        </w:div>
        <w:div w:id="1262376076">
          <w:marLeft w:val="0"/>
          <w:marRight w:val="0"/>
          <w:marTop w:val="0"/>
          <w:marBottom w:val="0"/>
          <w:divBdr>
            <w:top w:val="none" w:sz="0" w:space="0" w:color="auto"/>
            <w:left w:val="none" w:sz="0" w:space="0" w:color="auto"/>
            <w:bottom w:val="none" w:sz="0" w:space="0" w:color="auto"/>
            <w:right w:val="none" w:sz="0" w:space="0" w:color="auto"/>
          </w:divBdr>
        </w:div>
        <w:div w:id="244413038">
          <w:marLeft w:val="0"/>
          <w:marRight w:val="0"/>
          <w:marTop w:val="0"/>
          <w:marBottom w:val="0"/>
          <w:divBdr>
            <w:top w:val="none" w:sz="0" w:space="0" w:color="auto"/>
            <w:left w:val="none" w:sz="0" w:space="0" w:color="auto"/>
            <w:bottom w:val="none" w:sz="0" w:space="0" w:color="auto"/>
            <w:right w:val="none" w:sz="0" w:space="0" w:color="auto"/>
          </w:divBdr>
        </w:div>
        <w:div w:id="162858518">
          <w:marLeft w:val="0"/>
          <w:marRight w:val="0"/>
          <w:marTop w:val="0"/>
          <w:marBottom w:val="0"/>
          <w:divBdr>
            <w:top w:val="none" w:sz="0" w:space="0" w:color="auto"/>
            <w:left w:val="none" w:sz="0" w:space="0" w:color="auto"/>
            <w:bottom w:val="none" w:sz="0" w:space="0" w:color="auto"/>
            <w:right w:val="none" w:sz="0" w:space="0" w:color="auto"/>
          </w:divBdr>
        </w:div>
        <w:div w:id="121191828">
          <w:marLeft w:val="0"/>
          <w:marRight w:val="0"/>
          <w:marTop w:val="0"/>
          <w:marBottom w:val="0"/>
          <w:divBdr>
            <w:top w:val="none" w:sz="0" w:space="0" w:color="auto"/>
            <w:left w:val="none" w:sz="0" w:space="0" w:color="auto"/>
            <w:bottom w:val="none" w:sz="0" w:space="0" w:color="auto"/>
            <w:right w:val="none" w:sz="0" w:space="0" w:color="auto"/>
          </w:divBdr>
        </w:div>
        <w:div w:id="1737319668">
          <w:marLeft w:val="0"/>
          <w:marRight w:val="0"/>
          <w:marTop w:val="0"/>
          <w:marBottom w:val="0"/>
          <w:divBdr>
            <w:top w:val="none" w:sz="0" w:space="0" w:color="auto"/>
            <w:left w:val="none" w:sz="0" w:space="0" w:color="auto"/>
            <w:bottom w:val="none" w:sz="0" w:space="0" w:color="auto"/>
            <w:right w:val="none" w:sz="0" w:space="0" w:color="auto"/>
          </w:divBdr>
        </w:div>
        <w:div w:id="399257832">
          <w:marLeft w:val="0"/>
          <w:marRight w:val="0"/>
          <w:marTop w:val="0"/>
          <w:marBottom w:val="0"/>
          <w:divBdr>
            <w:top w:val="none" w:sz="0" w:space="0" w:color="auto"/>
            <w:left w:val="none" w:sz="0" w:space="0" w:color="auto"/>
            <w:bottom w:val="none" w:sz="0" w:space="0" w:color="auto"/>
            <w:right w:val="none" w:sz="0" w:space="0" w:color="auto"/>
          </w:divBdr>
        </w:div>
        <w:div w:id="1515994419">
          <w:marLeft w:val="0"/>
          <w:marRight w:val="0"/>
          <w:marTop w:val="0"/>
          <w:marBottom w:val="0"/>
          <w:divBdr>
            <w:top w:val="none" w:sz="0" w:space="0" w:color="auto"/>
            <w:left w:val="none" w:sz="0" w:space="0" w:color="auto"/>
            <w:bottom w:val="none" w:sz="0" w:space="0" w:color="auto"/>
            <w:right w:val="none" w:sz="0" w:space="0" w:color="auto"/>
          </w:divBdr>
        </w:div>
        <w:div w:id="1600523720">
          <w:marLeft w:val="0"/>
          <w:marRight w:val="0"/>
          <w:marTop w:val="0"/>
          <w:marBottom w:val="0"/>
          <w:divBdr>
            <w:top w:val="none" w:sz="0" w:space="0" w:color="auto"/>
            <w:left w:val="none" w:sz="0" w:space="0" w:color="auto"/>
            <w:bottom w:val="none" w:sz="0" w:space="0" w:color="auto"/>
            <w:right w:val="none" w:sz="0" w:space="0" w:color="auto"/>
          </w:divBdr>
        </w:div>
        <w:div w:id="1342774431">
          <w:marLeft w:val="0"/>
          <w:marRight w:val="0"/>
          <w:marTop w:val="0"/>
          <w:marBottom w:val="0"/>
          <w:divBdr>
            <w:top w:val="none" w:sz="0" w:space="0" w:color="auto"/>
            <w:left w:val="none" w:sz="0" w:space="0" w:color="auto"/>
            <w:bottom w:val="none" w:sz="0" w:space="0" w:color="auto"/>
            <w:right w:val="none" w:sz="0" w:space="0" w:color="auto"/>
          </w:divBdr>
        </w:div>
        <w:div w:id="351106259">
          <w:marLeft w:val="0"/>
          <w:marRight w:val="0"/>
          <w:marTop w:val="0"/>
          <w:marBottom w:val="0"/>
          <w:divBdr>
            <w:top w:val="none" w:sz="0" w:space="0" w:color="auto"/>
            <w:left w:val="none" w:sz="0" w:space="0" w:color="auto"/>
            <w:bottom w:val="none" w:sz="0" w:space="0" w:color="auto"/>
            <w:right w:val="none" w:sz="0" w:space="0" w:color="auto"/>
          </w:divBdr>
        </w:div>
        <w:div w:id="1905097910">
          <w:marLeft w:val="0"/>
          <w:marRight w:val="0"/>
          <w:marTop w:val="0"/>
          <w:marBottom w:val="0"/>
          <w:divBdr>
            <w:top w:val="none" w:sz="0" w:space="0" w:color="auto"/>
            <w:left w:val="none" w:sz="0" w:space="0" w:color="auto"/>
            <w:bottom w:val="none" w:sz="0" w:space="0" w:color="auto"/>
            <w:right w:val="none" w:sz="0" w:space="0" w:color="auto"/>
          </w:divBdr>
        </w:div>
        <w:div w:id="257716509">
          <w:marLeft w:val="0"/>
          <w:marRight w:val="0"/>
          <w:marTop w:val="0"/>
          <w:marBottom w:val="0"/>
          <w:divBdr>
            <w:top w:val="none" w:sz="0" w:space="0" w:color="auto"/>
            <w:left w:val="none" w:sz="0" w:space="0" w:color="auto"/>
            <w:bottom w:val="none" w:sz="0" w:space="0" w:color="auto"/>
            <w:right w:val="none" w:sz="0" w:space="0" w:color="auto"/>
          </w:divBdr>
        </w:div>
        <w:div w:id="539165631">
          <w:marLeft w:val="0"/>
          <w:marRight w:val="0"/>
          <w:marTop w:val="0"/>
          <w:marBottom w:val="0"/>
          <w:divBdr>
            <w:top w:val="none" w:sz="0" w:space="0" w:color="auto"/>
            <w:left w:val="none" w:sz="0" w:space="0" w:color="auto"/>
            <w:bottom w:val="none" w:sz="0" w:space="0" w:color="auto"/>
            <w:right w:val="none" w:sz="0" w:space="0" w:color="auto"/>
          </w:divBdr>
        </w:div>
        <w:div w:id="996417721">
          <w:marLeft w:val="0"/>
          <w:marRight w:val="0"/>
          <w:marTop w:val="0"/>
          <w:marBottom w:val="0"/>
          <w:divBdr>
            <w:top w:val="none" w:sz="0" w:space="0" w:color="auto"/>
            <w:left w:val="none" w:sz="0" w:space="0" w:color="auto"/>
            <w:bottom w:val="none" w:sz="0" w:space="0" w:color="auto"/>
            <w:right w:val="none" w:sz="0" w:space="0" w:color="auto"/>
          </w:divBdr>
        </w:div>
        <w:div w:id="1673870766">
          <w:marLeft w:val="0"/>
          <w:marRight w:val="0"/>
          <w:marTop w:val="0"/>
          <w:marBottom w:val="0"/>
          <w:divBdr>
            <w:top w:val="none" w:sz="0" w:space="0" w:color="auto"/>
            <w:left w:val="none" w:sz="0" w:space="0" w:color="auto"/>
            <w:bottom w:val="none" w:sz="0" w:space="0" w:color="auto"/>
            <w:right w:val="none" w:sz="0" w:space="0" w:color="auto"/>
          </w:divBdr>
        </w:div>
        <w:div w:id="1271939145">
          <w:marLeft w:val="0"/>
          <w:marRight w:val="0"/>
          <w:marTop w:val="0"/>
          <w:marBottom w:val="0"/>
          <w:divBdr>
            <w:top w:val="none" w:sz="0" w:space="0" w:color="auto"/>
            <w:left w:val="none" w:sz="0" w:space="0" w:color="auto"/>
            <w:bottom w:val="none" w:sz="0" w:space="0" w:color="auto"/>
            <w:right w:val="none" w:sz="0" w:space="0" w:color="auto"/>
          </w:divBdr>
        </w:div>
        <w:div w:id="1261647213">
          <w:marLeft w:val="0"/>
          <w:marRight w:val="0"/>
          <w:marTop w:val="0"/>
          <w:marBottom w:val="0"/>
          <w:divBdr>
            <w:top w:val="none" w:sz="0" w:space="0" w:color="auto"/>
            <w:left w:val="none" w:sz="0" w:space="0" w:color="auto"/>
            <w:bottom w:val="none" w:sz="0" w:space="0" w:color="auto"/>
            <w:right w:val="none" w:sz="0" w:space="0" w:color="auto"/>
          </w:divBdr>
        </w:div>
        <w:div w:id="826362202">
          <w:marLeft w:val="0"/>
          <w:marRight w:val="0"/>
          <w:marTop w:val="0"/>
          <w:marBottom w:val="0"/>
          <w:divBdr>
            <w:top w:val="none" w:sz="0" w:space="0" w:color="auto"/>
            <w:left w:val="none" w:sz="0" w:space="0" w:color="auto"/>
            <w:bottom w:val="none" w:sz="0" w:space="0" w:color="auto"/>
            <w:right w:val="none" w:sz="0" w:space="0" w:color="auto"/>
          </w:divBdr>
        </w:div>
        <w:div w:id="455103017">
          <w:marLeft w:val="0"/>
          <w:marRight w:val="0"/>
          <w:marTop w:val="0"/>
          <w:marBottom w:val="0"/>
          <w:divBdr>
            <w:top w:val="none" w:sz="0" w:space="0" w:color="auto"/>
            <w:left w:val="none" w:sz="0" w:space="0" w:color="auto"/>
            <w:bottom w:val="none" w:sz="0" w:space="0" w:color="auto"/>
            <w:right w:val="none" w:sz="0" w:space="0" w:color="auto"/>
          </w:divBdr>
        </w:div>
        <w:div w:id="163277901">
          <w:marLeft w:val="0"/>
          <w:marRight w:val="0"/>
          <w:marTop w:val="0"/>
          <w:marBottom w:val="0"/>
          <w:divBdr>
            <w:top w:val="none" w:sz="0" w:space="0" w:color="auto"/>
            <w:left w:val="none" w:sz="0" w:space="0" w:color="auto"/>
            <w:bottom w:val="none" w:sz="0" w:space="0" w:color="auto"/>
            <w:right w:val="none" w:sz="0" w:space="0" w:color="auto"/>
          </w:divBdr>
        </w:div>
        <w:div w:id="1874492983">
          <w:marLeft w:val="0"/>
          <w:marRight w:val="0"/>
          <w:marTop w:val="0"/>
          <w:marBottom w:val="0"/>
          <w:divBdr>
            <w:top w:val="none" w:sz="0" w:space="0" w:color="auto"/>
            <w:left w:val="none" w:sz="0" w:space="0" w:color="auto"/>
            <w:bottom w:val="none" w:sz="0" w:space="0" w:color="auto"/>
            <w:right w:val="none" w:sz="0" w:space="0" w:color="auto"/>
          </w:divBdr>
        </w:div>
        <w:div w:id="942228012">
          <w:marLeft w:val="0"/>
          <w:marRight w:val="0"/>
          <w:marTop w:val="0"/>
          <w:marBottom w:val="0"/>
          <w:divBdr>
            <w:top w:val="none" w:sz="0" w:space="0" w:color="auto"/>
            <w:left w:val="none" w:sz="0" w:space="0" w:color="auto"/>
            <w:bottom w:val="none" w:sz="0" w:space="0" w:color="auto"/>
            <w:right w:val="none" w:sz="0" w:space="0" w:color="auto"/>
          </w:divBdr>
        </w:div>
        <w:div w:id="681858396">
          <w:marLeft w:val="0"/>
          <w:marRight w:val="0"/>
          <w:marTop w:val="0"/>
          <w:marBottom w:val="0"/>
          <w:divBdr>
            <w:top w:val="none" w:sz="0" w:space="0" w:color="auto"/>
            <w:left w:val="none" w:sz="0" w:space="0" w:color="auto"/>
            <w:bottom w:val="none" w:sz="0" w:space="0" w:color="auto"/>
            <w:right w:val="none" w:sz="0" w:space="0" w:color="auto"/>
          </w:divBdr>
        </w:div>
        <w:div w:id="1551646587">
          <w:marLeft w:val="0"/>
          <w:marRight w:val="0"/>
          <w:marTop w:val="0"/>
          <w:marBottom w:val="0"/>
          <w:divBdr>
            <w:top w:val="none" w:sz="0" w:space="0" w:color="auto"/>
            <w:left w:val="none" w:sz="0" w:space="0" w:color="auto"/>
            <w:bottom w:val="none" w:sz="0" w:space="0" w:color="auto"/>
            <w:right w:val="none" w:sz="0" w:space="0" w:color="auto"/>
          </w:divBdr>
        </w:div>
        <w:div w:id="1539506687">
          <w:marLeft w:val="0"/>
          <w:marRight w:val="0"/>
          <w:marTop w:val="0"/>
          <w:marBottom w:val="0"/>
          <w:divBdr>
            <w:top w:val="none" w:sz="0" w:space="0" w:color="auto"/>
            <w:left w:val="none" w:sz="0" w:space="0" w:color="auto"/>
            <w:bottom w:val="none" w:sz="0" w:space="0" w:color="auto"/>
            <w:right w:val="none" w:sz="0" w:space="0" w:color="auto"/>
          </w:divBdr>
        </w:div>
        <w:div w:id="646863848">
          <w:marLeft w:val="0"/>
          <w:marRight w:val="0"/>
          <w:marTop w:val="0"/>
          <w:marBottom w:val="0"/>
          <w:divBdr>
            <w:top w:val="none" w:sz="0" w:space="0" w:color="auto"/>
            <w:left w:val="none" w:sz="0" w:space="0" w:color="auto"/>
            <w:bottom w:val="none" w:sz="0" w:space="0" w:color="auto"/>
            <w:right w:val="none" w:sz="0" w:space="0" w:color="auto"/>
          </w:divBdr>
        </w:div>
        <w:div w:id="1891770471">
          <w:marLeft w:val="0"/>
          <w:marRight w:val="0"/>
          <w:marTop w:val="0"/>
          <w:marBottom w:val="0"/>
          <w:divBdr>
            <w:top w:val="none" w:sz="0" w:space="0" w:color="auto"/>
            <w:left w:val="none" w:sz="0" w:space="0" w:color="auto"/>
            <w:bottom w:val="none" w:sz="0" w:space="0" w:color="auto"/>
            <w:right w:val="none" w:sz="0" w:space="0" w:color="auto"/>
          </w:divBdr>
        </w:div>
        <w:div w:id="719591511">
          <w:marLeft w:val="0"/>
          <w:marRight w:val="0"/>
          <w:marTop w:val="0"/>
          <w:marBottom w:val="0"/>
          <w:divBdr>
            <w:top w:val="none" w:sz="0" w:space="0" w:color="auto"/>
            <w:left w:val="none" w:sz="0" w:space="0" w:color="auto"/>
            <w:bottom w:val="none" w:sz="0" w:space="0" w:color="auto"/>
            <w:right w:val="none" w:sz="0" w:space="0" w:color="auto"/>
          </w:divBdr>
        </w:div>
        <w:div w:id="1210068487">
          <w:marLeft w:val="0"/>
          <w:marRight w:val="0"/>
          <w:marTop w:val="0"/>
          <w:marBottom w:val="0"/>
          <w:divBdr>
            <w:top w:val="none" w:sz="0" w:space="0" w:color="auto"/>
            <w:left w:val="none" w:sz="0" w:space="0" w:color="auto"/>
            <w:bottom w:val="none" w:sz="0" w:space="0" w:color="auto"/>
            <w:right w:val="none" w:sz="0" w:space="0" w:color="auto"/>
          </w:divBdr>
        </w:div>
        <w:div w:id="1431008182">
          <w:marLeft w:val="0"/>
          <w:marRight w:val="0"/>
          <w:marTop w:val="0"/>
          <w:marBottom w:val="0"/>
          <w:divBdr>
            <w:top w:val="none" w:sz="0" w:space="0" w:color="auto"/>
            <w:left w:val="none" w:sz="0" w:space="0" w:color="auto"/>
            <w:bottom w:val="none" w:sz="0" w:space="0" w:color="auto"/>
            <w:right w:val="none" w:sz="0" w:space="0" w:color="auto"/>
          </w:divBdr>
        </w:div>
        <w:div w:id="818573244">
          <w:marLeft w:val="0"/>
          <w:marRight w:val="0"/>
          <w:marTop w:val="0"/>
          <w:marBottom w:val="0"/>
          <w:divBdr>
            <w:top w:val="none" w:sz="0" w:space="0" w:color="auto"/>
            <w:left w:val="none" w:sz="0" w:space="0" w:color="auto"/>
            <w:bottom w:val="none" w:sz="0" w:space="0" w:color="auto"/>
            <w:right w:val="none" w:sz="0" w:space="0" w:color="auto"/>
          </w:divBdr>
        </w:div>
        <w:div w:id="559944631">
          <w:marLeft w:val="0"/>
          <w:marRight w:val="0"/>
          <w:marTop w:val="0"/>
          <w:marBottom w:val="0"/>
          <w:divBdr>
            <w:top w:val="none" w:sz="0" w:space="0" w:color="auto"/>
            <w:left w:val="none" w:sz="0" w:space="0" w:color="auto"/>
            <w:bottom w:val="none" w:sz="0" w:space="0" w:color="auto"/>
            <w:right w:val="none" w:sz="0" w:space="0" w:color="auto"/>
          </w:divBdr>
        </w:div>
        <w:div w:id="1730151108">
          <w:marLeft w:val="0"/>
          <w:marRight w:val="0"/>
          <w:marTop w:val="0"/>
          <w:marBottom w:val="0"/>
          <w:divBdr>
            <w:top w:val="none" w:sz="0" w:space="0" w:color="auto"/>
            <w:left w:val="none" w:sz="0" w:space="0" w:color="auto"/>
            <w:bottom w:val="none" w:sz="0" w:space="0" w:color="auto"/>
            <w:right w:val="none" w:sz="0" w:space="0" w:color="auto"/>
          </w:divBdr>
        </w:div>
        <w:div w:id="887187148">
          <w:marLeft w:val="0"/>
          <w:marRight w:val="0"/>
          <w:marTop w:val="0"/>
          <w:marBottom w:val="0"/>
          <w:divBdr>
            <w:top w:val="none" w:sz="0" w:space="0" w:color="auto"/>
            <w:left w:val="none" w:sz="0" w:space="0" w:color="auto"/>
            <w:bottom w:val="none" w:sz="0" w:space="0" w:color="auto"/>
            <w:right w:val="none" w:sz="0" w:space="0" w:color="auto"/>
          </w:divBdr>
        </w:div>
        <w:div w:id="1101102127">
          <w:marLeft w:val="0"/>
          <w:marRight w:val="0"/>
          <w:marTop w:val="0"/>
          <w:marBottom w:val="0"/>
          <w:divBdr>
            <w:top w:val="none" w:sz="0" w:space="0" w:color="auto"/>
            <w:left w:val="none" w:sz="0" w:space="0" w:color="auto"/>
            <w:bottom w:val="none" w:sz="0" w:space="0" w:color="auto"/>
            <w:right w:val="none" w:sz="0" w:space="0" w:color="auto"/>
          </w:divBdr>
        </w:div>
        <w:div w:id="847984325">
          <w:marLeft w:val="0"/>
          <w:marRight w:val="0"/>
          <w:marTop w:val="0"/>
          <w:marBottom w:val="0"/>
          <w:divBdr>
            <w:top w:val="none" w:sz="0" w:space="0" w:color="auto"/>
            <w:left w:val="none" w:sz="0" w:space="0" w:color="auto"/>
            <w:bottom w:val="none" w:sz="0" w:space="0" w:color="auto"/>
            <w:right w:val="none" w:sz="0" w:space="0" w:color="auto"/>
          </w:divBdr>
        </w:div>
        <w:div w:id="804004587">
          <w:marLeft w:val="0"/>
          <w:marRight w:val="0"/>
          <w:marTop w:val="0"/>
          <w:marBottom w:val="0"/>
          <w:divBdr>
            <w:top w:val="none" w:sz="0" w:space="0" w:color="auto"/>
            <w:left w:val="none" w:sz="0" w:space="0" w:color="auto"/>
            <w:bottom w:val="none" w:sz="0" w:space="0" w:color="auto"/>
            <w:right w:val="none" w:sz="0" w:space="0" w:color="auto"/>
          </w:divBdr>
        </w:div>
        <w:div w:id="675422747">
          <w:marLeft w:val="0"/>
          <w:marRight w:val="0"/>
          <w:marTop w:val="0"/>
          <w:marBottom w:val="0"/>
          <w:divBdr>
            <w:top w:val="none" w:sz="0" w:space="0" w:color="auto"/>
            <w:left w:val="none" w:sz="0" w:space="0" w:color="auto"/>
            <w:bottom w:val="none" w:sz="0" w:space="0" w:color="auto"/>
            <w:right w:val="none" w:sz="0" w:space="0" w:color="auto"/>
          </w:divBdr>
        </w:div>
        <w:div w:id="130637821">
          <w:marLeft w:val="0"/>
          <w:marRight w:val="0"/>
          <w:marTop w:val="0"/>
          <w:marBottom w:val="0"/>
          <w:divBdr>
            <w:top w:val="none" w:sz="0" w:space="0" w:color="auto"/>
            <w:left w:val="none" w:sz="0" w:space="0" w:color="auto"/>
            <w:bottom w:val="none" w:sz="0" w:space="0" w:color="auto"/>
            <w:right w:val="none" w:sz="0" w:space="0" w:color="auto"/>
          </w:divBdr>
        </w:div>
        <w:div w:id="28728640">
          <w:marLeft w:val="0"/>
          <w:marRight w:val="0"/>
          <w:marTop w:val="0"/>
          <w:marBottom w:val="0"/>
          <w:divBdr>
            <w:top w:val="none" w:sz="0" w:space="0" w:color="auto"/>
            <w:left w:val="none" w:sz="0" w:space="0" w:color="auto"/>
            <w:bottom w:val="none" w:sz="0" w:space="0" w:color="auto"/>
            <w:right w:val="none" w:sz="0" w:space="0" w:color="auto"/>
          </w:divBdr>
        </w:div>
        <w:div w:id="38281545">
          <w:marLeft w:val="0"/>
          <w:marRight w:val="0"/>
          <w:marTop w:val="0"/>
          <w:marBottom w:val="0"/>
          <w:divBdr>
            <w:top w:val="none" w:sz="0" w:space="0" w:color="auto"/>
            <w:left w:val="none" w:sz="0" w:space="0" w:color="auto"/>
            <w:bottom w:val="none" w:sz="0" w:space="0" w:color="auto"/>
            <w:right w:val="none" w:sz="0" w:space="0" w:color="auto"/>
          </w:divBdr>
        </w:div>
        <w:div w:id="1892614955">
          <w:marLeft w:val="0"/>
          <w:marRight w:val="0"/>
          <w:marTop w:val="0"/>
          <w:marBottom w:val="0"/>
          <w:divBdr>
            <w:top w:val="none" w:sz="0" w:space="0" w:color="auto"/>
            <w:left w:val="none" w:sz="0" w:space="0" w:color="auto"/>
            <w:bottom w:val="none" w:sz="0" w:space="0" w:color="auto"/>
            <w:right w:val="none" w:sz="0" w:space="0" w:color="auto"/>
          </w:divBdr>
        </w:div>
        <w:div w:id="367687814">
          <w:marLeft w:val="0"/>
          <w:marRight w:val="0"/>
          <w:marTop w:val="0"/>
          <w:marBottom w:val="0"/>
          <w:divBdr>
            <w:top w:val="none" w:sz="0" w:space="0" w:color="auto"/>
            <w:left w:val="none" w:sz="0" w:space="0" w:color="auto"/>
            <w:bottom w:val="none" w:sz="0" w:space="0" w:color="auto"/>
            <w:right w:val="none" w:sz="0" w:space="0" w:color="auto"/>
          </w:divBdr>
        </w:div>
        <w:div w:id="1436903405">
          <w:marLeft w:val="0"/>
          <w:marRight w:val="0"/>
          <w:marTop w:val="0"/>
          <w:marBottom w:val="0"/>
          <w:divBdr>
            <w:top w:val="none" w:sz="0" w:space="0" w:color="auto"/>
            <w:left w:val="none" w:sz="0" w:space="0" w:color="auto"/>
            <w:bottom w:val="none" w:sz="0" w:space="0" w:color="auto"/>
            <w:right w:val="none" w:sz="0" w:space="0" w:color="auto"/>
          </w:divBdr>
        </w:div>
        <w:div w:id="489828337">
          <w:marLeft w:val="0"/>
          <w:marRight w:val="0"/>
          <w:marTop w:val="0"/>
          <w:marBottom w:val="0"/>
          <w:divBdr>
            <w:top w:val="none" w:sz="0" w:space="0" w:color="auto"/>
            <w:left w:val="none" w:sz="0" w:space="0" w:color="auto"/>
            <w:bottom w:val="none" w:sz="0" w:space="0" w:color="auto"/>
            <w:right w:val="none" w:sz="0" w:space="0" w:color="auto"/>
          </w:divBdr>
        </w:div>
        <w:div w:id="1054157498">
          <w:marLeft w:val="0"/>
          <w:marRight w:val="0"/>
          <w:marTop w:val="0"/>
          <w:marBottom w:val="0"/>
          <w:divBdr>
            <w:top w:val="none" w:sz="0" w:space="0" w:color="auto"/>
            <w:left w:val="none" w:sz="0" w:space="0" w:color="auto"/>
            <w:bottom w:val="none" w:sz="0" w:space="0" w:color="auto"/>
            <w:right w:val="none" w:sz="0" w:space="0" w:color="auto"/>
          </w:divBdr>
        </w:div>
        <w:div w:id="954940431">
          <w:marLeft w:val="0"/>
          <w:marRight w:val="0"/>
          <w:marTop w:val="0"/>
          <w:marBottom w:val="0"/>
          <w:divBdr>
            <w:top w:val="none" w:sz="0" w:space="0" w:color="auto"/>
            <w:left w:val="none" w:sz="0" w:space="0" w:color="auto"/>
            <w:bottom w:val="none" w:sz="0" w:space="0" w:color="auto"/>
            <w:right w:val="none" w:sz="0" w:space="0" w:color="auto"/>
          </w:divBdr>
        </w:div>
        <w:div w:id="766848383">
          <w:marLeft w:val="0"/>
          <w:marRight w:val="0"/>
          <w:marTop w:val="0"/>
          <w:marBottom w:val="0"/>
          <w:divBdr>
            <w:top w:val="none" w:sz="0" w:space="0" w:color="auto"/>
            <w:left w:val="none" w:sz="0" w:space="0" w:color="auto"/>
            <w:bottom w:val="none" w:sz="0" w:space="0" w:color="auto"/>
            <w:right w:val="none" w:sz="0" w:space="0" w:color="auto"/>
          </w:divBdr>
        </w:div>
        <w:div w:id="2000225735">
          <w:marLeft w:val="0"/>
          <w:marRight w:val="0"/>
          <w:marTop w:val="0"/>
          <w:marBottom w:val="0"/>
          <w:divBdr>
            <w:top w:val="none" w:sz="0" w:space="0" w:color="auto"/>
            <w:left w:val="none" w:sz="0" w:space="0" w:color="auto"/>
            <w:bottom w:val="none" w:sz="0" w:space="0" w:color="auto"/>
            <w:right w:val="none" w:sz="0" w:space="0" w:color="auto"/>
          </w:divBdr>
        </w:div>
        <w:div w:id="603457371">
          <w:marLeft w:val="0"/>
          <w:marRight w:val="0"/>
          <w:marTop w:val="0"/>
          <w:marBottom w:val="0"/>
          <w:divBdr>
            <w:top w:val="none" w:sz="0" w:space="0" w:color="auto"/>
            <w:left w:val="none" w:sz="0" w:space="0" w:color="auto"/>
            <w:bottom w:val="none" w:sz="0" w:space="0" w:color="auto"/>
            <w:right w:val="none" w:sz="0" w:space="0" w:color="auto"/>
          </w:divBdr>
        </w:div>
        <w:div w:id="762459303">
          <w:marLeft w:val="0"/>
          <w:marRight w:val="0"/>
          <w:marTop w:val="0"/>
          <w:marBottom w:val="0"/>
          <w:divBdr>
            <w:top w:val="none" w:sz="0" w:space="0" w:color="auto"/>
            <w:left w:val="none" w:sz="0" w:space="0" w:color="auto"/>
            <w:bottom w:val="none" w:sz="0" w:space="0" w:color="auto"/>
            <w:right w:val="none" w:sz="0" w:space="0" w:color="auto"/>
          </w:divBdr>
        </w:div>
        <w:div w:id="204486050">
          <w:marLeft w:val="0"/>
          <w:marRight w:val="0"/>
          <w:marTop w:val="0"/>
          <w:marBottom w:val="0"/>
          <w:divBdr>
            <w:top w:val="none" w:sz="0" w:space="0" w:color="auto"/>
            <w:left w:val="none" w:sz="0" w:space="0" w:color="auto"/>
            <w:bottom w:val="none" w:sz="0" w:space="0" w:color="auto"/>
            <w:right w:val="none" w:sz="0" w:space="0" w:color="auto"/>
          </w:divBdr>
        </w:div>
        <w:div w:id="278729260">
          <w:marLeft w:val="0"/>
          <w:marRight w:val="0"/>
          <w:marTop w:val="0"/>
          <w:marBottom w:val="0"/>
          <w:divBdr>
            <w:top w:val="none" w:sz="0" w:space="0" w:color="auto"/>
            <w:left w:val="none" w:sz="0" w:space="0" w:color="auto"/>
            <w:bottom w:val="none" w:sz="0" w:space="0" w:color="auto"/>
            <w:right w:val="none" w:sz="0" w:space="0" w:color="auto"/>
          </w:divBdr>
        </w:div>
        <w:div w:id="882015875">
          <w:marLeft w:val="0"/>
          <w:marRight w:val="0"/>
          <w:marTop w:val="0"/>
          <w:marBottom w:val="0"/>
          <w:divBdr>
            <w:top w:val="none" w:sz="0" w:space="0" w:color="auto"/>
            <w:left w:val="none" w:sz="0" w:space="0" w:color="auto"/>
            <w:bottom w:val="none" w:sz="0" w:space="0" w:color="auto"/>
            <w:right w:val="none" w:sz="0" w:space="0" w:color="auto"/>
          </w:divBdr>
        </w:div>
        <w:div w:id="511460224">
          <w:marLeft w:val="0"/>
          <w:marRight w:val="0"/>
          <w:marTop w:val="0"/>
          <w:marBottom w:val="0"/>
          <w:divBdr>
            <w:top w:val="none" w:sz="0" w:space="0" w:color="auto"/>
            <w:left w:val="none" w:sz="0" w:space="0" w:color="auto"/>
            <w:bottom w:val="none" w:sz="0" w:space="0" w:color="auto"/>
            <w:right w:val="none" w:sz="0" w:space="0" w:color="auto"/>
          </w:divBdr>
        </w:div>
        <w:div w:id="337538660">
          <w:marLeft w:val="0"/>
          <w:marRight w:val="0"/>
          <w:marTop w:val="0"/>
          <w:marBottom w:val="0"/>
          <w:divBdr>
            <w:top w:val="none" w:sz="0" w:space="0" w:color="auto"/>
            <w:left w:val="none" w:sz="0" w:space="0" w:color="auto"/>
            <w:bottom w:val="none" w:sz="0" w:space="0" w:color="auto"/>
            <w:right w:val="none" w:sz="0" w:space="0" w:color="auto"/>
          </w:divBdr>
        </w:div>
        <w:div w:id="765806777">
          <w:marLeft w:val="0"/>
          <w:marRight w:val="0"/>
          <w:marTop w:val="0"/>
          <w:marBottom w:val="0"/>
          <w:divBdr>
            <w:top w:val="none" w:sz="0" w:space="0" w:color="auto"/>
            <w:left w:val="none" w:sz="0" w:space="0" w:color="auto"/>
            <w:bottom w:val="none" w:sz="0" w:space="0" w:color="auto"/>
            <w:right w:val="none" w:sz="0" w:space="0" w:color="auto"/>
          </w:divBdr>
        </w:div>
        <w:div w:id="300115352">
          <w:marLeft w:val="0"/>
          <w:marRight w:val="0"/>
          <w:marTop w:val="0"/>
          <w:marBottom w:val="0"/>
          <w:divBdr>
            <w:top w:val="none" w:sz="0" w:space="0" w:color="auto"/>
            <w:left w:val="none" w:sz="0" w:space="0" w:color="auto"/>
            <w:bottom w:val="none" w:sz="0" w:space="0" w:color="auto"/>
            <w:right w:val="none" w:sz="0" w:space="0" w:color="auto"/>
          </w:divBdr>
        </w:div>
        <w:div w:id="499277037">
          <w:marLeft w:val="0"/>
          <w:marRight w:val="0"/>
          <w:marTop w:val="0"/>
          <w:marBottom w:val="0"/>
          <w:divBdr>
            <w:top w:val="none" w:sz="0" w:space="0" w:color="auto"/>
            <w:left w:val="none" w:sz="0" w:space="0" w:color="auto"/>
            <w:bottom w:val="none" w:sz="0" w:space="0" w:color="auto"/>
            <w:right w:val="none" w:sz="0" w:space="0" w:color="auto"/>
          </w:divBdr>
        </w:div>
        <w:div w:id="163131885">
          <w:marLeft w:val="0"/>
          <w:marRight w:val="0"/>
          <w:marTop w:val="0"/>
          <w:marBottom w:val="0"/>
          <w:divBdr>
            <w:top w:val="none" w:sz="0" w:space="0" w:color="auto"/>
            <w:left w:val="none" w:sz="0" w:space="0" w:color="auto"/>
            <w:bottom w:val="none" w:sz="0" w:space="0" w:color="auto"/>
            <w:right w:val="none" w:sz="0" w:space="0" w:color="auto"/>
          </w:divBdr>
        </w:div>
        <w:div w:id="1567490350">
          <w:marLeft w:val="0"/>
          <w:marRight w:val="0"/>
          <w:marTop w:val="0"/>
          <w:marBottom w:val="0"/>
          <w:divBdr>
            <w:top w:val="none" w:sz="0" w:space="0" w:color="auto"/>
            <w:left w:val="none" w:sz="0" w:space="0" w:color="auto"/>
            <w:bottom w:val="none" w:sz="0" w:space="0" w:color="auto"/>
            <w:right w:val="none" w:sz="0" w:space="0" w:color="auto"/>
          </w:divBdr>
        </w:div>
        <w:div w:id="1264070461">
          <w:marLeft w:val="0"/>
          <w:marRight w:val="0"/>
          <w:marTop w:val="0"/>
          <w:marBottom w:val="0"/>
          <w:divBdr>
            <w:top w:val="none" w:sz="0" w:space="0" w:color="auto"/>
            <w:left w:val="none" w:sz="0" w:space="0" w:color="auto"/>
            <w:bottom w:val="none" w:sz="0" w:space="0" w:color="auto"/>
            <w:right w:val="none" w:sz="0" w:space="0" w:color="auto"/>
          </w:divBdr>
        </w:div>
        <w:div w:id="1235362005">
          <w:marLeft w:val="0"/>
          <w:marRight w:val="0"/>
          <w:marTop w:val="0"/>
          <w:marBottom w:val="0"/>
          <w:divBdr>
            <w:top w:val="none" w:sz="0" w:space="0" w:color="auto"/>
            <w:left w:val="none" w:sz="0" w:space="0" w:color="auto"/>
            <w:bottom w:val="none" w:sz="0" w:space="0" w:color="auto"/>
            <w:right w:val="none" w:sz="0" w:space="0" w:color="auto"/>
          </w:divBdr>
        </w:div>
        <w:div w:id="350185342">
          <w:marLeft w:val="0"/>
          <w:marRight w:val="0"/>
          <w:marTop w:val="0"/>
          <w:marBottom w:val="0"/>
          <w:divBdr>
            <w:top w:val="none" w:sz="0" w:space="0" w:color="auto"/>
            <w:left w:val="none" w:sz="0" w:space="0" w:color="auto"/>
            <w:bottom w:val="none" w:sz="0" w:space="0" w:color="auto"/>
            <w:right w:val="none" w:sz="0" w:space="0" w:color="auto"/>
          </w:divBdr>
        </w:div>
        <w:div w:id="4791889">
          <w:marLeft w:val="0"/>
          <w:marRight w:val="0"/>
          <w:marTop w:val="0"/>
          <w:marBottom w:val="0"/>
          <w:divBdr>
            <w:top w:val="none" w:sz="0" w:space="0" w:color="auto"/>
            <w:left w:val="none" w:sz="0" w:space="0" w:color="auto"/>
            <w:bottom w:val="none" w:sz="0" w:space="0" w:color="auto"/>
            <w:right w:val="none" w:sz="0" w:space="0" w:color="auto"/>
          </w:divBdr>
        </w:div>
        <w:div w:id="185146569">
          <w:marLeft w:val="0"/>
          <w:marRight w:val="0"/>
          <w:marTop w:val="0"/>
          <w:marBottom w:val="0"/>
          <w:divBdr>
            <w:top w:val="none" w:sz="0" w:space="0" w:color="auto"/>
            <w:left w:val="none" w:sz="0" w:space="0" w:color="auto"/>
            <w:bottom w:val="none" w:sz="0" w:space="0" w:color="auto"/>
            <w:right w:val="none" w:sz="0" w:space="0" w:color="auto"/>
          </w:divBdr>
        </w:div>
        <w:div w:id="1526476581">
          <w:marLeft w:val="0"/>
          <w:marRight w:val="0"/>
          <w:marTop w:val="0"/>
          <w:marBottom w:val="0"/>
          <w:divBdr>
            <w:top w:val="none" w:sz="0" w:space="0" w:color="auto"/>
            <w:left w:val="none" w:sz="0" w:space="0" w:color="auto"/>
            <w:bottom w:val="none" w:sz="0" w:space="0" w:color="auto"/>
            <w:right w:val="none" w:sz="0" w:space="0" w:color="auto"/>
          </w:divBdr>
        </w:div>
        <w:div w:id="876544214">
          <w:marLeft w:val="0"/>
          <w:marRight w:val="0"/>
          <w:marTop w:val="0"/>
          <w:marBottom w:val="0"/>
          <w:divBdr>
            <w:top w:val="none" w:sz="0" w:space="0" w:color="auto"/>
            <w:left w:val="none" w:sz="0" w:space="0" w:color="auto"/>
            <w:bottom w:val="none" w:sz="0" w:space="0" w:color="auto"/>
            <w:right w:val="none" w:sz="0" w:space="0" w:color="auto"/>
          </w:divBdr>
        </w:div>
        <w:div w:id="664166363">
          <w:marLeft w:val="0"/>
          <w:marRight w:val="0"/>
          <w:marTop w:val="0"/>
          <w:marBottom w:val="0"/>
          <w:divBdr>
            <w:top w:val="none" w:sz="0" w:space="0" w:color="auto"/>
            <w:left w:val="none" w:sz="0" w:space="0" w:color="auto"/>
            <w:bottom w:val="none" w:sz="0" w:space="0" w:color="auto"/>
            <w:right w:val="none" w:sz="0" w:space="0" w:color="auto"/>
          </w:divBdr>
        </w:div>
        <w:div w:id="179273648">
          <w:marLeft w:val="0"/>
          <w:marRight w:val="0"/>
          <w:marTop w:val="0"/>
          <w:marBottom w:val="0"/>
          <w:divBdr>
            <w:top w:val="none" w:sz="0" w:space="0" w:color="auto"/>
            <w:left w:val="none" w:sz="0" w:space="0" w:color="auto"/>
            <w:bottom w:val="none" w:sz="0" w:space="0" w:color="auto"/>
            <w:right w:val="none" w:sz="0" w:space="0" w:color="auto"/>
          </w:divBdr>
        </w:div>
        <w:div w:id="595942002">
          <w:marLeft w:val="0"/>
          <w:marRight w:val="0"/>
          <w:marTop w:val="0"/>
          <w:marBottom w:val="0"/>
          <w:divBdr>
            <w:top w:val="none" w:sz="0" w:space="0" w:color="auto"/>
            <w:left w:val="none" w:sz="0" w:space="0" w:color="auto"/>
            <w:bottom w:val="none" w:sz="0" w:space="0" w:color="auto"/>
            <w:right w:val="none" w:sz="0" w:space="0" w:color="auto"/>
          </w:divBdr>
        </w:div>
        <w:div w:id="1768043766">
          <w:marLeft w:val="0"/>
          <w:marRight w:val="0"/>
          <w:marTop w:val="0"/>
          <w:marBottom w:val="0"/>
          <w:divBdr>
            <w:top w:val="none" w:sz="0" w:space="0" w:color="auto"/>
            <w:left w:val="none" w:sz="0" w:space="0" w:color="auto"/>
            <w:bottom w:val="none" w:sz="0" w:space="0" w:color="auto"/>
            <w:right w:val="none" w:sz="0" w:space="0" w:color="auto"/>
          </w:divBdr>
        </w:div>
        <w:div w:id="1313634225">
          <w:marLeft w:val="0"/>
          <w:marRight w:val="0"/>
          <w:marTop w:val="0"/>
          <w:marBottom w:val="0"/>
          <w:divBdr>
            <w:top w:val="none" w:sz="0" w:space="0" w:color="auto"/>
            <w:left w:val="none" w:sz="0" w:space="0" w:color="auto"/>
            <w:bottom w:val="none" w:sz="0" w:space="0" w:color="auto"/>
            <w:right w:val="none" w:sz="0" w:space="0" w:color="auto"/>
          </w:divBdr>
        </w:div>
        <w:div w:id="1636138044">
          <w:marLeft w:val="0"/>
          <w:marRight w:val="0"/>
          <w:marTop w:val="0"/>
          <w:marBottom w:val="0"/>
          <w:divBdr>
            <w:top w:val="none" w:sz="0" w:space="0" w:color="auto"/>
            <w:left w:val="none" w:sz="0" w:space="0" w:color="auto"/>
            <w:bottom w:val="none" w:sz="0" w:space="0" w:color="auto"/>
            <w:right w:val="none" w:sz="0" w:space="0" w:color="auto"/>
          </w:divBdr>
        </w:div>
        <w:div w:id="664894000">
          <w:marLeft w:val="0"/>
          <w:marRight w:val="0"/>
          <w:marTop w:val="0"/>
          <w:marBottom w:val="0"/>
          <w:divBdr>
            <w:top w:val="none" w:sz="0" w:space="0" w:color="auto"/>
            <w:left w:val="none" w:sz="0" w:space="0" w:color="auto"/>
            <w:bottom w:val="none" w:sz="0" w:space="0" w:color="auto"/>
            <w:right w:val="none" w:sz="0" w:space="0" w:color="auto"/>
          </w:divBdr>
        </w:div>
        <w:div w:id="1120107739">
          <w:marLeft w:val="0"/>
          <w:marRight w:val="0"/>
          <w:marTop w:val="0"/>
          <w:marBottom w:val="0"/>
          <w:divBdr>
            <w:top w:val="none" w:sz="0" w:space="0" w:color="auto"/>
            <w:left w:val="none" w:sz="0" w:space="0" w:color="auto"/>
            <w:bottom w:val="none" w:sz="0" w:space="0" w:color="auto"/>
            <w:right w:val="none" w:sz="0" w:space="0" w:color="auto"/>
          </w:divBdr>
        </w:div>
        <w:div w:id="218979309">
          <w:marLeft w:val="0"/>
          <w:marRight w:val="0"/>
          <w:marTop w:val="0"/>
          <w:marBottom w:val="0"/>
          <w:divBdr>
            <w:top w:val="none" w:sz="0" w:space="0" w:color="auto"/>
            <w:left w:val="none" w:sz="0" w:space="0" w:color="auto"/>
            <w:bottom w:val="none" w:sz="0" w:space="0" w:color="auto"/>
            <w:right w:val="none" w:sz="0" w:space="0" w:color="auto"/>
          </w:divBdr>
        </w:div>
        <w:div w:id="1194614726">
          <w:marLeft w:val="0"/>
          <w:marRight w:val="0"/>
          <w:marTop w:val="0"/>
          <w:marBottom w:val="0"/>
          <w:divBdr>
            <w:top w:val="none" w:sz="0" w:space="0" w:color="auto"/>
            <w:left w:val="none" w:sz="0" w:space="0" w:color="auto"/>
            <w:bottom w:val="none" w:sz="0" w:space="0" w:color="auto"/>
            <w:right w:val="none" w:sz="0" w:space="0" w:color="auto"/>
          </w:divBdr>
        </w:div>
        <w:div w:id="1625234128">
          <w:marLeft w:val="0"/>
          <w:marRight w:val="0"/>
          <w:marTop w:val="0"/>
          <w:marBottom w:val="0"/>
          <w:divBdr>
            <w:top w:val="none" w:sz="0" w:space="0" w:color="auto"/>
            <w:left w:val="none" w:sz="0" w:space="0" w:color="auto"/>
            <w:bottom w:val="none" w:sz="0" w:space="0" w:color="auto"/>
            <w:right w:val="none" w:sz="0" w:space="0" w:color="auto"/>
          </w:divBdr>
        </w:div>
        <w:div w:id="487788687">
          <w:marLeft w:val="0"/>
          <w:marRight w:val="0"/>
          <w:marTop w:val="0"/>
          <w:marBottom w:val="0"/>
          <w:divBdr>
            <w:top w:val="none" w:sz="0" w:space="0" w:color="auto"/>
            <w:left w:val="none" w:sz="0" w:space="0" w:color="auto"/>
            <w:bottom w:val="none" w:sz="0" w:space="0" w:color="auto"/>
            <w:right w:val="none" w:sz="0" w:space="0" w:color="auto"/>
          </w:divBdr>
        </w:div>
        <w:div w:id="1572152725">
          <w:marLeft w:val="0"/>
          <w:marRight w:val="0"/>
          <w:marTop w:val="0"/>
          <w:marBottom w:val="0"/>
          <w:divBdr>
            <w:top w:val="none" w:sz="0" w:space="0" w:color="auto"/>
            <w:left w:val="none" w:sz="0" w:space="0" w:color="auto"/>
            <w:bottom w:val="none" w:sz="0" w:space="0" w:color="auto"/>
            <w:right w:val="none" w:sz="0" w:space="0" w:color="auto"/>
          </w:divBdr>
        </w:div>
        <w:div w:id="1706103532">
          <w:marLeft w:val="0"/>
          <w:marRight w:val="0"/>
          <w:marTop w:val="0"/>
          <w:marBottom w:val="0"/>
          <w:divBdr>
            <w:top w:val="none" w:sz="0" w:space="0" w:color="auto"/>
            <w:left w:val="none" w:sz="0" w:space="0" w:color="auto"/>
            <w:bottom w:val="none" w:sz="0" w:space="0" w:color="auto"/>
            <w:right w:val="none" w:sz="0" w:space="0" w:color="auto"/>
          </w:divBdr>
        </w:div>
        <w:div w:id="16739866">
          <w:marLeft w:val="0"/>
          <w:marRight w:val="0"/>
          <w:marTop w:val="0"/>
          <w:marBottom w:val="0"/>
          <w:divBdr>
            <w:top w:val="none" w:sz="0" w:space="0" w:color="auto"/>
            <w:left w:val="none" w:sz="0" w:space="0" w:color="auto"/>
            <w:bottom w:val="none" w:sz="0" w:space="0" w:color="auto"/>
            <w:right w:val="none" w:sz="0" w:space="0" w:color="auto"/>
          </w:divBdr>
        </w:div>
        <w:div w:id="2126540242">
          <w:marLeft w:val="0"/>
          <w:marRight w:val="0"/>
          <w:marTop w:val="0"/>
          <w:marBottom w:val="0"/>
          <w:divBdr>
            <w:top w:val="none" w:sz="0" w:space="0" w:color="auto"/>
            <w:left w:val="none" w:sz="0" w:space="0" w:color="auto"/>
            <w:bottom w:val="none" w:sz="0" w:space="0" w:color="auto"/>
            <w:right w:val="none" w:sz="0" w:space="0" w:color="auto"/>
          </w:divBdr>
        </w:div>
        <w:div w:id="1103962986">
          <w:marLeft w:val="0"/>
          <w:marRight w:val="0"/>
          <w:marTop w:val="0"/>
          <w:marBottom w:val="0"/>
          <w:divBdr>
            <w:top w:val="none" w:sz="0" w:space="0" w:color="auto"/>
            <w:left w:val="none" w:sz="0" w:space="0" w:color="auto"/>
            <w:bottom w:val="none" w:sz="0" w:space="0" w:color="auto"/>
            <w:right w:val="none" w:sz="0" w:space="0" w:color="auto"/>
          </w:divBdr>
        </w:div>
        <w:div w:id="1013844238">
          <w:marLeft w:val="0"/>
          <w:marRight w:val="0"/>
          <w:marTop w:val="0"/>
          <w:marBottom w:val="0"/>
          <w:divBdr>
            <w:top w:val="none" w:sz="0" w:space="0" w:color="auto"/>
            <w:left w:val="none" w:sz="0" w:space="0" w:color="auto"/>
            <w:bottom w:val="none" w:sz="0" w:space="0" w:color="auto"/>
            <w:right w:val="none" w:sz="0" w:space="0" w:color="auto"/>
          </w:divBdr>
        </w:div>
        <w:div w:id="1804273745">
          <w:marLeft w:val="0"/>
          <w:marRight w:val="0"/>
          <w:marTop w:val="0"/>
          <w:marBottom w:val="0"/>
          <w:divBdr>
            <w:top w:val="none" w:sz="0" w:space="0" w:color="auto"/>
            <w:left w:val="none" w:sz="0" w:space="0" w:color="auto"/>
            <w:bottom w:val="none" w:sz="0" w:space="0" w:color="auto"/>
            <w:right w:val="none" w:sz="0" w:space="0" w:color="auto"/>
          </w:divBdr>
        </w:div>
        <w:div w:id="550577377">
          <w:marLeft w:val="0"/>
          <w:marRight w:val="0"/>
          <w:marTop w:val="0"/>
          <w:marBottom w:val="0"/>
          <w:divBdr>
            <w:top w:val="none" w:sz="0" w:space="0" w:color="auto"/>
            <w:left w:val="none" w:sz="0" w:space="0" w:color="auto"/>
            <w:bottom w:val="none" w:sz="0" w:space="0" w:color="auto"/>
            <w:right w:val="none" w:sz="0" w:space="0" w:color="auto"/>
          </w:divBdr>
        </w:div>
        <w:div w:id="1405756246">
          <w:marLeft w:val="0"/>
          <w:marRight w:val="0"/>
          <w:marTop w:val="0"/>
          <w:marBottom w:val="0"/>
          <w:divBdr>
            <w:top w:val="none" w:sz="0" w:space="0" w:color="auto"/>
            <w:left w:val="none" w:sz="0" w:space="0" w:color="auto"/>
            <w:bottom w:val="none" w:sz="0" w:space="0" w:color="auto"/>
            <w:right w:val="none" w:sz="0" w:space="0" w:color="auto"/>
          </w:divBdr>
        </w:div>
        <w:div w:id="475025578">
          <w:marLeft w:val="0"/>
          <w:marRight w:val="0"/>
          <w:marTop w:val="0"/>
          <w:marBottom w:val="0"/>
          <w:divBdr>
            <w:top w:val="none" w:sz="0" w:space="0" w:color="auto"/>
            <w:left w:val="none" w:sz="0" w:space="0" w:color="auto"/>
            <w:bottom w:val="none" w:sz="0" w:space="0" w:color="auto"/>
            <w:right w:val="none" w:sz="0" w:space="0" w:color="auto"/>
          </w:divBdr>
        </w:div>
        <w:div w:id="803038214">
          <w:marLeft w:val="0"/>
          <w:marRight w:val="0"/>
          <w:marTop w:val="0"/>
          <w:marBottom w:val="0"/>
          <w:divBdr>
            <w:top w:val="none" w:sz="0" w:space="0" w:color="auto"/>
            <w:left w:val="none" w:sz="0" w:space="0" w:color="auto"/>
            <w:bottom w:val="none" w:sz="0" w:space="0" w:color="auto"/>
            <w:right w:val="none" w:sz="0" w:space="0" w:color="auto"/>
          </w:divBdr>
        </w:div>
        <w:div w:id="1578133079">
          <w:marLeft w:val="0"/>
          <w:marRight w:val="0"/>
          <w:marTop w:val="0"/>
          <w:marBottom w:val="0"/>
          <w:divBdr>
            <w:top w:val="none" w:sz="0" w:space="0" w:color="auto"/>
            <w:left w:val="none" w:sz="0" w:space="0" w:color="auto"/>
            <w:bottom w:val="none" w:sz="0" w:space="0" w:color="auto"/>
            <w:right w:val="none" w:sz="0" w:space="0" w:color="auto"/>
          </w:divBdr>
        </w:div>
        <w:div w:id="1031035171">
          <w:marLeft w:val="0"/>
          <w:marRight w:val="0"/>
          <w:marTop w:val="0"/>
          <w:marBottom w:val="0"/>
          <w:divBdr>
            <w:top w:val="none" w:sz="0" w:space="0" w:color="auto"/>
            <w:left w:val="none" w:sz="0" w:space="0" w:color="auto"/>
            <w:bottom w:val="none" w:sz="0" w:space="0" w:color="auto"/>
            <w:right w:val="none" w:sz="0" w:space="0" w:color="auto"/>
          </w:divBdr>
        </w:div>
        <w:div w:id="1054695239">
          <w:marLeft w:val="0"/>
          <w:marRight w:val="0"/>
          <w:marTop w:val="0"/>
          <w:marBottom w:val="0"/>
          <w:divBdr>
            <w:top w:val="none" w:sz="0" w:space="0" w:color="auto"/>
            <w:left w:val="none" w:sz="0" w:space="0" w:color="auto"/>
            <w:bottom w:val="none" w:sz="0" w:space="0" w:color="auto"/>
            <w:right w:val="none" w:sz="0" w:space="0" w:color="auto"/>
          </w:divBdr>
        </w:div>
        <w:div w:id="1007555749">
          <w:marLeft w:val="0"/>
          <w:marRight w:val="0"/>
          <w:marTop w:val="0"/>
          <w:marBottom w:val="0"/>
          <w:divBdr>
            <w:top w:val="none" w:sz="0" w:space="0" w:color="auto"/>
            <w:left w:val="none" w:sz="0" w:space="0" w:color="auto"/>
            <w:bottom w:val="none" w:sz="0" w:space="0" w:color="auto"/>
            <w:right w:val="none" w:sz="0" w:space="0" w:color="auto"/>
          </w:divBdr>
        </w:div>
        <w:div w:id="332605978">
          <w:marLeft w:val="0"/>
          <w:marRight w:val="0"/>
          <w:marTop w:val="0"/>
          <w:marBottom w:val="0"/>
          <w:divBdr>
            <w:top w:val="none" w:sz="0" w:space="0" w:color="auto"/>
            <w:left w:val="none" w:sz="0" w:space="0" w:color="auto"/>
            <w:bottom w:val="none" w:sz="0" w:space="0" w:color="auto"/>
            <w:right w:val="none" w:sz="0" w:space="0" w:color="auto"/>
          </w:divBdr>
        </w:div>
        <w:div w:id="910850026">
          <w:marLeft w:val="0"/>
          <w:marRight w:val="0"/>
          <w:marTop w:val="0"/>
          <w:marBottom w:val="0"/>
          <w:divBdr>
            <w:top w:val="none" w:sz="0" w:space="0" w:color="auto"/>
            <w:left w:val="none" w:sz="0" w:space="0" w:color="auto"/>
            <w:bottom w:val="none" w:sz="0" w:space="0" w:color="auto"/>
            <w:right w:val="none" w:sz="0" w:space="0" w:color="auto"/>
          </w:divBdr>
        </w:div>
        <w:div w:id="1921743979">
          <w:marLeft w:val="0"/>
          <w:marRight w:val="0"/>
          <w:marTop w:val="0"/>
          <w:marBottom w:val="0"/>
          <w:divBdr>
            <w:top w:val="none" w:sz="0" w:space="0" w:color="auto"/>
            <w:left w:val="none" w:sz="0" w:space="0" w:color="auto"/>
            <w:bottom w:val="none" w:sz="0" w:space="0" w:color="auto"/>
            <w:right w:val="none" w:sz="0" w:space="0" w:color="auto"/>
          </w:divBdr>
        </w:div>
        <w:div w:id="879971344">
          <w:marLeft w:val="0"/>
          <w:marRight w:val="0"/>
          <w:marTop w:val="0"/>
          <w:marBottom w:val="0"/>
          <w:divBdr>
            <w:top w:val="none" w:sz="0" w:space="0" w:color="auto"/>
            <w:left w:val="none" w:sz="0" w:space="0" w:color="auto"/>
            <w:bottom w:val="none" w:sz="0" w:space="0" w:color="auto"/>
            <w:right w:val="none" w:sz="0" w:space="0" w:color="auto"/>
          </w:divBdr>
        </w:div>
        <w:div w:id="425808719">
          <w:marLeft w:val="0"/>
          <w:marRight w:val="0"/>
          <w:marTop w:val="0"/>
          <w:marBottom w:val="0"/>
          <w:divBdr>
            <w:top w:val="none" w:sz="0" w:space="0" w:color="auto"/>
            <w:left w:val="none" w:sz="0" w:space="0" w:color="auto"/>
            <w:bottom w:val="none" w:sz="0" w:space="0" w:color="auto"/>
            <w:right w:val="none" w:sz="0" w:space="0" w:color="auto"/>
          </w:divBdr>
        </w:div>
        <w:div w:id="193268821">
          <w:marLeft w:val="0"/>
          <w:marRight w:val="0"/>
          <w:marTop w:val="0"/>
          <w:marBottom w:val="0"/>
          <w:divBdr>
            <w:top w:val="none" w:sz="0" w:space="0" w:color="auto"/>
            <w:left w:val="none" w:sz="0" w:space="0" w:color="auto"/>
            <w:bottom w:val="none" w:sz="0" w:space="0" w:color="auto"/>
            <w:right w:val="none" w:sz="0" w:space="0" w:color="auto"/>
          </w:divBdr>
        </w:div>
        <w:div w:id="713964940">
          <w:marLeft w:val="0"/>
          <w:marRight w:val="0"/>
          <w:marTop w:val="0"/>
          <w:marBottom w:val="0"/>
          <w:divBdr>
            <w:top w:val="none" w:sz="0" w:space="0" w:color="auto"/>
            <w:left w:val="none" w:sz="0" w:space="0" w:color="auto"/>
            <w:bottom w:val="none" w:sz="0" w:space="0" w:color="auto"/>
            <w:right w:val="none" w:sz="0" w:space="0" w:color="auto"/>
          </w:divBdr>
        </w:div>
        <w:div w:id="1059210161">
          <w:marLeft w:val="0"/>
          <w:marRight w:val="0"/>
          <w:marTop w:val="0"/>
          <w:marBottom w:val="0"/>
          <w:divBdr>
            <w:top w:val="none" w:sz="0" w:space="0" w:color="auto"/>
            <w:left w:val="none" w:sz="0" w:space="0" w:color="auto"/>
            <w:bottom w:val="none" w:sz="0" w:space="0" w:color="auto"/>
            <w:right w:val="none" w:sz="0" w:space="0" w:color="auto"/>
          </w:divBdr>
        </w:div>
        <w:div w:id="2063209966">
          <w:marLeft w:val="0"/>
          <w:marRight w:val="0"/>
          <w:marTop w:val="0"/>
          <w:marBottom w:val="0"/>
          <w:divBdr>
            <w:top w:val="none" w:sz="0" w:space="0" w:color="auto"/>
            <w:left w:val="none" w:sz="0" w:space="0" w:color="auto"/>
            <w:bottom w:val="none" w:sz="0" w:space="0" w:color="auto"/>
            <w:right w:val="none" w:sz="0" w:space="0" w:color="auto"/>
          </w:divBdr>
        </w:div>
        <w:div w:id="1794982327">
          <w:marLeft w:val="0"/>
          <w:marRight w:val="0"/>
          <w:marTop w:val="0"/>
          <w:marBottom w:val="0"/>
          <w:divBdr>
            <w:top w:val="none" w:sz="0" w:space="0" w:color="auto"/>
            <w:left w:val="none" w:sz="0" w:space="0" w:color="auto"/>
            <w:bottom w:val="none" w:sz="0" w:space="0" w:color="auto"/>
            <w:right w:val="none" w:sz="0" w:space="0" w:color="auto"/>
          </w:divBdr>
        </w:div>
        <w:div w:id="760175102">
          <w:marLeft w:val="0"/>
          <w:marRight w:val="0"/>
          <w:marTop w:val="0"/>
          <w:marBottom w:val="0"/>
          <w:divBdr>
            <w:top w:val="none" w:sz="0" w:space="0" w:color="auto"/>
            <w:left w:val="none" w:sz="0" w:space="0" w:color="auto"/>
            <w:bottom w:val="none" w:sz="0" w:space="0" w:color="auto"/>
            <w:right w:val="none" w:sz="0" w:space="0" w:color="auto"/>
          </w:divBdr>
        </w:div>
        <w:div w:id="401635929">
          <w:marLeft w:val="0"/>
          <w:marRight w:val="0"/>
          <w:marTop w:val="0"/>
          <w:marBottom w:val="0"/>
          <w:divBdr>
            <w:top w:val="none" w:sz="0" w:space="0" w:color="auto"/>
            <w:left w:val="none" w:sz="0" w:space="0" w:color="auto"/>
            <w:bottom w:val="none" w:sz="0" w:space="0" w:color="auto"/>
            <w:right w:val="none" w:sz="0" w:space="0" w:color="auto"/>
          </w:divBdr>
        </w:div>
        <w:div w:id="1215004312">
          <w:marLeft w:val="0"/>
          <w:marRight w:val="0"/>
          <w:marTop w:val="0"/>
          <w:marBottom w:val="0"/>
          <w:divBdr>
            <w:top w:val="none" w:sz="0" w:space="0" w:color="auto"/>
            <w:left w:val="none" w:sz="0" w:space="0" w:color="auto"/>
            <w:bottom w:val="none" w:sz="0" w:space="0" w:color="auto"/>
            <w:right w:val="none" w:sz="0" w:space="0" w:color="auto"/>
          </w:divBdr>
        </w:div>
        <w:div w:id="691957584">
          <w:marLeft w:val="0"/>
          <w:marRight w:val="0"/>
          <w:marTop w:val="0"/>
          <w:marBottom w:val="0"/>
          <w:divBdr>
            <w:top w:val="none" w:sz="0" w:space="0" w:color="auto"/>
            <w:left w:val="none" w:sz="0" w:space="0" w:color="auto"/>
            <w:bottom w:val="none" w:sz="0" w:space="0" w:color="auto"/>
            <w:right w:val="none" w:sz="0" w:space="0" w:color="auto"/>
          </w:divBdr>
        </w:div>
        <w:div w:id="172575068">
          <w:marLeft w:val="0"/>
          <w:marRight w:val="0"/>
          <w:marTop w:val="0"/>
          <w:marBottom w:val="0"/>
          <w:divBdr>
            <w:top w:val="none" w:sz="0" w:space="0" w:color="auto"/>
            <w:left w:val="none" w:sz="0" w:space="0" w:color="auto"/>
            <w:bottom w:val="none" w:sz="0" w:space="0" w:color="auto"/>
            <w:right w:val="none" w:sz="0" w:space="0" w:color="auto"/>
          </w:divBdr>
        </w:div>
        <w:div w:id="1798798648">
          <w:marLeft w:val="0"/>
          <w:marRight w:val="0"/>
          <w:marTop w:val="0"/>
          <w:marBottom w:val="0"/>
          <w:divBdr>
            <w:top w:val="none" w:sz="0" w:space="0" w:color="auto"/>
            <w:left w:val="none" w:sz="0" w:space="0" w:color="auto"/>
            <w:bottom w:val="none" w:sz="0" w:space="0" w:color="auto"/>
            <w:right w:val="none" w:sz="0" w:space="0" w:color="auto"/>
          </w:divBdr>
        </w:div>
        <w:div w:id="1964530099">
          <w:marLeft w:val="0"/>
          <w:marRight w:val="0"/>
          <w:marTop w:val="0"/>
          <w:marBottom w:val="0"/>
          <w:divBdr>
            <w:top w:val="none" w:sz="0" w:space="0" w:color="auto"/>
            <w:left w:val="none" w:sz="0" w:space="0" w:color="auto"/>
            <w:bottom w:val="none" w:sz="0" w:space="0" w:color="auto"/>
            <w:right w:val="none" w:sz="0" w:space="0" w:color="auto"/>
          </w:divBdr>
        </w:div>
        <w:div w:id="1119491084">
          <w:marLeft w:val="0"/>
          <w:marRight w:val="0"/>
          <w:marTop w:val="0"/>
          <w:marBottom w:val="0"/>
          <w:divBdr>
            <w:top w:val="none" w:sz="0" w:space="0" w:color="auto"/>
            <w:left w:val="none" w:sz="0" w:space="0" w:color="auto"/>
            <w:bottom w:val="none" w:sz="0" w:space="0" w:color="auto"/>
            <w:right w:val="none" w:sz="0" w:space="0" w:color="auto"/>
          </w:divBdr>
        </w:div>
        <w:div w:id="592209018">
          <w:marLeft w:val="0"/>
          <w:marRight w:val="0"/>
          <w:marTop w:val="0"/>
          <w:marBottom w:val="0"/>
          <w:divBdr>
            <w:top w:val="none" w:sz="0" w:space="0" w:color="auto"/>
            <w:left w:val="none" w:sz="0" w:space="0" w:color="auto"/>
            <w:bottom w:val="none" w:sz="0" w:space="0" w:color="auto"/>
            <w:right w:val="none" w:sz="0" w:space="0" w:color="auto"/>
          </w:divBdr>
        </w:div>
        <w:div w:id="1185561649">
          <w:marLeft w:val="0"/>
          <w:marRight w:val="0"/>
          <w:marTop w:val="0"/>
          <w:marBottom w:val="0"/>
          <w:divBdr>
            <w:top w:val="none" w:sz="0" w:space="0" w:color="auto"/>
            <w:left w:val="none" w:sz="0" w:space="0" w:color="auto"/>
            <w:bottom w:val="none" w:sz="0" w:space="0" w:color="auto"/>
            <w:right w:val="none" w:sz="0" w:space="0" w:color="auto"/>
          </w:divBdr>
        </w:div>
        <w:div w:id="738792773">
          <w:marLeft w:val="0"/>
          <w:marRight w:val="0"/>
          <w:marTop w:val="0"/>
          <w:marBottom w:val="0"/>
          <w:divBdr>
            <w:top w:val="none" w:sz="0" w:space="0" w:color="auto"/>
            <w:left w:val="none" w:sz="0" w:space="0" w:color="auto"/>
            <w:bottom w:val="none" w:sz="0" w:space="0" w:color="auto"/>
            <w:right w:val="none" w:sz="0" w:space="0" w:color="auto"/>
          </w:divBdr>
        </w:div>
        <w:div w:id="43987955">
          <w:marLeft w:val="0"/>
          <w:marRight w:val="0"/>
          <w:marTop w:val="0"/>
          <w:marBottom w:val="0"/>
          <w:divBdr>
            <w:top w:val="none" w:sz="0" w:space="0" w:color="auto"/>
            <w:left w:val="none" w:sz="0" w:space="0" w:color="auto"/>
            <w:bottom w:val="none" w:sz="0" w:space="0" w:color="auto"/>
            <w:right w:val="none" w:sz="0" w:space="0" w:color="auto"/>
          </w:divBdr>
        </w:div>
        <w:div w:id="361319893">
          <w:marLeft w:val="0"/>
          <w:marRight w:val="0"/>
          <w:marTop w:val="0"/>
          <w:marBottom w:val="0"/>
          <w:divBdr>
            <w:top w:val="none" w:sz="0" w:space="0" w:color="auto"/>
            <w:left w:val="none" w:sz="0" w:space="0" w:color="auto"/>
            <w:bottom w:val="none" w:sz="0" w:space="0" w:color="auto"/>
            <w:right w:val="none" w:sz="0" w:space="0" w:color="auto"/>
          </w:divBdr>
        </w:div>
        <w:div w:id="42759715">
          <w:marLeft w:val="0"/>
          <w:marRight w:val="0"/>
          <w:marTop w:val="0"/>
          <w:marBottom w:val="0"/>
          <w:divBdr>
            <w:top w:val="none" w:sz="0" w:space="0" w:color="auto"/>
            <w:left w:val="none" w:sz="0" w:space="0" w:color="auto"/>
            <w:bottom w:val="none" w:sz="0" w:space="0" w:color="auto"/>
            <w:right w:val="none" w:sz="0" w:space="0" w:color="auto"/>
          </w:divBdr>
        </w:div>
        <w:div w:id="1208225292">
          <w:marLeft w:val="0"/>
          <w:marRight w:val="0"/>
          <w:marTop w:val="0"/>
          <w:marBottom w:val="0"/>
          <w:divBdr>
            <w:top w:val="none" w:sz="0" w:space="0" w:color="auto"/>
            <w:left w:val="none" w:sz="0" w:space="0" w:color="auto"/>
            <w:bottom w:val="none" w:sz="0" w:space="0" w:color="auto"/>
            <w:right w:val="none" w:sz="0" w:space="0" w:color="auto"/>
          </w:divBdr>
        </w:div>
        <w:div w:id="2077312909">
          <w:marLeft w:val="0"/>
          <w:marRight w:val="0"/>
          <w:marTop w:val="0"/>
          <w:marBottom w:val="0"/>
          <w:divBdr>
            <w:top w:val="none" w:sz="0" w:space="0" w:color="auto"/>
            <w:left w:val="none" w:sz="0" w:space="0" w:color="auto"/>
            <w:bottom w:val="none" w:sz="0" w:space="0" w:color="auto"/>
            <w:right w:val="none" w:sz="0" w:space="0" w:color="auto"/>
          </w:divBdr>
        </w:div>
        <w:div w:id="2097941916">
          <w:marLeft w:val="0"/>
          <w:marRight w:val="0"/>
          <w:marTop w:val="0"/>
          <w:marBottom w:val="0"/>
          <w:divBdr>
            <w:top w:val="none" w:sz="0" w:space="0" w:color="auto"/>
            <w:left w:val="none" w:sz="0" w:space="0" w:color="auto"/>
            <w:bottom w:val="none" w:sz="0" w:space="0" w:color="auto"/>
            <w:right w:val="none" w:sz="0" w:space="0" w:color="auto"/>
          </w:divBdr>
        </w:div>
        <w:div w:id="894312766">
          <w:marLeft w:val="0"/>
          <w:marRight w:val="0"/>
          <w:marTop w:val="0"/>
          <w:marBottom w:val="0"/>
          <w:divBdr>
            <w:top w:val="none" w:sz="0" w:space="0" w:color="auto"/>
            <w:left w:val="none" w:sz="0" w:space="0" w:color="auto"/>
            <w:bottom w:val="none" w:sz="0" w:space="0" w:color="auto"/>
            <w:right w:val="none" w:sz="0" w:space="0" w:color="auto"/>
          </w:divBdr>
        </w:div>
        <w:div w:id="1332831188">
          <w:marLeft w:val="0"/>
          <w:marRight w:val="0"/>
          <w:marTop w:val="0"/>
          <w:marBottom w:val="0"/>
          <w:divBdr>
            <w:top w:val="none" w:sz="0" w:space="0" w:color="auto"/>
            <w:left w:val="none" w:sz="0" w:space="0" w:color="auto"/>
            <w:bottom w:val="none" w:sz="0" w:space="0" w:color="auto"/>
            <w:right w:val="none" w:sz="0" w:space="0" w:color="auto"/>
          </w:divBdr>
        </w:div>
        <w:div w:id="1811750556">
          <w:marLeft w:val="0"/>
          <w:marRight w:val="0"/>
          <w:marTop w:val="0"/>
          <w:marBottom w:val="0"/>
          <w:divBdr>
            <w:top w:val="none" w:sz="0" w:space="0" w:color="auto"/>
            <w:left w:val="none" w:sz="0" w:space="0" w:color="auto"/>
            <w:bottom w:val="none" w:sz="0" w:space="0" w:color="auto"/>
            <w:right w:val="none" w:sz="0" w:space="0" w:color="auto"/>
          </w:divBdr>
        </w:div>
        <w:div w:id="1667323781">
          <w:marLeft w:val="0"/>
          <w:marRight w:val="0"/>
          <w:marTop w:val="0"/>
          <w:marBottom w:val="0"/>
          <w:divBdr>
            <w:top w:val="none" w:sz="0" w:space="0" w:color="auto"/>
            <w:left w:val="none" w:sz="0" w:space="0" w:color="auto"/>
            <w:bottom w:val="none" w:sz="0" w:space="0" w:color="auto"/>
            <w:right w:val="none" w:sz="0" w:space="0" w:color="auto"/>
          </w:divBdr>
        </w:div>
        <w:div w:id="662244726">
          <w:marLeft w:val="0"/>
          <w:marRight w:val="0"/>
          <w:marTop w:val="0"/>
          <w:marBottom w:val="0"/>
          <w:divBdr>
            <w:top w:val="none" w:sz="0" w:space="0" w:color="auto"/>
            <w:left w:val="none" w:sz="0" w:space="0" w:color="auto"/>
            <w:bottom w:val="none" w:sz="0" w:space="0" w:color="auto"/>
            <w:right w:val="none" w:sz="0" w:space="0" w:color="auto"/>
          </w:divBdr>
        </w:div>
        <w:div w:id="1882084775">
          <w:marLeft w:val="0"/>
          <w:marRight w:val="0"/>
          <w:marTop w:val="0"/>
          <w:marBottom w:val="0"/>
          <w:divBdr>
            <w:top w:val="none" w:sz="0" w:space="0" w:color="auto"/>
            <w:left w:val="none" w:sz="0" w:space="0" w:color="auto"/>
            <w:bottom w:val="none" w:sz="0" w:space="0" w:color="auto"/>
            <w:right w:val="none" w:sz="0" w:space="0" w:color="auto"/>
          </w:divBdr>
        </w:div>
        <w:div w:id="50543368">
          <w:marLeft w:val="0"/>
          <w:marRight w:val="0"/>
          <w:marTop w:val="0"/>
          <w:marBottom w:val="0"/>
          <w:divBdr>
            <w:top w:val="none" w:sz="0" w:space="0" w:color="auto"/>
            <w:left w:val="none" w:sz="0" w:space="0" w:color="auto"/>
            <w:bottom w:val="none" w:sz="0" w:space="0" w:color="auto"/>
            <w:right w:val="none" w:sz="0" w:space="0" w:color="auto"/>
          </w:divBdr>
        </w:div>
        <w:div w:id="1137382788">
          <w:marLeft w:val="0"/>
          <w:marRight w:val="0"/>
          <w:marTop w:val="0"/>
          <w:marBottom w:val="0"/>
          <w:divBdr>
            <w:top w:val="none" w:sz="0" w:space="0" w:color="auto"/>
            <w:left w:val="none" w:sz="0" w:space="0" w:color="auto"/>
            <w:bottom w:val="none" w:sz="0" w:space="0" w:color="auto"/>
            <w:right w:val="none" w:sz="0" w:space="0" w:color="auto"/>
          </w:divBdr>
        </w:div>
        <w:div w:id="1863350426">
          <w:marLeft w:val="0"/>
          <w:marRight w:val="0"/>
          <w:marTop w:val="0"/>
          <w:marBottom w:val="0"/>
          <w:divBdr>
            <w:top w:val="none" w:sz="0" w:space="0" w:color="auto"/>
            <w:left w:val="none" w:sz="0" w:space="0" w:color="auto"/>
            <w:bottom w:val="none" w:sz="0" w:space="0" w:color="auto"/>
            <w:right w:val="none" w:sz="0" w:space="0" w:color="auto"/>
          </w:divBdr>
        </w:div>
        <w:div w:id="1606692273">
          <w:marLeft w:val="0"/>
          <w:marRight w:val="0"/>
          <w:marTop w:val="0"/>
          <w:marBottom w:val="0"/>
          <w:divBdr>
            <w:top w:val="none" w:sz="0" w:space="0" w:color="auto"/>
            <w:left w:val="none" w:sz="0" w:space="0" w:color="auto"/>
            <w:bottom w:val="none" w:sz="0" w:space="0" w:color="auto"/>
            <w:right w:val="none" w:sz="0" w:space="0" w:color="auto"/>
          </w:divBdr>
        </w:div>
        <w:div w:id="207753">
          <w:marLeft w:val="0"/>
          <w:marRight w:val="0"/>
          <w:marTop w:val="0"/>
          <w:marBottom w:val="0"/>
          <w:divBdr>
            <w:top w:val="none" w:sz="0" w:space="0" w:color="auto"/>
            <w:left w:val="none" w:sz="0" w:space="0" w:color="auto"/>
            <w:bottom w:val="none" w:sz="0" w:space="0" w:color="auto"/>
            <w:right w:val="none" w:sz="0" w:space="0" w:color="auto"/>
          </w:divBdr>
        </w:div>
        <w:div w:id="910038908">
          <w:marLeft w:val="0"/>
          <w:marRight w:val="0"/>
          <w:marTop w:val="0"/>
          <w:marBottom w:val="0"/>
          <w:divBdr>
            <w:top w:val="none" w:sz="0" w:space="0" w:color="auto"/>
            <w:left w:val="none" w:sz="0" w:space="0" w:color="auto"/>
            <w:bottom w:val="none" w:sz="0" w:space="0" w:color="auto"/>
            <w:right w:val="none" w:sz="0" w:space="0" w:color="auto"/>
          </w:divBdr>
        </w:div>
        <w:div w:id="22901985">
          <w:marLeft w:val="0"/>
          <w:marRight w:val="0"/>
          <w:marTop w:val="0"/>
          <w:marBottom w:val="0"/>
          <w:divBdr>
            <w:top w:val="none" w:sz="0" w:space="0" w:color="auto"/>
            <w:left w:val="none" w:sz="0" w:space="0" w:color="auto"/>
            <w:bottom w:val="none" w:sz="0" w:space="0" w:color="auto"/>
            <w:right w:val="none" w:sz="0" w:space="0" w:color="auto"/>
          </w:divBdr>
        </w:div>
        <w:div w:id="58746864">
          <w:marLeft w:val="0"/>
          <w:marRight w:val="0"/>
          <w:marTop w:val="0"/>
          <w:marBottom w:val="0"/>
          <w:divBdr>
            <w:top w:val="none" w:sz="0" w:space="0" w:color="auto"/>
            <w:left w:val="none" w:sz="0" w:space="0" w:color="auto"/>
            <w:bottom w:val="none" w:sz="0" w:space="0" w:color="auto"/>
            <w:right w:val="none" w:sz="0" w:space="0" w:color="auto"/>
          </w:divBdr>
        </w:div>
        <w:div w:id="476075086">
          <w:marLeft w:val="0"/>
          <w:marRight w:val="0"/>
          <w:marTop w:val="0"/>
          <w:marBottom w:val="0"/>
          <w:divBdr>
            <w:top w:val="none" w:sz="0" w:space="0" w:color="auto"/>
            <w:left w:val="none" w:sz="0" w:space="0" w:color="auto"/>
            <w:bottom w:val="none" w:sz="0" w:space="0" w:color="auto"/>
            <w:right w:val="none" w:sz="0" w:space="0" w:color="auto"/>
          </w:divBdr>
        </w:div>
        <w:div w:id="1442845257">
          <w:marLeft w:val="0"/>
          <w:marRight w:val="0"/>
          <w:marTop w:val="0"/>
          <w:marBottom w:val="0"/>
          <w:divBdr>
            <w:top w:val="none" w:sz="0" w:space="0" w:color="auto"/>
            <w:left w:val="none" w:sz="0" w:space="0" w:color="auto"/>
            <w:bottom w:val="none" w:sz="0" w:space="0" w:color="auto"/>
            <w:right w:val="none" w:sz="0" w:space="0" w:color="auto"/>
          </w:divBdr>
        </w:div>
        <w:div w:id="395857921">
          <w:marLeft w:val="0"/>
          <w:marRight w:val="0"/>
          <w:marTop w:val="0"/>
          <w:marBottom w:val="0"/>
          <w:divBdr>
            <w:top w:val="none" w:sz="0" w:space="0" w:color="auto"/>
            <w:left w:val="none" w:sz="0" w:space="0" w:color="auto"/>
            <w:bottom w:val="none" w:sz="0" w:space="0" w:color="auto"/>
            <w:right w:val="none" w:sz="0" w:space="0" w:color="auto"/>
          </w:divBdr>
        </w:div>
      </w:divsChild>
    </w:div>
    <w:div w:id="1780223760">
      <w:bodyDiv w:val="1"/>
      <w:marLeft w:val="0"/>
      <w:marRight w:val="0"/>
      <w:marTop w:val="0"/>
      <w:marBottom w:val="0"/>
      <w:divBdr>
        <w:top w:val="none" w:sz="0" w:space="0" w:color="auto"/>
        <w:left w:val="none" w:sz="0" w:space="0" w:color="auto"/>
        <w:bottom w:val="none" w:sz="0" w:space="0" w:color="auto"/>
        <w:right w:val="none" w:sz="0" w:space="0" w:color="auto"/>
      </w:divBdr>
    </w:div>
    <w:div w:id="1948848852">
      <w:bodyDiv w:val="1"/>
      <w:marLeft w:val="0"/>
      <w:marRight w:val="0"/>
      <w:marTop w:val="0"/>
      <w:marBottom w:val="0"/>
      <w:divBdr>
        <w:top w:val="none" w:sz="0" w:space="0" w:color="auto"/>
        <w:left w:val="none" w:sz="0" w:space="0" w:color="auto"/>
        <w:bottom w:val="none" w:sz="0" w:space="0" w:color="auto"/>
        <w:right w:val="none" w:sz="0" w:space="0" w:color="auto"/>
      </w:divBdr>
    </w:div>
    <w:div w:id="2023118402">
      <w:bodyDiv w:val="1"/>
      <w:marLeft w:val="0"/>
      <w:marRight w:val="0"/>
      <w:marTop w:val="0"/>
      <w:marBottom w:val="0"/>
      <w:divBdr>
        <w:top w:val="none" w:sz="0" w:space="0" w:color="auto"/>
        <w:left w:val="none" w:sz="0" w:space="0" w:color="auto"/>
        <w:bottom w:val="none" w:sz="0" w:space="0" w:color="auto"/>
        <w:right w:val="none" w:sz="0" w:space="0" w:color="auto"/>
      </w:divBdr>
    </w:div>
    <w:div w:id="2072726270">
      <w:bodyDiv w:val="1"/>
      <w:marLeft w:val="0"/>
      <w:marRight w:val="0"/>
      <w:marTop w:val="0"/>
      <w:marBottom w:val="0"/>
      <w:divBdr>
        <w:top w:val="none" w:sz="0" w:space="0" w:color="auto"/>
        <w:left w:val="none" w:sz="0" w:space="0" w:color="auto"/>
        <w:bottom w:val="none" w:sz="0" w:space="0" w:color="auto"/>
        <w:right w:val="none" w:sz="0" w:space="0" w:color="auto"/>
      </w:divBdr>
      <w:divsChild>
        <w:div w:id="386488178">
          <w:marLeft w:val="0"/>
          <w:marRight w:val="0"/>
          <w:marTop w:val="0"/>
          <w:marBottom w:val="0"/>
          <w:divBdr>
            <w:top w:val="none" w:sz="0" w:space="0" w:color="auto"/>
            <w:left w:val="none" w:sz="0" w:space="0" w:color="auto"/>
            <w:bottom w:val="none" w:sz="0" w:space="0" w:color="auto"/>
            <w:right w:val="none" w:sz="0" w:space="0" w:color="auto"/>
          </w:divBdr>
        </w:div>
        <w:div w:id="21184041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nfo@drawdown.org" TargetMode="External"/><Relationship Id="rId18" Type="http://schemas.openxmlformats.org/officeDocument/2006/relationships/image" Target="media/image3.jpg"/><Relationship Id="rId26" Type="http://schemas.openxmlformats.org/officeDocument/2006/relationships/chart" Target="charts/chart3.xml"/><Relationship Id="rId39" Type="http://schemas.openxmlformats.org/officeDocument/2006/relationships/hyperlink" Target="http://www.census.gov.edgekey-staging.net/hhes/commuting/files/2014/acs-32.pdf" TargetMode="External"/><Relationship Id="rId21" Type="http://schemas.openxmlformats.org/officeDocument/2006/relationships/footer" Target="footer3.xml"/><Relationship Id="rId34" Type="http://schemas.openxmlformats.org/officeDocument/2006/relationships/hyperlink" Target="https://wagner.nyu.edu/files/faculty/publications/sandytransportation.pdf" TargetMode="External"/><Relationship Id="rId42" Type="http://schemas.openxmlformats.org/officeDocument/2006/relationships/hyperlink" Target="https://www.vox.com/2015/7/7/8906027/microtransit-uber-buses" TargetMode="External"/><Relationship Id="rId47" Type="http://schemas.openxmlformats.org/officeDocument/2006/relationships/hyperlink" Target="http://theconversation.com/ubers-data-revealed-nearly-6-000-sexual-assaults-does-that-mean-its-not-safe-128689"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www.transportforqualityoflife.com/u/files/Smarter_Choices_Changing_The_Way_We_Travel_chapter9.pdf" TargetMode="External"/><Relationship Id="rId11" Type="http://schemas.openxmlformats.org/officeDocument/2006/relationships/hyperlink" Target="http://www.drawdown.org" TargetMode="External"/><Relationship Id="rId24" Type="http://schemas.openxmlformats.org/officeDocument/2006/relationships/chart" Target="charts/chart1.xml"/><Relationship Id="rId32" Type="http://schemas.openxmlformats.org/officeDocument/2006/relationships/hyperlink" Target="https://www.theverge.com/2016/6/7/11876464/uber-uberpool-arrival-guarantee-la-backlash" TargetMode="External"/><Relationship Id="rId37" Type="http://schemas.openxmlformats.org/officeDocument/2006/relationships/hyperlink" Target="http://www.theicct.org/global-transportation-roadmap-model" TargetMode="External"/><Relationship Id="rId40" Type="http://schemas.openxmlformats.org/officeDocument/2006/relationships/hyperlink" Target="https://www.ozy.com/opinion/what-trinidad-could-teach-uber-and-lyft/60356/" TargetMode="External"/><Relationship Id="rId45" Type="http://schemas.openxmlformats.org/officeDocument/2006/relationships/hyperlink" Target="http://www.rita.dot.gov/bts/sites/rita.dot.gov.bts/files/publications/national_transportation_statistics/html/table_03_17.html" TargetMode="Externa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www.drawdown.org" TargetMode="External"/><Relationship Id="rId28" Type="http://schemas.openxmlformats.org/officeDocument/2006/relationships/hyperlink" Target="https://www.bts.gov/topics/national-transportation-statistics" TargetMode="External"/><Relationship Id="rId36" Type="http://schemas.openxmlformats.org/officeDocument/2006/relationships/hyperlink" Target="https://web.archive.org/web/20120917053406/http://siteresources.worldbank.org/EXTAFRSUBSAHTRA/Resources/Stuck-in-Traffic.pdf" TargetMode="External"/><Relationship Id="rId49" Type="http://schemas.openxmlformats.org/officeDocument/2006/relationships/fontTable" Target="fontTable.xml"/><Relationship Id="rId10" Type="http://schemas.openxmlformats.org/officeDocument/2006/relationships/hyperlink" Target="mailto:info@drawdown.org" TargetMode="External"/><Relationship Id="rId19" Type="http://schemas.openxmlformats.org/officeDocument/2006/relationships/image" Target="media/image4.png"/><Relationship Id="rId31" Type="http://schemas.openxmlformats.org/officeDocument/2006/relationships/hyperlink" Target="http://fortune.com/2016/10/20/uber-app-riders/" TargetMode="External"/><Relationship Id="rId44" Type="http://schemas.openxmlformats.org/officeDocument/2006/relationships/hyperlink" Target="https://assets.publishing.service.gov.uk/government/uploads/system/uploads/attachment_data/file/790626/2018-provisional-emissions-statistics-report.pdf"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www.drawdown.org" TargetMode="External"/><Relationship Id="rId22" Type="http://schemas.openxmlformats.org/officeDocument/2006/relationships/hyperlink" Target="http://www.drawdown.org" TargetMode="External"/><Relationship Id="rId27" Type="http://schemas.openxmlformats.org/officeDocument/2006/relationships/hyperlink" Target="http://www.uspirg.org/sites/pirg/files/reports/Transportation%20%26%20the%20New%20Generation%20vUS_0.pdf" TargetMode="External"/><Relationship Id="rId30" Type="http://schemas.openxmlformats.org/officeDocument/2006/relationships/hyperlink" Target="http://org.elon.edu/econ/WPS/wp2010-01.pdf" TargetMode="External"/><Relationship Id="rId35" Type="http://schemas.openxmlformats.org/officeDocument/2006/relationships/hyperlink" Target="https://www.facebook.com/traviskal/videos/vb.939499522737884/1150966478257853/?type=3&amp;theater" TargetMode="External"/><Relationship Id="rId43" Type="http://schemas.openxmlformats.org/officeDocument/2006/relationships/hyperlink" Target="http://blog.weroll.net/en/get-in-a-short-history-of-carpooling/" TargetMode="External"/><Relationship Id="rId48" Type="http://schemas.openxmlformats.org/officeDocument/2006/relationships/hyperlink" Target="https://cei.org/blog/spectrum-case-against-ab5"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0.jpg"/><Relationship Id="rId17" Type="http://schemas.openxmlformats.org/officeDocument/2006/relationships/image" Target="media/image2.png"/><Relationship Id="rId25" Type="http://schemas.openxmlformats.org/officeDocument/2006/relationships/chart" Target="charts/chart2.xml"/><Relationship Id="rId33" Type="http://schemas.openxmlformats.org/officeDocument/2006/relationships/hyperlink" Target="https://www.theverge.com/2015/12/8/9873544/uber-hop-commute-mass-transit-seattle-chicago" TargetMode="External"/><Relationship Id="rId38" Type="http://schemas.openxmlformats.org/officeDocument/2006/relationships/hyperlink" Target="https://techcrunch.com/2019/12/19/ubers-ride-hailing-business-hit-with-ban-in-germany/" TargetMode="External"/><Relationship Id="rId46" Type="http://schemas.openxmlformats.org/officeDocument/2006/relationships/hyperlink" Target="https://www.vtpi.org/tdm/tdm19.htm" TargetMode="External"/><Relationship Id="rId20" Type="http://schemas.openxmlformats.org/officeDocument/2006/relationships/image" Target="media/image5.JPG"/><Relationship Id="rId41" Type="http://schemas.openxmlformats.org/officeDocument/2006/relationships/hyperlink" Target="http://www.schallerconsult.com/rideservices/automobility.ht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www.bridj.com/how-it-work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ilde\AppData\Roaming\Microsoft\Templates\Report%20design%20(blank).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https://syddanskuni-my.sharepoint.com/personal/wuc_igt_sdu_dk/Documents/draw_down_project/Wu%20Chen/Resources/SECTOR%20-%20TRANSPORT/01%20-%20SOLUTIONS/SOLUTION%20-%20CARPOOLING/MODEL%20&amp;%20TECHNICAL%20REPORT/Carpool-RRSv1.1b-Aug312021.xlsm"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ttps://syddanskuni-my.sharepoint.com/personal/wuc_igt_sdu_dk/Documents/draw_down_project/Wu%20Chen/Resources/SECTOR%20-%20TRANSPORT/01%20-%20SOLUTIONS/SOLUTION%20-%20CARPOOLING/MODEL%20&amp;%20TECHNICAL%20REPORT/Carpool-RRSv1.1b-Aug312021.xlsm"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"World Adoption in Functional Units (passenger-km)"</c:f>
          <c:strCache>
            <c:ptCount val="1"/>
            <c:pt idx="0">
              <c:v>World Adoption in Functional Units (passenger-km)</c:v>
            </c:pt>
          </c:strCache>
        </c:strRef>
      </c:tx>
      <c:overlay val="0"/>
      <c:txPr>
        <a:bodyPr rot="0" vert="horz"/>
        <a:lstStyle/>
        <a:p>
          <a:pPr>
            <a:defRPr sz="1400">
              <a:latin typeface="Cambria" panose="02040503050406030204" pitchFamily="18" charset="0"/>
              <a:ea typeface="Cambria" panose="02040503050406030204" pitchFamily="18" charset="0"/>
            </a:defRPr>
          </a:pPr>
          <a:endParaRPr lang="en-US"/>
        </a:p>
      </c:txPr>
    </c:title>
    <c:autoTitleDeleted val="0"/>
    <c:plotArea>
      <c:layout>
        <c:manualLayout>
          <c:layoutTarget val="inner"/>
          <c:xMode val="edge"/>
          <c:yMode val="edge"/>
          <c:x val="0.1400636320747323"/>
          <c:y val="0.14773994741546972"/>
          <c:w val="0.64271970127445421"/>
          <c:h val="0.72015440059202951"/>
        </c:manualLayout>
      </c:layout>
      <c:lineChart>
        <c:grouping val="standard"/>
        <c:varyColors val="0"/>
        <c:ser>
          <c:idx val="0"/>
          <c:order val="0"/>
          <c:tx>
            <c:v>Indicative REF</c:v>
          </c:tx>
          <c:spPr>
            <a:ln>
              <a:solidFill>
                <a:schemeClr val="tx1"/>
              </a:solidFill>
            </a:ln>
          </c:spPr>
          <c:marker>
            <c:symbol val="none"/>
          </c:marker>
          <c:cat>
            <c:numLit>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Lit>
          </c:cat>
          <c:val>
            <c:numLit>
              <c:formatCode>_-* #,##0_-;\-* #,##0_-;_-* "-"??_-;_-@_-</c:formatCode>
              <c:ptCount val="36"/>
              <c:pt idx="0">
                <c:v>1912360238530.5469</c:v>
              </c:pt>
              <c:pt idx="1">
                <c:v>1970963387884.0156</c:v>
              </c:pt>
              <c:pt idx="2">
                <c:v>2029566537237.5</c:v>
              </c:pt>
              <c:pt idx="3">
                <c:v>2088169686590.9688</c:v>
              </c:pt>
              <c:pt idx="4">
                <c:v>2146772835944.4375</c:v>
              </c:pt>
              <c:pt idx="5">
                <c:v>2205375985297.9219</c:v>
              </c:pt>
              <c:pt idx="6">
                <c:v>2263979134651.3906</c:v>
              </c:pt>
              <c:pt idx="7">
                <c:v>2322582284004.8594</c:v>
              </c:pt>
              <c:pt idx="8">
                <c:v>2381185433358.3438</c:v>
              </c:pt>
              <c:pt idx="9">
                <c:v>2439788582711.8125</c:v>
              </c:pt>
              <c:pt idx="10">
                <c:v>2498391732065.2812</c:v>
              </c:pt>
              <c:pt idx="11">
                <c:v>2556994881418.7656</c:v>
              </c:pt>
              <c:pt idx="12">
                <c:v>2615598030772.2344</c:v>
              </c:pt>
              <c:pt idx="13">
                <c:v>2674201180125.7031</c:v>
              </c:pt>
              <c:pt idx="14">
                <c:v>2732804329479.1875</c:v>
              </c:pt>
              <c:pt idx="15">
                <c:v>2791407478832.6562</c:v>
              </c:pt>
              <c:pt idx="16">
                <c:v>2850010628186.125</c:v>
              </c:pt>
              <c:pt idx="17">
                <c:v>2908613777539.6094</c:v>
              </c:pt>
              <c:pt idx="18">
                <c:v>2967216926893.0781</c:v>
              </c:pt>
              <c:pt idx="19">
                <c:v>3025820076246.5469</c:v>
              </c:pt>
              <c:pt idx="20">
                <c:v>3084423225600.0312</c:v>
              </c:pt>
              <c:pt idx="21">
                <c:v>3143026374953.5</c:v>
              </c:pt>
              <c:pt idx="22">
                <c:v>3201629524306.9688</c:v>
              </c:pt>
              <c:pt idx="23">
                <c:v>3260232673660.4531</c:v>
              </c:pt>
              <c:pt idx="24">
                <c:v>3318835823013.9219</c:v>
              </c:pt>
              <c:pt idx="25">
                <c:v>3377438972367.3906</c:v>
              </c:pt>
              <c:pt idx="26">
                <c:v>3436042121720.875</c:v>
              </c:pt>
              <c:pt idx="27">
                <c:v>3494645271074.3438</c:v>
              </c:pt>
              <c:pt idx="28">
                <c:v>3553248420427.8125</c:v>
              </c:pt>
              <c:pt idx="29">
                <c:v>3611851569781.2969</c:v>
              </c:pt>
              <c:pt idx="30">
                <c:v>3670454719134.7656</c:v>
              </c:pt>
              <c:pt idx="31">
                <c:v>3729057868488.2344</c:v>
              </c:pt>
              <c:pt idx="32">
                <c:v>3787661017841.7188</c:v>
              </c:pt>
              <c:pt idx="33">
                <c:v>3846264167195.1875</c:v>
              </c:pt>
              <c:pt idx="34">
                <c:v>3904867316548.6562</c:v>
              </c:pt>
              <c:pt idx="35">
                <c:v>3963470465902.1406</c:v>
              </c:pt>
            </c:numLit>
          </c:val>
          <c:smooth val="1"/>
          <c:extLst>
            <c:ext xmlns:c16="http://schemas.microsoft.com/office/drawing/2014/chart" uri="{C3380CC4-5D6E-409C-BE32-E72D297353CC}">
              <c16:uniqueId val="{00000000-7640-4A1E-99FF-B5CE8032F8C5}"/>
            </c:ext>
          </c:extLst>
        </c:ser>
        <c:ser>
          <c:idx val="1"/>
          <c:order val="1"/>
          <c:tx>
            <c:v>Plausible</c:v>
          </c:tx>
          <c:spPr>
            <a:ln>
              <a:solidFill>
                <a:srgbClr val="3571B6"/>
              </a:solidFill>
            </a:ln>
          </c:spPr>
          <c:marker>
            <c:symbol val="none"/>
          </c:marker>
          <c:cat>
            <c:numLit>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Lit>
          </c:cat>
          <c:val>
            <c:numLit>
              <c:formatCode>_-* #,##0_-;\-* #,##0_-;_-* "-"??_-;_-@_-</c:formatCode>
              <c:ptCount val="36"/>
              <c:pt idx="0">
                <c:v>1922960074785.0884</c:v>
              </c:pt>
              <c:pt idx="1">
                <c:v>1978168657551.4905</c:v>
              </c:pt>
              <c:pt idx="2">
                <c:v>2033228510100.2908</c:v>
              </c:pt>
              <c:pt idx="3">
                <c:v>2088169686590.9651</c:v>
              </c:pt>
              <c:pt idx="4">
                <c:v>4682749616006.8076</c:v>
              </c:pt>
              <c:pt idx="5">
                <c:v>4908409321475.1729</c:v>
              </c:pt>
              <c:pt idx="6">
                <c:v>5105363176679.8613</c:v>
              </c:pt>
              <c:pt idx="7">
                <c:v>5314038777999.5693</c:v>
              </c:pt>
              <c:pt idx="8">
                <c:v>5521862565185.9834</c:v>
              </c:pt>
              <c:pt idx="9">
                <c:v>5729560925674.3652</c:v>
              </c:pt>
              <c:pt idx="10">
                <c:v>5918507675670.3594</c:v>
              </c:pt>
              <c:pt idx="11">
                <c:v>6147589670427.125</c:v>
              </c:pt>
              <c:pt idx="12">
                <c:v>6359449142484.1943</c:v>
              </c:pt>
              <c:pt idx="13">
                <c:v>6574261242863.4209</c:v>
              </c:pt>
              <c:pt idx="14">
                <c:v>6792838240295.1533</c:v>
              </c:pt>
              <c:pt idx="15">
                <c:v>7022907830829.7852</c:v>
              </c:pt>
              <c:pt idx="16">
                <c:v>7244565448815.1533</c:v>
              </c:pt>
              <c:pt idx="17">
                <c:v>7479356208821.9893</c:v>
              </c:pt>
              <c:pt idx="18">
                <c:v>7721196731187.4277</c:v>
              </c:pt>
              <c:pt idx="19">
                <c:v>7970909936446.0098</c:v>
              </c:pt>
              <c:pt idx="20">
                <c:v>8245895042544.7861</c:v>
              </c:pt>
              <c:pt idx="21">
                <c:v>8504438924588.7852</c:v>
              </c:pt>
              <c:pt idx="22">
                <c:v>8777494013260.75</c:v>
              </c:pt>
              <c:pt idx="23">
                <c:v>9063034169148.8242</c:v>
              </c:pt>
              <c:pt idx="24">
                <c:v>9361633961775.7188</c:v>
              </c:pt>
              <c:pt idx="25">
                <c:v>9659453786926.3145</c:v>
              </c:pt>
              <c:pt idx="26">
                <c:v>10000382933935.957</c:v>
              </c:pt>
              <c:pt idx="27">
                <c:v>10341744424289.213</c:v>
              </c:pt>
              <c:pt idx="28">
                <c:v>10698582920814.246</c:v>
              </c:pt>
              <c:pt idx="29">
                <c:v>11071521629182.168</c:v>
              </c:pt>
              <c:pt idx="30">
                <c:v>11480588149831.66</c:v>
              </c:pt>
              <c:pt idx="31">
                <c:v>11868282859745.006</c:v>
              </c:pt>
              <c:pt idx="32">
                <c:v>12293452388617.736</c:v>
              </c:pt>
              <c:pt idx="33">
                <c:v>12737400825025.566</c:v>
              </c:pt>
              <c:pt idx="34">
                <c:v>13200834167686.639</c:v>
              </c:pt>
              <c:pt idx="35">
                <c:v>13677018350342.418</c:v>
              </c:pt>
            </c:numLit>
          </c:val>
          <c:smooth val="0"/>
          <c:extLst>
            <c:ext xmlns:c16="http://schemas.microsoft.com/office/drawing/2014/chart" uri="{C3380CC4-5D6E-409C-BE32-E72D297353CC}">
              <c16:uniqueId val="{00000001-7640-4A1E-99FF-B5CE8032F8C5}"/>
            </c:ext>
          </c:extLst>
        </c:ser>
        <c:ser>
          <c:idx val="2"/>
          <c:order val="2"/>
          <c:tx>
            <c:v>Ambitious</c:v>
          </c:tx>
          <c:spPr>
            <a:ln>
              <a:solidFill>
                <a:srgbClr val="6A9FDD"/>
              </a:solidFill>
            </a:ln>
          </c:spPr>
          <c:marker>
            <c:symbol val="none"/>
          </c:marker>
          <c:cat>
            <c:numLit>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Lit>
          </c:cat>
          <c:val>
            <c:numLit>
              <c:formatCode>_-* #,##0_-;\-* #,##0_-;_-* "-"??_-;_-@_-</c:formatCode>
              <c:ptCount val="36"/>
              <c:pt idx="0">
                <c:v>1922960074785.0884</c:v>
              </c:pt>
              <c:pt idx="1">
                <c:v>1978168657551.4905</c:v>
              </c:pt>
              <c:pt idx="2">
                <c:v>2033228510100.2908</c:v>
              </c:pt>
              <c:pt idx="3">
                <c:v>2088169686590.9651</c:v>
              </c:pt>
              <c:pt idx="4">
                <c:v>4203217626358.8247</c:v>
              </c:pt>
              <c:pt idx="5">
                <c:v>4356522745253.7959</c:v>
              </c:pt>
              <c:pt idx="6">
                <c:v>4478107821900.1836</c:v>
              </c:pt>
              <c:pt idx="7">
                <c:v>4606670443918.2832</c:v>
              </c:pt>
              <c:pt idx="8">
                <c:v>4730287397584.8281</c:v>
              </c:pt>
              <c:pt idx="9">
                <c:v>4849879582615.7646</c:v>
              </c:pt>
              <c:pt idx="10">
                <c:v>4947124253643.0674</c:v>
              </c:pt>
              <c:pt idx="11">
                <c:v>5039223983519.6191</c:v>
              </c:pt>
              <c:pt idx="12">
                <c:v>5165521704966.2607</c:v>
              </c:pt>
              <c:pt idx="13">
                <c:v>5291408584713.6611</c:v>
              </c:pt>
              <c:pt idx="14">
                <c:v>5418396387156.4307</c:v>
              </c:pt>
              <c:pt idx="15">
                <c:v>5552217025456.1221</c:v>
              </c:pt>
              <c:pt idx="16">
                <c:v>5681937043881.9639</c:v>
              </c:pt>
              <c:pt idx="17">
                <c:v>5821657914140.4727</c:v>
              </c:pt>
              <c:pt idx="18">
                <c:v>5968781577634.9307</c:v>
              </c:pt>
              <c:pt idx="19">
                <c:v>6124861823265.4297</c:v>
              </c:pt>
              <c:pt idx="20">
                <c:v>6299870453378.208</c:v>
              </c:pt>
              <c:pt idx="21">
                <c:v>6469990522632.4365</c:v>
              </c:pt>
              <c:pt idx="22">
                <c:v>6662040061369.3213</c:v>
              </c:pt>
              <c:pt idx="23">
                <c:v>6869052300368.3008</c:v>
              </c:pt>
              <c:pt idx="24">
                <c:v>7092528671707.0918</c:v>
              </c:pt>
              <c:pt idx="25">
                <c:v>7309317154461.4326</c:v>
              </c:pt>
              <c:pt idx="26">
                <c:v>7594973058626.0439</c:v>
              </c:pt>
              <c:pt idx="27">
                <c:v>7877074192149.6787</c:v>
              </c:pt>
              <c:pt idx="28">
                <c:v>8181923635790.4463</c:v>
              </c:pt>
              <c:pt idx="29">
                <c:v>8511208839982.9424</c:v>
              </c:pt>
              <c:pt idx="30">
                <c:v>8894985423189.5176</c:v>
              </c:pt>
              <c:pt idx="31">
                <c:v>9250140298537.0723</c:v>
              </c:pt>
              <c:pt idx="32">
                <c:v>9663478113402.4141</c:v>
              </c:pt>
              <c:pt idx="33">
                <c:v>10108634889561.133</c:v>
              </c:pt>
              <c:pt idx="34">
                <c:v>10587623022994.318</c:v>
              </c:pt>
              <c:pt idx="35">
                <c:v>11091858888236.816</c:v>
              </c:pt>
            </c:numLit>
          </c:val>
          <c:smooth val="0"/>
          <c:extLst>
            <c:ext xmlns:c16="http://schemas.microsoft.com/office/drawing/2014/chart" uri="{C3380CC4-5D6E-409C-BE32-E72D297353CC}">
              <c16:uniqueId val="{00000002-7640-4A1E-99FF-B5CE8032F8C5}"/>
            </c:ext>
          </c:extLst>
        </c:ser>
        <c:ser>
          <c:idx val="3"/>
          <c:order val="3"/>
          <c:tx>
            <c:v>Maximum</c:v>
          </c:tx>
          <c:spPr>
            <a:ln>
              <a:solidFill>
                <a:srgbClr val="B5D5FA"/>
              </a:solidFill>
            </a:ln>
          </c:spPr>
          <c:marker>
            <c:symbol val="none"/>
          </c:marker>
          <c:cat>
            <c:numLit>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Lit>
          </c:cat>
          <c:val>
            <c:numLit>
              <c:formatCode>_-* #,##0_-;\-* #,##0_-;_-* "-"??_-;_-@_-</c:formatCode>
              <c:ptCount val="36"/>
              <c:pt idx="0">
                <c:v>1922960074785.0884</c:v>
              </c:pt>
              <c:pt idx="1">
                <c:v>1978168657551.4905</c:v>
              </c:pt>
              <c:pt idx="2">
                <c:v>2033228510100.2908</c:v>
              </c:pt>
              <c:pt idx="3">
                <c:v>2088169686590.9651</c:v>
              </c:pt>
              <c:pt idx="4">
                <c:v>4826039786531.8955</c:v>
              </c:pt>
              <c:pt idx="5">
                <c:v>5029170053123.1338</c:v>
              </c:pt>
              <c:pt idx="6">
                <c:v>5188017439582.0127</c:v>
              </c:pt>
              <c:pt idx="7">
                <c:v>5348240658844.0693</c:v>
              </c:pt>
              <c:pt idx="8">
                <c:v>5495620337349.8369</c:v>
              </c:pt>
              <c:pt idx="9">
                <c:v>5631053519820.0283</c:v>
              </c:pt>
              <c:pt idx="10">
                <c:v>5727801080573.998</c:v>
              </c:pt>
              <c:pt idx="11">
                <c:v>5870163457225.1943</c:v>
              </c:pt>
              <c:pt idx="12">
                <c:v>5976099803658.9756</c:v>
              </c:pt>
              <c:pt idx="13">
                <c:v>6074647183064.5771</c:v>
              </c:pt>
              <c:pt idx="14">
                <c:v>6167212241938.2627</c:v>
              </c:pt>
              <c:pt idx="15">
                <c:v>6267566559451.5439</c:v>
              </c:pt>
              <c:pt idx="16">
                <c:v>6340546842838.2607</c:v>
              </c:pt>
              <c:pt idx="17">
                <c:v>6424650491840.4746</c:v>
              </c:pt>
              <c:pt idx="18">
                <c:v>6509458745527.8701</c:v>
              </c:pt>
              <c:pt idx="19">
                <c:v>6596925946527.9424</c:v>
              </c:pt>
              <c:pt idx="20">
                <c:v>6694592203253.4961</c:v>
              </c:pt>
              <c:pt idx="21">
                <c:v>6788173632344.7451</c:v>
              </c:pt>
              <c:pt idx="22">
                <c:v>6896368674082.3877</c:v>
              </c:pt>
              <c:pt idx="23">
                <c:v>7016084508490.6426</c:v>
              </c:pt>
              <c:pt idx="24">
                <c:v>7149822754217.5381</c:v>
              </c:pt>
              <c:pt idx="25">
                <c:v>7267321424744.2812</c:v>
              </c:pt>
              <c:pt idx="26">
                <c:v>7469879595510.168</c:v>
              </c:pt>
              <c:pt idx="27">
                <c:v>7661690883897.293</c:v>
              </c:pt>
              <c:pt idx="28">
                <c:v>7878491522083.1465</c:v>
              </c:pt>
              <c:pt idx="29">
                <c:v>8123235250570.8369</c:v>
              </c:pt>
              <c:pt idx="30">
                <c:v>8448315050611.5898</c:v>
              </c:pt>
              <c:pt idx="31">
                <c:v>8708904348372.9004</c:v>
              </c:pt>
              <c:pt idx="32">
                <c:v>9056301882337.3633</c:v>
              </c:pt>
              <c:pt idx="33">
                <c:v>9444547337479.7129</c:v>
              </c:pt>
              <c:pt idx="34">
                <c:v>9877111632688.7207</c:v>
              </c:pt>
              <c:pt idx="35">
                <c:v>10336009060305.338</c:v>
              </c:pt>
            </c:numLit>
          </c:val>
          <c:smooth val="0"/>
          <c:extLst>
            <c:ext xmlns:c16="http://schemas.microsoft.com/office/drawing/2014/chart" uri="{C3380CC4-5D6E-409C-BE32-E72D297353CC}">
              <c16:uniqueId val="{00000003-7640-4A1E-99FF-B5CE8032F8C5}"/>
            </c:ext>
          </c:extLst>
        </c:ser>
        <c:dLbls>
          <c:showLegendKey val="0"/>
          <c:showVal val="0"/>
          <c:showCatName val="0"/>
          <c:showSerName val="0"/>
          <c:showPercent val="0"/>
          <c:showBubbleSize val="0"/>
        </c:dLbls>
        <c:smooth val="0"/>
        <c:axId val="247752192"/>
        <c:axId val="247754112"/>
        <c:extLst/>
      </c:lineChart>
      <c:catAx>
        <c:axId val="247752192"/>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6305844485488684"/>
              <c:y val="0.92371166929595949"/>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4112"/>
        <c:crossesAt val="0"/>
        <c:auto val="1"/>
        <c:lblAlgn val="ctr"/>
        <c:lblOffset val="100"/>
        <c:tickLblSkip val="5"/>
        <c:tickMarkSkip val="5"/>
        <c:noMultiLvlLbl val="0"/>
      </c:catAx>
      <c:valAx>
        <c:axId val="247754112"/>
        <c:scaling>
          <c:orientation val="minMax"/>
        </c:scaling>
        <c:delete val="0"/>
        <c:axPos val="l"/>
        <c:majorGridlines/>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2192"/>
        <c:crosses val="autoZero"/>
        <c:crossBetween val="between"/>
      </c:valAx>
    </c:plotArea>
    <c:legend>
      <c:legendPos val="r"/>
      <c:layout>
        <c:manualLayout>
          <c:xMode val="edge"/>
          <c:yMode val="edge"/>
          <c:x val="0.77489668729680394"/>
          <c:y val="0.29539581019756234"/>
          <c:w val="0.22510331270319606"/>
          <c:h val="0.4315678169429249"/>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"World Operating Cost Reduction"</c:f>
          <c:strCache>
            <c:ptCount val="1"/>
            <c:pt idx="0">
              <c:v>World Operating Cost Reduction</c:v>
            </c:pt>
          </c:strCache>
        </c:strRef>
      </c:tx>
      <c:overlay val="0"/>
      <c:txPr>
        <a:bodyPr rot="0" vert="horz"/>
        <a:lstStyle/>
        <a:p>
          <a:pPr>
            <a:defRPr sz="1400">
              <a:latin typeface="Cambria" panose="02040503050406030204" pitchFamily="18" charset="0"/>
              <a:ea typeface="Cambria" panose="02040503050406030204" pitchFamily="18" charset="0"/>
            </a:defRPr>
          </a:pPr>
          <a:endParaRPr lang="en-US"/>
        </a:p>
      </c:txPr>
    </c:title>
    <c:autoTitleDeleted val="0"/>
    <c:plotArea>
      <c:layout>
        <c:manualLayout>
          <c:layoutTarget val="inner"/>
          <c:xMode val="edge"/>
          <c:yMode val="edge"/>
          <c:x val="0.1400636320747323"/>
          <c:y val="0.14773994741546972"/>
          <c:w val="0.64271970127445421"/>
          <c:h val="0.72015440059202951"/>
        </c:manualLayout>
      </c:layout>
      <c:lineChart>
        <c:grouping val="standard"/>
        <c:varyColors val="0"/>
        <c:ser>
          <c:idx val="1"/>
          <c:order val="0"/>
          <c:tx>
            <c:v>Plausible</c:v>
          </c:tx>
          <c:spPr>
            <a:ln>
              <a:solidFill>
                <a:srgbClr val="3571B6"/>
              </a:solidFill>
            </a:ln>
          </c:spPr>
          <c:marker>
            <c:symbol val="none"/>
          </c:marker>
          <c:cat>
            <c:numLit>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2060</c:v>
              </c:pt>
            </c:numLit>
          </c:cat>
          <c:val>
            <c:numLit>
              <c:formatCode>_-* #,##0_-;\-* #,##0_-;_-* "-"??_-;_-@_-</c:formatCode>
              <c:ptCount val="35"/>
              <c:pt idx="0">
                <c:v>394740194.10728699</c:v>
              </c:pt>
              <c:pt idx="1">
                <c:v>200620926.81955698</c:v>
              </c:pt>
              <c:pt idx="2">
                <c:v>-2.0073354244232178E-4</c:v>
              </c:pt>
              <c:pt idx="3">
                <c:v>138933310287.08325</c:v>
              </c:pt>
              <c:pt idx="4">
                <c:v>148085492013.93228</c:v>
              </c:pt>
              <c:pt idx="5">
                <c:v>155665025744.51785</c:v>
              </c:pt>
              <c:pt idx="6">
                <c:v>163886734515.07535</c:v>
              </c:pt>
              <c:pt idx="7">
                <c:v>172061776707.99677</c:v>
              </c:pt>
              <c:pt idx="8">
                <c:v>180229947408.0517</c:v>
              </c:pt>
              <c:pt idx="9">
                <c:v>187370812440.56128</c:v>
              </c:pt>
              <c:pt idx="10">
                <c:v>196710484046.39328</c:v>
              </c:pt>
              <c:pt idx="11">
                <c:v>205106620952.31287</c:v>
              </c:pt>
              <c:pt idx="12">
                <c:v>213664517394.07269</c:v>
              </c:pt>
              <c:pt idx="13">
                <c:v>222428673457.17645</c:v>
              </c:pt>
              <c:pt idx="14">
                <c:v>231822450428.53287</c:v>
              </c:pt>
              <c:pt idx="15">
                <c:v>240755378072.91531</c:v>
              </c:pt>
              <c:pt idx="16">
                <c:v>250407803983.15567</c:v>
              </c:pt>
              <c:pt idx="17">
                <c:v>260446450630.47867</c:v>
              </c:pt>
              <c:pt idx="18">
                <c:v>270916401658.73453</c:v>
              </c:pt>
              <c:pt idx="19">
                <c:v>282770872004.58704</c:v>
              </c:pt>
              <c:pt idx="20">
                <c:v>293724611042.07025</c:v>
              </c:pt>
              <c:pt idx="21">
                <c:v>305473345518.36566</c:v>
              </c:pt>
              <c:pt idx="22">
                <c:v>317906073527.69568</c:v>
              </c:pt>
              <c:pt idx="23">
                <c:v>331054272821.12347</c:v>
              </c:pt>
              <c:pt idx="24">
                <c:v>344159741650.98773</c:v>
              </c:pt>
              <c:pt idx="25">
                <c:v>359626951659.71216</c:v>
              </c:pt>
              <c:pt idx="26">
                <c:v>375117847568.23779</c:v>
              </c:pt>
              <c:pt idx="27">
                <c:v>391456650175.94299</c:v>
              </c:pt>
              <c:pt idx="28">
                <c:v>408677501761.87219</c:v>
              </c:pt>
              <c:pt idx="29">
                <c:v>427877613013.41534</c:v>
              </c:pt>
              <c:pt idx="30">
                <c:v>445906871110.56616</c:v>
              </c:pt>
              <c:pt idx="31">
                <c:v>465989184539.83484</c:v>
              </c:pt>
              <c:pt idx="32">
                <c:v>487100299103.22302</c:v>
              </c:pt>
              <c:pt idx="33">
                <c:v>509278892891.05804</c:v>
              </c:pt>
              <c:pt idx="34">
                <c:v>532156040554.98962</c:v>
              </c:pt>
            </c:numLit>
          </c:val>
          <c:smooth val="0"/>
          <c:extLst>
            <c:ext xmlns:c16="http://schemas.microsoft.com/office/drawing/2014/chart" uri="{C3380CC4-5D6E-409C-BE32-E72D297353CC}">
              <c16:uniqueId val="{00000000-247C-419D-9530-758A6065B055}"/>
            </c:ext>
          </c:extLst>
        </c:ser>
        <c:ser>
          <c:idx val="2"/>
          <c:order val="1"/>
          <c:tx>
            <c:v>Ambitious</c:v>
          </c:tx>
          <c:spPr>
            <a:ln>
              <a:solidFill>
                <a:srgbClr val="6A9FDD"/>
              </a:solidFill>
            </a:ln>
          </c:spPr>
          <c:marker>
            <c:symbol val="none"/>
          </c:marker>
          <c:cat>
            <c:numLit>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2060</c:v>
              </c:pt>
            </c:numLit>
          </c:cat>
          <c:val>
            <c:numLit>
              <c:formatCode>_-* #,##0_-;\-* #,##0_-;_-* "-"??_-;_-@_-</c:formatCode>
              <c:ptCount val="35"/>
              <c:pt idx="0">
                <c:v>377241729.47267663</c:v>
              </c:pt>
              <c:pt idx="1">
                <c:v>191727588.25074476</c:v>
              </c:pt>
              <c:pt idx="2">
                <c:v>-1.9176304340362549E-4</c:v>
              </c:pt>
              <c:pt idx="3">
                <c:v>107667974288.72318</c:v>
              </c:pt>
              <c:pt idx="4">
                <c:v>112626225183.28262</c:v>
              </c:pt>
              <c:pt idx="5">
                <c:v>115923729964.36736</c:v>
              </c:pt>
              <c:pt idx="6">
                <c:v>119586553658.54993</c:v>
              </c:pt>
              <c:pt idx="7">
                <c:v>122990440134.77289</c:v>
              </c:pt>
              <c:pt idx="8">
                <c:v>126183604354.80159</c:v>
              </c:pt>
              <c:pt idx="9">
                <c:v>128206733972.21143</c:v>
              </c:pt>
              <c:pt idx="10">
                <c:v>129960493172.22916</c:v>
              </c:pt>
              <c:pt idx="11">
                <c:v>133504734905.14005</c:v>
              </c:pt>
              <c:pt idx="12">
                <c:v>137027466460.04041</c:v>
              </c:pt>
              <c:pt idx="13">
                <c:v>140607838325.54364</c:v>
              </c:pt>
              <c:pt idx="14">
                <c:v>144545952639.95337</c:v>
              </c:pt>
              <c:pt idx="15">
                <c:v>148269373403.04413</c:v>
              </c:pt>
              <c:pt idx="16">
                <c:v>152516402416.16055</c:v>
              </c:pt>
              <c:pt idx="17">
                <c:v>157151014774.82062</c:v>
              </c:pt>
              <c:pt idx="18">
                <c:v>162254561217.99054</c:v>
              </c:pt>
              <c:pt idx="19">
                <c:v>168349129070.1781</c:v>
              </c:pt>
              <c:pt idx="20">
                <c:v>174187749645.16235</c:v>
              </c:pt>
              <c:pt idx="21">
                <c:v>181174517531.19022</c:v>
              </c:pt>
              <c:pt idx="22">
                <c:v>188944678015.26727</c:v>
              </c:pt>
              <c:pt idx="23">
                <c:v>197576840623.45361</c:v>
              </c:pt>
              <c:pt idx="24">
                <c:v>205858849695.05444</c:v>
              </c:pt>
              <c:pt idx="25">
                <c:v>217746506626.63785</c:v>
              </c:pt>
              <c:pt idx="26">
                <c:v>229448048688.63794</c:v>
              </c:pt>
              <c:pt idx="27">
                <c:v>242340609580.91251</c:v>
              </c:pt>
              <c:pt idx="28">
                <c:v>256512538074.53027</c:v>
              </c:pt>
              <c:pt idx="29">
                <c:v>273537437103.50793</c:v>
              </c:pt>
              <c:pt idx="30">
                <c:v>289063807545.56281</c:v>
              </c:pt>
              <c:pt idx="31">
                <c:v>307636425212.5575</c:v>
              </c:pt>
              <c:pt idx="32">
                <c:v>327874968034.65479</c:v>
              </c:pt>
              <c:pt idx="33">
                <c:v>349884797750.59851</c:v>
              </c:pt>
              <c:pt idx="34">
                <c:v>373216506931.51154</c:v>
              </c:pt>
            </c:numLit>
          </c:val>
          <c:smooth val="0"/>
          <c:extLst>
            <c:ext xmlns:c16="http://schemas.microsoft.com/office/drawing/2014/chart" uri="{C3380CC4-5D6E-409C-BE32-E72D297353CC}">
              <c16:uniqueId val="{00000001-247C-419D-9530-758A6065B055}"/>
            </c:ext>
          </c:extLst>
        </c:ser>
        <c:ser>
          <c:idx val="3"/>
          <c:order val="2"/>
          <c:tx>
            <c:v>Maximum</c:v>
          </c:tx>
          <c:spPr>
            <a:ln>
              <a:solidFill>
                <a:srgbClr val="B5D5FA"/>
              </a:solidFill>
            </a:ln>
          </c:spPr>
          <c:marker>
            <c:symbol val="none"/>
          </c:marker>
          <c:cat>
            <c:numLit>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2060</c:v>
              </c:pt>
            </c:numLit>
          </c:cat>
          <c:val>
            <c:numLit>
              <c:formatCode>_-* #,##0_-;\-* #,##0_-;_-* "-"??_-;_-@_-</c:formatCode>
              <c:ptCount val="35"/>
              <c:pt idx="0">
                <c:v>321056918.50769639</c:v>
              </c:pt>
              <c:pt idx="1">
                <c:v>163172480.31584734</c:v>
              </c:pt>
              <c:pt idx="2">
                <c:v>-1.6315281391143799E-4</c:v>
              </c:pt>
              <c:pt idx="3">
                <c:v>119384454810.63928</c:v>
              </c:pt>
              <c:pt idx="4">
                <c:v>125824384617.93207</c:v>
              </c:pt>
              <c:pt idx="5">
                <c:v>130291130117.89572</c:v>
              </c:pt>
              <c:pt idx="6">
                <c:v>134819180837.5882</c:v>
              </c:pt>
              <c:pt idx="7">
                <c:v>138774941024.3446</c:v>
              </c:pt>
              <c:pt idx="8">
                <c:v>142198381758.65149</c:v>
              </c:pt>
              <c:pt idx="9">
                <c:v>143898044331.70081</c:v>
              </c:pt>
              <c:pt idx="10">
                <c:v>147630240440.08234</c:v>
              </c:pt>
              <c:pt idx="11">
                <c:v>149739342680.39423</c:v>
              </c:pt>
              <c:pt idx="12">
                <c:v>151519202700.15039</c:v>
              </c:pt>
              <c:pt idx="13">
                <c:v>153032498734.91412</c:v>
              </c:pt>
              <c:pt idx="14">
                <c:v>154892873434.55859</c:v>
              </c:pt>
              <c:pt idx="15">
                <c:v>155533498777.21899</c:v>
              </c:pt>
              <c:pt idx="16">
                <c:v>156669766011.54401</c:v>
              </c:pt>
              <c:pt idx="17">
                <c:v>157837429462.72638</c:v>
              </c:pt>
              <c:pt idx="18">
                <c:v>159123571953.56714</c:v>
              </c:pt>
              <c:pt idx="19">
                <c:v>160864170357.09741</c:v>
              </c:pt>
              <c:pt idx="20">
                <c:v>162422754452.56921</c:v>
              </c:pt>
              <c:pt idx="21">
                <c:v>164632501052.85269</c:v>
              </c:pt>
              <c:pt idx="22">
                <c:v>167355598348.4314</c:v>
              </c:pt>
              <c:pt idx="23">
                <c:v>170703515029.79068</c:v>
              </c:pt>
              <c:pt idx="24">
                <c:v>173327818548.5267</c:v>
              </c:pt>
              <c:pt idx="25">
                <c:v>179742256551.72955</c:v>
              </c:pt>
              <c:pt idx="26">
                <c:v>185677828239.12186</c:v>
              </c:pt>
              <c:pt idx="27">
                <c:v>192726891025.68945</c:v>
              </c:pt>
              <c:pt idx="28">
                <c:v>201021059530.69839</c:v>
              </c:pt>
              <c:pt idx="29">
                <c:v>212894893026.49518</c:v>
              </c:pt>
              <c:pt idx="30">
                <c:v>221895118331.28748</c:v>
              </c:pt>
              <c:pt idx="31">
                <c:v>234763399392.86523</c:v>
              </c:pt>
              <c:pt idx="32">
                <c:v>249451807709.36346</c:v>
              </c:pt>
              <c:pt idx="33">
                <c:v>266115002658.4657</c:v>
              </c:pt>
              <c:pt idx="34">
                <c:v>283951565813.84082</c:v>
              </c:pt>
            </c:numLit>
          </c:val>
          <c:smooth val="0"/>
          <c:extLst>
            <c:ext xmlns:c16="http://schemas.microsoft.com/office/drawing/2014/chart" uri="{C3380CC4-5D6E-409C-BE32-E72D297353CC}">
              <c16:uniqueId val="{00000002-247C-419D-9530-758A6065B055}"/>
            </c:ext>
          </c:extLst>
        </c:ser>
        <c:dLbls>
          <c:showLegendKey val="0"/>
          <c:showVal val="0"/>
          <c:showCatName val="0"/>
          <c:showSerName val="0"/>
          <c:showPercent val="0"/>
          <c:showBubbleSize val="0"/>
        </c:dLbls>
        <c:smooth val="0"/>
        <c:axId val="247752192"/>
        <c:axId val="247754112"/>
        <c:extLst/>
      </c:lineChart>
      <c:catAx>
        <c:axId val="247752192"/>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3836708683019554"/>
              <c:y val="0.94298000068577048"/>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4112"/>
        <c:crossesAt val="0"/>
        <c:auto val="1"/>
        <c:lblAlgn val="ctr"/>
        <c:lblOffset val="100"/>
        <c:tickLblSkip val="5"/>
        <c:tickMarkSkip val="5"/>
        <c:noMultiLvlLbl val="0"/>
      </c:catAx>
      <c:valAx>
        <c:axId val="247754112"/>
        <c:scaling>
          <c:orientation val="minMax"/>
        </c:scaling>
        <c:delete val="0"/>
        <c:axPos val="l"/>
        <c:majorGridlines/>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 Billion US$2014</a:t>
                </a:r>
              </a:p>
            </c:rich>
          </c:tx>
          <c:overlay val="0"/>
        </c:title>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2192"/>
        <c:crosses val="autoZero"/>
        <c:crossBetween val="between"/>
        <c:dispUnits>
          <c:builtInUnit val="billions"/>
        </c:dispUnits>
      </c:valAx>
    </c:plotArea>
    <c:legend>
      <c:legendPos val="r"/>
      <c:layout>
        <c:manualLayout>
          <c:xMode val="edge"/>
          <c:yMode val="edge"/>
          <c:x val="0.78721468402992245"/>
          <c:y val="0.27668875047650093"/>
          <c:w val="0.21278528455547996"/>
          <c:h val="0.38950472581974943"/>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"World Operating Cost Reduction"</c:f>
          <c:strCache>
            <c:ptCount val="1"/>
            <c:pt idx="0">
              <c:v>World Operating Cost Reduction</c:v>
            </c:pt>
          </c:strCache>
        </c:strRef>
      </c:tx>
      <c:overlay val="0"/>
      <c:txPr>
        <a:bodyPr rot="0" vert="horz"/>
        <a:lstStyle/>
        <a:p>
          <a:pPr>
            <a:defRPr sz="1400">
              <a:latin typeface="Cambria" panose="02040503050406030204" pitchFamily="18" charset="0"/>
              <a:ea typeface="Cambria" panose="02040503050406030204" pitchFamily="18" charset="0"/>
            </a:defRPr>
          </a:pPr>
          <a:endParaRPr lang="en-US"/>
        </a:p>
      </c:txPr>
    </c:title>
    <c:autoTitleDeleted val="0"/>
    <c:plotArea>
      <c:layout>
        <c:manualLayout>
          <c:layoutTarget val="inner"/>
          <c:xMode val="edge"/>
          <c:yMode val="edge"/>
          <c:x val="0.1400636320747323"/>
          <c:y val="0.14773994741546972"/>
          <c:w val="0.64271970127445421"/>
          <c:h val="0.72015440059202951"/>
        </c:manualLayout>
      </c:layout>
      <c:lineChart>
        <c:grouping val="standard"/>
        <c:varyColors val="0"/>
        <c:ser>
          <c:idx val="1"/>
          <c:order val="0"/>
          <c:tx>
            <c:v>Plausible</c:v>
          </c:tx>
          <c:spPr>
            <a:ln>
              <a:solidFill>
                <a:srgbClr val="3571B6"/>
              </a:solidFill>
            </a:ln>
          </c:spPr>
          <c:marker>
            <c:symbol val="none"/>
          </c:marker>
          <c:cat>
            <c:numLit>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2060</c:v>
              </c:pt>
            </c:numLit>
          </c:cat>
          <c:val>
            <c:numLit>
              <c:formatCode>_-* #,##0_-;\-* #,##0_-;_-* "-"??_-;_-@_-</c:formatCode>
              <c:ptCount val="35"/>
              <c:pt idx="0">
                <c:v>394740194.10728699</c:v>
              </c:pt>
              <c:pt idx="1">
                <c:v>200620926.81955698</c:v>
              </c:pt>
              <c:pt idx="2">
                <c:v>-2.0073354244232178E-4</c:v>
              </c:pt>
              <c:pt idx="3">
                <c:v>138933310287.08325</c:v>
              </c:pt>
              <c:pt idx="4">
                <c:v>148085492013.93228</c:v>
              </c:pt>
              <c:pt idx="5">
                <c:v>155665025744.51785</c:v>
              </c:pt>
              <c:pt idx="6">
                <c:v>163886734515.07535</c:v>
              </c:pt>
              <c:pt idx="7">
                <c:v>172061776707.99677</c:v>
              </c:pt>
              <c:pt idx="8">
                <c:v>180229947408.0517</c:v>
              </c:pt>
              <c:pt idx="9">
                <c:v>187370812440.56128</c:v>
              </c:pt>
              <c:pt idx="10">
                <c:v>196710484046.39328</c:v>
              </c:pt>
              <c:pt idx="11">
                <c:v>205106620952.31287</c:v>
              </c:pt>
              <c:pt idx="12">
                <c:v>213664517394.07269</c:v>
              </c:pt>
              <c:pt idx="13">
                <c:v>222428673457.17645</c:v>
              </c:pt>
              <c:pt idx="14">
                <c:v>231822450428.53287</c:v>
              </c:pt>
              <c:pt idx="15">
                <c:v>240755378072.91531</c:v>
              </c:pt>
              <c:pt idx="16">
                <c:v>250407803983.15567</c:v>
              </c:pt>
              <c:pt idx="17">
                <c:v>260446450630.47867</c:v>
              </c:pt>
              <c:pt idx="18">
                <c:v>270916401658.73453</c:v>
              </c:pt>
              <c:pt idx="19">
                <c:v>282770872004.58704</c:v>
              </c:pt>
              <c:pt idx="20">
                <c:v>293724611042.07025</c:v>
              </c:pt>
              <c:pt idx="21">
                <c:v>305473345518.36566</c:v>
              </c:pt>
              <c:pt idx="22">
                <c:v>317906073527.69568</c:v>
              </c:pt>
              <c:pt idx="23">
                <c:v>331054272821.12347</c:v>
              </c:pt>
              <c:pt idx="24">
                <c:v>344159741650.98773</c:v>
              </c:pt>
              <c:pt idx="25">
                <c:v>359626951659.71216</c:v>
              </c:pt>
              <c:pt idx="26">
                <c:v>375117847568.23779</c:v>
              </c:pt>
              <c:pt idx="27">
                <c:v>391456650175.94299</c:v>
              </c:pt>
              <c:pt idx="28">
                <c:v>408677501761.87219</c:v>
              </c:pt>
              <c:pt idx="29">
                <c:v>427877613013.41534</c:v>
              </c:pt>
              <c:pt idx="30">
                <c:v>445906871110.56616</c:v>
              </c:pt>
              <c:pt idx="31">
                <c:v>465989184539.83484</c:v>
              </c:pt>
              <c:pt idx="32">
                <c:v>487100299103.22302</c:v>
              </c:pt>
              <c:pt idx="33">
                <c:v>509278892891.05804</c:v>
              </c:pt>
              <c:pt idx="34">
                <c:v>532156040554.98962</c:v>
              </c:pt>
            </c:numLit>
          </c:val>
          <c:smooth val="0"/>
          <c:extLst>
            <c:ext xmlns:c16="http://schemas.microsoft.com/office/drawing/2014/chart" uri="{C3380CC4-5D6E-409C-BE32-E72D297353CC}">
              <c16:uniqueId val="{00000000-B042-4863-8FC7-C19ABA78F072}"/>
            </c:ext>
          </c:extLst>
        </c:ser>
        <c:ser>
          <c:idx val="2"/>
          <c:order val="1"/>
          <c:tx>
            <c:v>Ambitious</c:v>
          </c:tx>
          <c:spPr>
            <a:ln>
              <a:solidFill>
                <a:srgbClr val="6A9FDD"/>
              </a:solidFill>
            </a:ln>
          </c:spPr>
          <c:marker>
            <c:symbol val="none"/>
          </c:marker>
          <c:cat>
            <c:numLit>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2060</c:v>
              </c:pt>
            </c:numLit>
          </c:cat>
          <c:val>
            <c:numLit>
              <c:formatCode>_-* #,##0_-;\-* #,##0_-;_-* "-"??_-;_-@_-</c:formatCode>
              <c:ptCount val="35"/>
              <c:pt idx="0">
                <c:v>377241729.47267663</c:v>
              </c:pt>
              <c:pt idx="1">
                <c:v>191727588.25074476</c:v>
              </c:pt>
              <c:pt idx="2">
                <c:v>-1.9176304340362549E-4</c:v>
              </c:pt>
              <c:pt idx="3">
                <c:v>107667974288.72318</c:v>
              </c:pt>
              <c:pt idx="4">
                <c:v>112626225183.28262</c:v>
              </c:pt>
              <c:pt idx="5">
                <c:v>115923729964.36736</c:v>
              </c:pt>
              <c:pt idx="6">
                <c:v>119586553658.54993</c:v>
              </c:pt>
              <c:pt idx="7">
                <c:v>122990440134.77289</c:v>
              </c:pt>
              <c:pt idx="8">
                <c:v>126183604354.80159</c:v>
              </c:pt>
              <c:pt idx="9">
                <c:v>128206733972.21143</c:v>
              </c:pt>
              <c:pt idx="10">
                <c:v>129960493172.22916</c:v>
              </c:pt>
              <c:pt idx="11">
                <c:v>133504734905.14005</c:v>
              </c:pt>
              <c:pt idx="12">
                <c:v>137027466460.04041</c:v>
              </c:pt>
              <c:pt idx="13">
                <c:v>140607838325.54364</c:v>
              </c:pt>
              <c:pt idx="14">
                <c:v>144545952639.95337</c:v>
              </c:pt>
              <c:pt idx="15">
                <c:v>148269373403.04413</c:v>
              </c:pt>
              <c:pt idx="16">
                <c:v>152516402416.16055</c:v>
              </c:pt>
              <c:pt idx="17">
                <c:v>157151014774.82062</c:v>
              </c:pt>
              <c:pt idx="18">
                <c:v>162254561217.99054</c:v>
              </c:pt>
              <c:pt idx="19">
                <c:v>168349129070.1781</c:v>
              </c:pt>
              <c:pt idx="20">
                <c:v>174187749645.16235</c:v>
              </c:pt>
              <c:pt idx="21">
                <c:v>181174517531.19022</c:v>
              </c:pt>
              <c:pt idx="22">
                <c:v>188944678015.26727</c:v>
              </c:pt>
              <c:pt idx="23">
                <c:v>197576840623.45361</c:v>
              </c:pt>
              <c:pt idx="24">
                <c:v>205858849695.05444</c:v>
              </c:pt>
              <c:pt idx="25">
                <c:v>217746506626.63785</c:v>
              </c:pt>
              <c:pt idx="26">
                <c:v>229448048688.63794</c:v>
              </c:pt>
              <c:pt idx="27">
                <c:v>242340609580.91251</c:v>
              </c:pt>
              <c:pt idx="28">
                <c:v>256512538074.53027</c:v>
              </c:pt>
              <c:pt idx="29">
                <c:v>273537437103.50793</c:v>
              </c:pt>
              <c:pt idx="30">
                <c:v>289063807545.56281</c:v>
              </c:pt>
              <c:pt idx="31">
                <c:v>307636425212.5575</c:v>
              </c:pt>
              <c:pt idx="32">
                <c:v>327874968034.65479</c:v>
              </c:pt>
              <c:pt idx="33">
                <c:v>349884797750.59851</c:v>
              </c:pt>
              <c:pt idx="34">
                <c:v>373216506931.51154</c:v>
              </c:pt>
            </c:numLit>
          </c:val>
          <c:smooth val="0"/>
          <c:extLst>
            <c:ext xmlns:c16="http://schemas.microsoft.com/office/drawing/2014/chart" uri="{C3380CC4-5D6E-409C-BE32-E72D297353CC}">
              <c16:uniqueId val="{00000001-B042-4863-8FC7-C19ABA78F072}"/>
            </c:ext>
          </c:extLst>
        </c:ser>
        <c:ser>
          <c:idx val="3"/>
          <c:order val="2"/>
          <c:tx>
            <c:v>Maximum</c:v>
          </c:tx>
          <c:spPr>
            <a:ln>
              <a:solidFill>
                <a:srgbClr val="B5D5FA"/>
              </a:solidFill>
            </a:ln>
          </c:spPr>
          <c:marker>
            <c:symbol val="none"/>
          </c:marker>
          <c:cat>
            <c:numLit>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2060</c:v>
              </c:pt>
            </c:numLit>
          </c:cat>
          <c:val>
            <c:numLit>
              <c:formatCode>_-* #,##0_-;\-* #,##0_-;_-* "-"??_-;_-@_-</c:formatCode>
              <c:ptCount val="35"/>
              <c:pt idx="0">
                <c:v>321056918.50769639</c:v>
              </c:pt>
              <c:pt idx="1">
                <c:v>163172480.31584734</c:v>
              </c:pt>
              <c:pt idx="2">
                <c:v>-1.6315281391143799E-4</c:v>
              </c:pt>
              <c:pt idx="3">
                <c:v>119384454810.63928</c:v>
              </c:pt>
              <c:pt idx="4">
                <c:v>125824384617.93207</c:v>
              </c:pt>
              <c:pt idx="5">
                <c:v>130291130117.89572</c:v>
              </c:pt>
              <c:pt idx="6">
                <c:v>134819180837.5882</c:v>
              </c:pt>
              <c:pt idx="7">
                <c:v>138774941024.3446</c:v>
              </c:pt>
              <c:pt idx="8">
                <c:v>142198381758.65149</c:v>
              </c:pt>
              <c:pt idx="9">
                <c:v>143898044331.70081</c:v>
              </c:pt>
              <c:pt idx="10">
                <c:v>147630240440.08234</c:v>
              </c:pt>
              <c:pt idx="11">
                <c:v>149739342680.39423</c:v>
              </c:pt>
              <c:pt idx="12">
                <c:v>151519202700.15039</c:v>
              </c:pt>
              <c:pt idx="13">
                <c:v>153032498734.91412</c:v>
              </c:pt>
              <c:pt idx="14">
                <c:v>154892873434.55859</c:v>
              </c:pt>
              <c:pt idx="15">
                <c:v>155533498777.21899</c:v>
              </c:pt>
              <c:pt idx="16">
                <c:v>156669766011.54401</c:v>
              </c:pt>
              <c:pt idx="17">
                <c:v>157837429462.72638</c:v>
              </c:pt>
              <c:pt idx="18">
                <c:v>159123571953.56714</c:v>
              </c:pt>
              <c:pt idx="19">
                <c:v>160864170357.09741</c:v>
              </c:pt>
              <c:pt idx="20">
                <c:v>162422754452.56921</c:v>
              </c:pt>
              <c:pt idx="21">
                <c:v>164632501052.85269</c:v>
              </c:pt>
              <c:pt idx="22">
                <c:v>167355598348.4314</c:v>
              </c:pt>
              <c:pt idx="23">
                <c:v>170703515029.79068</c:v>
              </c:pt>
              <c:pt idx="24">
                <c:v>173327818548.5267</c:v>
              </c:pt>
              <c:pt idx="25">
                <c:v>179742256551.72955</c:v>
              </c:pt>
              <c:pt idx="26">
                <c:v>185677828239.12186</c:v>
              </c:pt>
              <c:pt idx="27">
                <c:v>192726891025.68945</c:v>
              </c:pt>
              <c:pt idx="28">
                <c:v>201021059530.69839</c:v>
              </c:pt>
              <c:pt idx="29">
                <c:v>212894893026.49518</c:v>
              </c:pt>
              <c:pt idx="30">
                <c:v>221895118331.28748</c:v>
              </c:pt>
              <c:pt idx="31">
                <c:v>234763399392.86523</c:v>
              </c:pt>
              <c:pt idx="32">
                <c:v>249451807709.36346</c:v>
              </c:pt>
              <c:pt idx="33">
                <c:v>266115002658.4657</c:v>
              </c:pt>
              <c:pt idx="34">
                <c:v>283951565813.84082</c:v>
              </c:pt>
            </c:numLit>
          </c:val>
          <c:smooth val="0"/>
          <c:extLst>
            <c:ext xmlns:c16="http://schemas.microsoft.com/office/drawing/2014/chart" uri="{C3380CC4-5D6E-409C-BE32-E72D297353CC}">
              <c16:uniqueId val="{00000002-B042-4863-8FC7-C19ABA78F072}"/>
            </c:ext>
          </c:extLst>
        </c:ser>
        <c:dLbls>
          <c:showLegendKey val="0"/>
          <c:showVal val="0"/>
          <c:showCatName val="0"/>
          <c:showSerName val="0"/>
          <c:showPercent val="0"/>
          <c:showBubbleSize val="0"/>
        </c:dLbls>
        <c:smooth val="0"/>
        <c:axId val="247752192"/>
        <c:axId val="247754112"/>
        <c:extLst/>
      </c:lineChart>
      <c:catAx>
        <c:axId val="247752192"/>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3836708683019554"/>
              <c:y val="0.94298000068577048"/>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4112"/>
        <c:crossesAt val="0"/>
        <c:auto val="1"/>
        <c:lblAlgn val="ctr"/>
        <c:lblOffset val="100"/>
        <c:tickLblSkip val="5"/>
        <c:tickMarkSkip val="5"/>
        <c:noMultiLvlLbl val="0"/>
      </c:catAx>
      <c:valAx>
        <c:axId val="247754112"/>
        <c:scaling>
          <c:orientation val="minMax"/>
        </c:scaling>
        <c:delete val="0"/>
        <c:axPos val="l"/>
        <c:majorGridlines/>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 Billion US$2014</a:t>
                </a:r>
              </a:p>
            </c:rich>
          </c:tx>
          <c:overlay val="0"/>
        </c:title>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247752192"/>
        <c:crosses val="autoZero"/>
        <c:crossBetween val="between"/>
        <c:dispUnits>
          <c:builtInUnit val="billions"/>
        </c:dispUnits>
      </c:valAx>
    </c:plotArea>
    <c:legend>
      <c:legendPos val="r"/>
      <c:layout>
        <c:manualLayout>
          <c:xMode val="edge"/>
          <c:yMode val="edge"/>
          <c:x val="0.78721468402992245"/>
          <c:y val="0.27668875047650093"/>
          <c:w val="0.21278528455547996"/>
          <c:h val="0.38950472581974943"/>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C3F3B5F6-177B-4922-9705-8F994F689639}">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C:\Users\Renilde\AppData\Roaming\Microsoft\Templates\Report design (blank).dotx</Template>
  <TotalTime>7</TotalTime>
  <Pages>9</Pages>
  <Words>28375</Words>
  <Characters>161738</Characters>
  <Application>Microsoft Office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Renilde</dc:creator>
  <cp:keywords/>
  <cp:lastModifiedBy>vijay negi</cp:lastModifiedBy>
  <cp:revision>570</cp:revision>
  <cp:lastPrinted>2018-07-24T17:02:00Z</cp:lastPrinted>
  <dcterms:created xsi:type="dcterms:W3CDTF">2019-11-15T22:03:00Z</dcterms:created>
  <dcterms:modified xsi:type="dcterms:W3CDTF">2021-11-30T21:29:00Z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zotero-version="5.0.96"&gt;&lt;session id="gtIUuPTy"/&gt;&lt;style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